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12" w:rsidRDefault="008A0912" w:rsidP="00F504FC"/>
    <w:p w:rsidR="00992C4A" w:rsidRPr="008F5E5D" w:rsidRDefault="00992C4A" w:rsidP="00992C4A">
      <w:pPr>
        <w:spacing w:line="276" w:lineRule="auto"/>
        <w:jc w:val="center"/>
        <w:rPr>
          <w:rFonts w:cs="Arial"/>
          <w:sz w:val="32"/>
          <w:szCs w:val="28"/>
        </w:rPr>
      </w:pPr>
      <w:r w:rsidRPr="008F5E5D">
        <w:rPr>
          <w:rFonts w:cs="Arial"/>
          <w:sz w:val="32"/>
          <w:szCs w:val="28"/>
        </w:rPr>
        <w:t xml:space="preserve">Территориальный орган Федеральной службы </w:t>
      </w:r>
      <w:r w:rsidRPr="008F5E5D">
        <w:rPr>
          <w:rFonts w:cs="Arial"/>
          <w:sz w:val="32"/>
          <w:szCs w:val="28"/>
        </w:rPr>
        <w:br/>
        <w:t xml:space="preserve">государственной статистики по Костромской области </w:t>
      </w:r>
    </w:p>
    <w:p w:rsidR="00992C4A" w:rsidRPr="008F5E5D" w:rsidRDefault="00992C4A" w:rsidP="00992C4A">
      <w:pPr>
        <w:spacing w:line="276" w:lineRule="auto"/>
        <w:jc w:val="center"/>
        <w:rPr>
          <w:rFonts w:cs="Arial"/>
          <w:sz w:val="32"/>
          <w:szCs w:val="28"/>
        </w:rPr>
      </w:pPr>
      <w:r w:rsidRPr="008F5E5D">
        <w:rPr>
          <w:rFonts w:cs="Arial"/>
          <w:sz w:val="32"/>
          <w:szCs w:val="28"/>
        </w:rPr>
        <w:t>(Костромастат)</w:t>
      </w:r>
    </w:p>
    <w:p w:rsidR="00992C4A" w:rsidRPr="008F5E5D" w:rsidRDefault="00992C4A" w:rsidP="00992C4A">
      <w:pPr>
        <w:spacing w:line="276" w:lineRule="auto"/>
        <w:jc w:val="center"/>
        <w:rPr>
          <w:rFonts w:cs="Arial"/>
          <w:sz w:val="28"/>
          <w:szCs w:val="28"/>
        </w:rPr>
      </w:pPr>
    </w:p>
    <w:p w:rsidR="00992C4A" w:rsidRPr="008F5E5D" w:rsidRDefault="00992C4A" w:rsidP="00992C4A">
      <w:pPr>
        <w:spacing w:line="276" w:lineRule="auto"/>
      </w:pPr>
    </w:p>
    <w:p w:rsidR="00992C4A" w:rsidRPr="008F5E5D" w:rsidRDefault="00992C4A" w:rsidP="00992C4A">
      <w:pPr>
        <w:spacing w:line="276" w:lineRule="auto"/>
      </w:pPr>
    </w:p>
    <w:p w:rsidR="00992C4A" w:rsidRPr="008F5E5D" w:rsidRDefault="00992C4A" w:rsidP="00992C4A">
      <w:pPr>
        <w:spacing w:line="276" w:lineRule="auto"/>
      </w:pPr>
    </w:p>
    <w:p w:rsidR="00992C4A" w:rsidRPr="008F5E5D" w:rsidRDefault="00992C4A" w:rsidP="00992C4A">
      <w:pPr>
        <w:spacing w:line="276" w:lineRule="auto"/>
      </w:pPr>
    </w:p>
    <w:p w:rsidR="00992C4A" w:rsidRPr="008F5E5D" w:rsidRDefault="00992C4A" w:rsidP="00992C4A">
      <w:pPr>
        <w:spacing w:line="276" w:lineRule="auto"/>
      </w:pPr>
    </w:p>
    <w:p w:rsidR="00992C4A" w:rsidRPr="008F5E5D" w:rsidRDefault="00992C4A" w:rsidP="00992C4A">
      <w:pPr>
        <w:spacing w:line="276" w:lineRule="auto"/>
      </w:pPr>
    </w:p>
    <w:p w:rsidR="00992C4A" w:rsidRPr="008F5E5D" w:rsidRDefault="00992C4A" w:rsidP="00992C4A">
      <w:pPr>
        <w:spacing w:line="276" w:lineRule="auto"/>
      </w:pPr>
    </w:p>
    <w:p w:rsidR="00992C4A" w:rsidRPr="008F5E5D" w:rsidRDefault="00992C4A" w:rsidP="00992C4A">
      <w:pPr>
        <w:spacing w:line="276" w:lineRule="auto"/>
      </w:pPr>
    </w:p>
    <w:p w:rsidR="00992C4A" w:rsidRDefault="00992C4A" w:rsidP="00992C4A">
      <w:pPr>
        <w:spacing w:line="276" w:lineRule="auto"/>
      </w:pPr>
    </w:p>
    <w:p w:rsidR="00992C4A" w:rsidRDefault="00992C4A" w:rsidP="00992C4A">
      <w:pPr>
        <w:spacing w:line="276" w:lineRule="auto"/>
      </w:pPr>
    </w:p>
    <w:p w:rsidR="00992C4A" w:rsidRPr="008F5E5D" w:rsidRDefault="00992C4A" w:rsidP="00992C4A">
      <w:pPr>
        <w:spacing w:line="276" w:lineRule="auto"/>
      </w:pPr>
    </w:p>
    <w:p w:rsidR="00992C4A" w:rsidRPr="008F5E5D" w:rsidRDefault="00992C4A" w:rsidP="00992C4A">
      <w:pPr>
        <w:spacing w:line="276" w:lineRule="auto"/>
      </w:pPr>
    </w:p>
    <w:p w:rsidR="00992C4A" w:rsidRPr="008F5E5D" w:rsidRDefault="00992C4A" w:rsidP="00992C4A">
      <w:pPr>
        <w:spacing w:line="276" w:lineRule="auto"/>
        <w:jc w:val="center"/>
        <w:rPr>
          <w:rFonts w:cs="Arial"/>
          <w:b/>
          <w:sz w:val="96"/>
          <w:szCs w:val="28"/>
        </w:rPr>
      </w:pPr>
      <w:r w:rsidRPr="008F5E5D">
        <w:rPr>
          <w:rFonts w:cs="Arial"/>
          <w:b/>
          <w:sz w:val="96"/>
          <w:szCs w:val="28"/>
        </w:rPr>
        <w:t>КАТАЛОГ</w:t>
      </w:r>
    </w:p>
    <w:p w:rsidR="00992C4A" w:rsidRPr="008F5E5D" w:rsidRDefault="00992C4A" w:rsidP="00992C4A">
      <w:pPr>
        <w:spacing w:line="276" w:lineRule="auto"/>
        <w:jc w:val="center"/>
        <w:rPr>
          <w:rFonts w:cs="Arial"/>
          <w:b/>
          <w:sz w:val="40"/>
          <w:szCs w:val="28"/>
        </w:rPr>
      </w:pPr>
      <w:r w:rsidRPr="008F5E5D">
        <w:rPr>
          <w:rFonts w:cs="Arial"/>
          <w:b/>
          <w:sz w:val="40"/>
          <w:szCs w:val="28"/>
        </w:rPr>
        <w:t>СТАТИСТИЧЕСКИХ ПУБЛИКАЦИЙ</w:t>
      </w:r>
    </w:p>
    <w:p w:rsidR="00992C4A" w:rsidRPr="008F5E5D" w:rsidRDefault="00992C4A" w:rsidP="00992C4A">
      <w:pPr>
        <w:spacing w:line="276" w:lineRule="auto"/>
        <w:jc w:val="center"/>
        <w:rPr>
          <w:rFonts w:cs="Arial"/>
          <w:b/>
          <w:sz w:val="96"/>
          <w:szCs w:val="28"/>
        </w:rPr>
      </w:pPr>
      <w:r w:rsidRPr="008F5E5D">
        <w:rPr>
          <w:rFonts w:cs="Arial"/>
          <w:b/>
          <w:sz w:val="96"/>
          <w:szCs w:val="28"/>
        </w:rPr>
        <w:t>20</w:t>
      </w:r>
      <w:r w:rsidR="00CB226A">
        <w:rPr>
          <w:rFonts w:cs="Arial"/>
          <w:b/>
          <w:sz w:val="96"/>
          <w:szCs w:val="28"/>
        </w:rPr>
        <w:t>2</w:t>
      </w:r>
      <w:r w:rsidR="00AF23BB">
        <w:rPr>
          <w:rFonts w:cs="Arial"/>
          <w:b/>
          <w:sz w:val="96"/>
          <w:szCs w:val="28"/>
        </w:rPr>
        <w:t>3</w:t>
      </w:r>
      <w:r w:rsidRPr="008F5E5D">
        <w:rPr>
          <w:rFonts w:cs="Arial"/>
          <w:b/>
          <w:sz w:val="96"/>
          <w:szCs w:val="28"/>
        </w:rPr>
        <w:t xml:space="preserve"> </w:t>
      </w:r>
      <w:r>
        <w:rPr>
          <w:rFonts w:cs="Arial"/>
          <w:b/>
          <w:sz w:val="96"/>
          <w:szCs w:val="28"/>
        </w:rPr>
        <w:t>год</w:t>
      </w:r>
    </w:p>
    <w:p w:rsidR="00992C4A" w:rsidRPr="008F5E5D" w:rsidRDefault="00992C4A" w:rsidP="00992C4A">
      <w:pPr>
        <w:spacing w:line="276" w:lineRule="auto"/>
        <w:jc w:val="center"/>
        <w:rPr>
          <w:rFonts w:cs="Arial"/>
          <w:sz w:val="36"/>
          <w:szCs w:val="28"/>
        </w:rPr>
      </w:pPr>
    </w:p>
    <w:p w:rsidR="00992C4A" w:rsidRPr="008F5E5D" w:rsidRDefault="00992C4A" w:rsidP="00992C4A">
      <w:pPr>
        <w:spacing w:line="276" w:lineRule="auto"/>
        <w:jc w:val="center"/>
        <w:rPr>
          <w:rFonts w:cs="Arial"/>
          <w:sz w:val="36"/>
          <w:szCs w:val="28"/>
        </w:rPr>
      </w:pPr>
    </w:p>
    <w:p w:rsidR="00992C4A" w:rsidRPr="008F5E5D" w:rsidRDefault="00992C4A" w:rsidP="00992C4A">
      <w:pPr>
        <w:spacing w:line="276" w:lineRule="auto"/>
        <w:jc w:val="center"/>
        <w:rPr>
          <w:rFonts w:cs="Arial"/>
          <w:sz w:val="36"/>
          <w:szCs w:val="28"/>
        </w:rPr>
      </w:pPr>
    </w:p>
    <w:p w:rsidR="00992C4A" w:rsidRPr="008F5E5D" w:rsidRDefault="00992C4A" w:rsidP="00992C4A">
      <w:pPr>
        <w:spacing w:line="276" w:lineRule="auto"/>
        <w:jc w:val="center"/>
        <w:rPr>
          <w:rFonts w:cs="Arial"/>
          <w:sz w:val="36"/>
          <w:szCs w:val="28"/>
        </w:rPr>
      </w:pPr>
    </w:p>
    <w:p w:rsidR="00992C4A" w:rsidRPr="008F5E5D" w:rsidRDefault="00992C4A" w:rsidP="00992C4A">
      <w:pPr>
        <w:spacing w:line="276" w:lineRule="auto"/>
        <w:jc w:val="center"/>
        <w:rPr>
          <w:rFonts w:cs="Arial"/>
          <w:sz w:val="36"/>
          <w:szCs w:val="28"/>
        </w:rPr>
      </w:pPr>
    </w:p>
    <w:p w:rsidR="00992C4A" w:rsidRDefault="00992C4A" w:rsidP="00992C4A">
      <w:pPr>
        <w:spacing w:line="276" w:lineRule="auto"/>
        <w:jc w:val="center"/>
        <w:rPr>
          <w:rFonts w:cs="Arial"/>
          <w:sz w:val="36"/>
          <w:szCs w:val="28"/>
        </w:rPr>
      </w:pPr>
    </w:p>
    <w:p w:rsidR="00992C4A" w:rsidRPr="008F5E5D" w:rsidRDefault="00992C4A" w:rsidP="00992C4A">
      <w:pPr>
        <w:spacing w:line="276" w:lineRule="auto"/>
        <w:jc w:val="center"/>
        <w:rPr>
          <w:rFonts w:cs="Arial"/>
          <w:sz w:val="36"/>
          <w:szCs w:val="28"/>
        </w:rPr>
      </w:pPr>
    </w:p>
    <w:p w:rsidR="00992C4A" w:rsidRDefault="00992C4A" w:rsidP="00992C4A">
      <w:pPr>
        <w:spacing w:line="276" w:lineRule="auto"/>
        <w:jc w:val="center"/>
        <w:rPr>
          <w:rFonts w:cs="Arial"/>
          <w:sz w:val="36"/>
          <w:szCs w:val="28"/>
        </w:rPr>
      </w:pPr>
    </w:p>
    <w:p w:rsidR="00CB226A" w:rsidRPr="008F5E5D" w:rsidRDefault="00CB226A" w:rsidP="00992C4A">
      <w:pPr>
        <w:spacing w:line="276" w:lineRule="auto"/>
        <w:jc w:val="center"/>
        <w:rPr>
          <w:rFonts w:cs="Arial"/>
          <w:sz w:val="36"/>
          <w:szCs w:val="28"/>
        </w:rPr>
      </w:pPr>
    </w:p>
    <w:p w:rsidR="00992C4A" w:rsidRPr="008F5E5D" w:rsidRDefault="00992C4A" w:rsidP="00992C4A">
      <w:pPr>
        <w:spacing w:line="276" w:lineRule="auto"/>
        <w:jc w:val="center"/>
        <w:rPr>
          <w:rFonts w:cs="Arial"/>
          <w:sz w:val="36"/>
          <w:szCs w:val="28"/>
        </w:rPr>
      </w:pPr>
    </w:p>
    <w:p w:rsidR="00992C4A" w:rsidRPr="008E7999" w:rsidRDefault="00992C4A" w:rsidP="00992C4A">
      <w:pPr>
        <w:spacing w:line="276" w:lineRule="auto"/>
        <w:jc w:val="center"/>
        <w:rPr>
          <w:rFonts w:cs="Arial"/>
          <w:sz w:val="32"/>
          <w:szCs w:val="28"/>
        </w:rPr>
      </w:pPr>
      <w:r w:rsidRPr="008F5E5D">
        <w:rPr>
          <w:rFonts w:cs="Arial"/>
          <w:sz w:val="32"/>
          <w:szCs w:val="28"/>
        </w:rPr>
        <w:t>Кострома</w:t>
      </w:r>
    </w:p>
    <w:p w:rsidR="008E7999" w:rsidRPr="002937BC" w:rsidRDefault="008E7999" w:rsidP="008E7999">
      <w:pPr>
        <w:jc w:val="both"/>
        <w:rPr>
          <w:rFonts w:cs="Arial"/>
          <w:bCs/>
          <w:sz w:val="28"/>
          <w:szCs w:val="28"/>
        </w:rPr>
      </w:pPr>
      <w:r w:rsidRPr="002937BC">
        <w:rPr>
          <w:rFonts w:cs="Arial"/>
          <w:b/>
          <w:bCs/>
          <w:caps/>
          <w:sz w:val="28"/>
          <w:szCs w:val="28"/>
        </w:rPr>
        <w:lastRenderedPageBreak/>
        <w:t xml:space="preserve">Каталог </w:t>
      </w:r>
      <w:r w:rsidRPr="002937BC">
        <w:rPr>
          <w:rFonts w:cs="Arial"/>
          <w:b/>
          <w:caps/>
          <w:sz w:val="28"/>
          <w:szCs w:val="28"/>
        </w:rPr>
        <w:t>статистических публикаций. –</w:t>
      </w:r>
      <w:r w:rsidRPr="002937BC">
        <w:rPr>
          <w:rFonts w:cs="Arial"/>
          <w:caps/>
          <w:sz w:val="28"/>
          <w:szCs w:val="28"/>
        </w:rPr>
        <w:t xml:space="preserve"> </w:t>
      </w:r>
      <w:r w:rsidRPr="002937BC">
        <w:rPr>
          <w:rFonts w:cs="Arial"/>
          <w:bCs/>
          <w:caps/>
          <w:sz w:val="28"/>
          <w:szCs w:val="28"/>
        </w:rPr>
        <w:t>Кострома: Костром</w:t>
      </w:r>
      <w:r w:rsidRPr="002937BC">
        <w:rPr>
          <w:rFonts w:cs="Arial"/>
          <w:bCs/>
          <w:caps/>
          <w:sz w:val="28"/>
          <w:szCs w:val="28"/>
        </w:rPr>
        <w:t>а</w:t>
      </w:r>
      <w:r w:rsidRPr="002937BC">
        <w:rPr>
          <w:rFonts w:cs="Arial"/>
          <w:bCs/>
          <w:caps/>
          <w:sz w:val="28"/>
          <w:szCs w:val="28"/>
        </w:rPr>
        <w:t>стат.</w:t>
      </w:r>
      <w:r w:rsidRPr="002937BC">
        <w:rPr>
          <w:rFonts w:cs="Arial"/>
          <w:bCs/>
          <w:sz w:val="28"/>
          <w:szCs w:val="28"/>
        </w:rPr>
        <w:t xml:space="preserve"> – 20</w:t>
      </w:r>
      <w:r w:rsidR="00CB226A">
        <w:rPr>
          <w:rFonts w:cs="Arial"/>
          <w:bCs/>
          <w:sz w:val="28"/>
          <w:szCs w:val="28"/>
        </w:rPr>
        <w:t>2</w:t>
      </w:r>
      <w:r w:rsidR="00AF23BB">
        <w:rPr>
          <w:rFonts w:cs="Arial"/>
          <w:bCs/>
          <w:sz w:val="28"/>
          <w:szCs w:val="28"/>
        </w:rPr>
        <w:t>3</w:t>
      </w:r>
      <w:r w:rsidRPr="002937BC">
        <w:rPr>
          <w:rFonts w:cs="Arial"/>
          <w:bCs/>
          <w:sz w:val="28"/>
          <w:szCs w:val="28"/>
        </w:rPr>
        <w:t>,</w:t>
      </w:r>
      <w:r w:rsidR="003669A5">
        <w:rPr>
          <w:rFonts w:cs="Arial"/>
          <w:bCs/>
          <w:sz w:val="28"/>
          <w:szCs w:val="28"/>
        </w:rPr>
        <w:t xml:space="preserve"> </w:t>
      </w:r>
      <w:r w:rsidR="00F838CF">
        <w:rPr>
          <w:rFonts w:cs="Arial"/>
          <w:bCs/>
          <w:sz w:val="28"/>
          <w:szCs w:val="28"/>
        </w:rPr>
        <w:t>37</w:t>
      </w:r>
      <w:r w:rsidR="00951636">
        <w:rPr>
          <w:rFonts w:cs="Arial"/>
          <w:bCs/>
          <w:sz w:val="28"/>
          <w:szCs w:val="28"/>
        </w:rPr>
        <w:t xml:space="preserve"> </w:t>
      </w:r>
      <w:r w:rsidRPr="002937BC">
        <w:rPr>
          <w:rFonts w:cs="Arial"/>
          <w:bCs/>
          <w:sz w:val="28"/>
          <w:szCs w:val="28"/>
        </w:rPr>
        <w:t>с.</w:t>
      </w:r>
    </w:p>
    <w:p w:rsidR="008E7999" w:rsidRPr="002937BC" w:rsidRDefault="008E7999" w:rsidP="008E7999">
      <w:pPr>
        <w:rPr>
          <w:rFonts w:cs="Arial"/>
          <w:sz w:val="28"/>
          <w:szCs w:val="28"/>
        </w:rPr>
      </w:pPr>
    </w:p>
    <w:p w:rsidR="008E7999" w:rsidRPr="002937BC" w:rsidRDefault="008E7999" w:rsidP="008E7999">
      <w:pPr>
        <w:pStyle w:val="6"/>
        <w:numPr>
          <w:ilvl w:val="0"/>
          <w:numId w:val="0"/>
        </w:numPr>
        <w:spacing w:before="0"/>
        <w:rPr>
          <w:rFonts w:cs="Arial"/>
          <w:i w:val="0"/>
          <w:iCs w:val="0"/>
          <w:color w:val="auto"/>
          <w:sz w:val="28"/>
          <w:szCs w:val="28"/>
        </w:rPr>
      </w:pPr>
      <w:proofErr w:type="gramStart"/>
      <w:r w:rsidRPr="002937BC">
        <w:rPr>
          <w:rFonts w:cs="Arial"/>
          <w:i w:val="0"/>
          <w:iCs w:val="0"/>
          <w:color w:val="auto"/>
          <w:sz w:val="28"/>
          <w:szCs w:val="28"/>
        </w:rPr>
        <w:t>Ответственная</w:t>
      </w:r>
      <w:proofErr w:type="gramEnd"/>
      <w:r w:rsidRPr="002937BC">
        <w:rPr>
          <w:rFonts w:cs="Arial"/>
          <w:i w:val="0"/>
          <w:iCs w:val="0"/>
          <w:color w:val="auto"/>
          <w:sz w:val="28"/>
          <w:szCs w:val="28"/>
        </w:rPr>
        <w:t xml:space="preserve"> за выпуск:</w:t>
      </w:r>
      <w:r>
        <w:rPr>
          <w:rFonts w:cs="Arial"/>
          <w:i w:val="0"/>
          <w:iCs w:val="0"/>
          <w:color w:val="auto"/>
          <w:sz w:val="28"/>
          <w:szCs w:val="28"/>
        </w:rPr>
        <w:t xml:space="preserve"> </w:t>
      </w:r>
      <w:r w:rsidRPr="002937BC">
        <w:rPr>
          <w:rFonts w:cs="Arial"/>
          <w:i w:val="0"/>
          <w:iCs w:val="0"/>
          <w:color w:val="auto"/>
          <w:sz w:val="28"/>
          <w:szCs w:val="28"/>
        </w:rPr>
        <w:t>Долотова Н.Ю.</w:t>
      </w:r>
      <w:r>
        <w:rPr>
          <w:rFonts w:cs="Arial"/>
          <w:i w:val="0"/>
          <w:iCs w:val="0"/>
          <w:color w:val="auto"/>
          <w:sz w:val="28"/>
          <w:szCs w:val="28"/>
        </w:rPr>
        <w:tab/>
      </w:r>
      <w:r>
        <w:rPr>
          <w:rFonts w:cs="Arial"/>
          <w:i w:val="0"/>
          <w:iCs w:val="0"/>
          <w:color w:val="auto"/>
          <w:sz w:val="28"/>
          <w:szCs w:val="28"/>
        </w:rPr>
        <w:tab/>
      </w:r>
      <w:r>
        <w:rPr>
          <w:rFonts w:cs="Arial"/>
          <w:i w:val="0"/>
          <w:iCs w:val="0"/>
          <w:color w:val="auto"/>
          <w:sz w:val="28"/>
          <w:szCs w:val="28"/>
        </w:rPr>
        <w:tab/>
      </w:r>
      <w:r w:rsidR="003669A5">
        <w:rPr>
          <w:rFonts w:cs="Arial"/>
          <w:i w:val="0"/>
          <w:iCs w:val="0"/>
          <w:color w:val="auto"/>
          <w:sz w:val="28"/>
          <w:szCs w:val="28"/>
        </w:rPr>
        <w:t xml:space="preserve"> </w:t>
      </w:r>
      <w:r>
        <w:rPr>
          <w:rFonts w:cs="Arial"/>
          <w:i w:val="0"/>
          <w:iCs w:val="0"/>
          <w:color w:val="auto"/>
          <w:sz w:val="28"/>
          <w:szCs w:val="28"/>
        </w:rPr>
        <w:tab/>
      </w:r>
      <w:r w:rsidR="003669A5">
        <w:rPr>
          <w:rFonts w:cs="Arial"/>
          <w:i w:val="0"/>
          <w:iCs w:val="0"/>
          <w:color w:val="auto"/>
          <w:sz w:val="28"/>
          <w:szCs w:val="28"/>
        </w:rPr>
        <w:t xml:space="preserve"> </w:t>
      </w:r>
      <w:r w:rsidRPr="002937BC">
        <w:rPr>
          <w:rFonts w:cs="Arial"/>
          <w:i w:val="0"/>
          <w:iCs w:val="0"/>
          <w:color w:val="auto"/>
          <w:sz w:val="28"/>
          <w:szCs w:val="28"/>
        </w:rPr>
        <w:t>т. 49-17-46</w:t>
      </w:r>
    </w:p>
    <w:p w:rsidR="008E7999" w:rsidRPr="002937BC" w:rsidRDefault="008E7999" w:rsidP="008E7999">
      <w:pPr>
        <w:rPr>
          <w:rFonts w:cs="Arial"/>
          <w:sz w:val="28"/>
          <w:szCs w:val="28"/>
        </w:rPr>
      </w:pPr>
    </w:p>
    <w:p w:rsidR="008E7999" w:rsidRPr="002937BC" w:rsidRDefault="008E7999" w:rsidP="008E7999">
      <w:pPr>
        <w:rPr>
          <w:rFonts w:cs="Arial"/>
          <w:sz w:val="28"/>
          <w:szCs w:val="28"/>
        </w:rPr>
      </w:pPr>
    </w:p>
    <w:p w:rsidR="008E7999" w:rsidRPr="002937BC" w:rsidRDefault="008E7999" w:rsidP="008E7999">
      <w:pPr>
        <w:rPr>
          <w:rFonts w:cs="Arial"/>
          <w:sz w:val="28"/>
          <w:szCs w:val="28"/>
        </w:rPr>
      </w:pPr>
    </w:p>
    <w:p w:rsidR="008E7999" w:rsidRPr="002937BC" w:rsidRDefault="008E7999" w:rsidP="00951636">
      <w:pPr>
        <w:pStyle w:val="aa"/>
        <w:spacing w:line="340" w:lineRule="exact"/>
        <w:ind w:firstLine="629"/>
        <w:jc w:val="both"/>
        <w:rPr>
          <w:rFonts w:ascii="Cambria" w:hAnsi="Cambria"/>
          <w:sz w:val="28"/>
          <w:szCs w:val="28"/>
        </w:rPr>
      </w:pPr>
      <w:r w:rsidRPr="002937BC">
        <w:rPr>
          <w:rFonts w:ascii="Cambria" w:hAnsi="Cambria"/>
          <w:sz w:val="28"/>
          <w:szCs w:val="28"/>
        </w:rPr>
        <w:t xml:space="preserve">Настоящий Каталог содержит тематический перечень статистических сборников, </w:t>
      </w:r>
      <w:r>
        <w:rPr>
          <w:rFonts w:ascii="Cambria" w:hAnsi="Cambria"/>
          <w:sz w:val="28"/>
          <w:szCs w:val="28"/>
        </w:rPr>
        <w:t>докладов, бюллетеней, информации</w:t>
      </w:r>
      <w:r w:rsidRPr="002937BC">
        <w:rPr>
          <w:rFonts w:ascii="Cambria" w:hAnsi="Cambria"/>
          <w:sz w:val="28"/>
          <w:szCs w:val="28"/>
        </w:rPr>
        <w:t xml:space="preserve"> и аналитических матери</w:t>
      </w:r>
      <w:r w:rsidRPr="002937BC">
        <w:rPr>
          <w:rFonts w:ascii="Cambria" w:hAnsi="Cambria"/>
          <w:sz w:val="28"/>
          <w:szCs w:val="28"/>
        </w:rPr>
        <w:t>а</w:t>
      </w:r>
      <w:r w:rsidRPr="002937BC">
        <w:rPr>
          <w:rFonts w:ascii="Cambria" w:hAnsi="Cambria"/>
          <w:sz w:val="28"/>
          <w:szCs w:val="28"/>
        </w:rPr>
        <w:t>лов, не распространяемых через книготорговую сеть.</w:t>
      </w:r>
    </w:p>
    <w:p w:rsidR="008E7999" w:rsidRPr="002937BC" w:rsidRDefault="008E7999" w:rsidP="00951636">
      <w:pPr>
        <w:pStyle w:val="aa"/>
        <w:spacing w:line="340" w:lineRule="exact"/>
        <w:ind w:firstLine="629"/>
        <w:jc w:val="both"/>
        <w:rPr>
          <w:rFonts w:ascii="Cambria" w:hAnsi="Cambria"/>
          <w:b/>
          <w:bCs/>
          <w:sz w:val="28"/>
          <w:szCs w:val="28"/>
        </w:rPr>
      </w:pPr>
      <w:r w:rsidRPr="002937BC">
        <w:rPr>
          <w:rFonts w:ascii="Cambria" w:hAnsi="Cambria"/>
          <w:sz w:val="28"/>
          <w:szCs w:val="28"/>
        </w:rPr>
        <w:t xml:space="preserve">Статистические материалы, выпускаемые Территориальным органом Федеральной службы государственной статистики по Костромской области (Костромастатом), </w:t>
      </w:r>
      <w:r w:rsidRPr="002937BC">
        <w:rPr>
          <w:rFonts w:ascii="Cambria" w:hAnsi="Cambria"/>
          <w:b/>
          <w:bCs/>
          <w:sz w:val="28"/>
          <w:szCs w:val="28"/>
        </w:rPr>
        <w:t>являются собственностью Костромастата.</w:t>
      </w:r>
    </w:p>
    <w:p w:rsidR="008E7999" w:rsidRPr="002937BC" w:rsidRDefault="008E7999" w:rsidP="00951636">
      <w:pPr>
        <w:pStyle w:val="aa"/>
        <w:spacing w:line="340" w:lineRule="exact"/>
        <w:ind w:firstLine="629"/>
        <w:jc w:val="both"/>
        <w:rPr>
          <w:rFonts w:ascii="Cambria" w:hAnsi="Cambria"/>
          <w:sz w:val="28"/>
          <w:szCs w:val="28"/>
        </w:rPr>
      </w:pPr>
      <w:r w:rsidRPr="002937BC">
        <w:rPr>
          <w:rFonts w:ascii="Cambria" w:hAnsi="Cambria"/>
          <w:sz w:val="28"/>
          <w:szCs w:val="28"/>
        </w:rPr>
        <w:t>Костромастат оставляет за собой право корректировки перечня, пер</w:t>
      </w:r>
      <w:r w:rsidRPr="002937BC">
        <w:rPr>
          <w:rFonts w:ascii="Cambria" w:hAnsi="Cambria"/>
          <w:sz w:val="28"/>
          <w:szCs w:val="28"/>
        </w:rPr>
        <w:t>и</w:t>
      </w:r>
      <w:r w:rsidRPr="002937BC">
        <w:rPr>
          <w:rFonts w:ascii="Cambria" w:hAnsi="Cambria"/>
          <w:sz w:val="28"/>
          <w:szCs w:val="28"/>
        </w:rPr>
        <w:t>одичности и сроков выпуска информации – в случае внесения Росстатом и</w:t>
      </w:r>
      <w:r w:rsidRPr="002937BC">
        <w:rPr>
          <w:rFonts w:ascii="Cambria" w:hAnsi="Cambria"/>
          <w:sz w:val="28"/>
          <w:szCs w:val="28"/>
        </w:rPr>
        <w:t>з</w:t>
      </w:r>
      <w:r w:rsidRPr="002937BC">
        <w:rPr>
          <w:rFonts w:ascii="Cambria" w:hAnsi="Cambria"/>
          <w:sz w:val="28"/>
          <w:szCs w:val="28"/>
        </w:rPr>
        <w:t xml:space="preserve">менений в </w:t>
      </w:r>
      <w:r w:rsidR="003D0D3B">
        <w:rPr>
          <w:rFonts w:ascii="Cambria" w:hAnsi="Cambria"/>
          <w:sz w:val="28"/>
          <w:szCs w:val="28"/>
        </w:rPr>
        <w:t>П</w:t>
      </w:r>
      <w:r w:rsidRPr="002937BC">
        <w:rPr>
          <w:rFonts w:ascii="Cambria" w:hAnsi="Cambria"/>
          <w:sz w:val="28"/>
          <w:szCs w:val="28"/>
        </w:rPr>
        <w:t xml:space="preserve">роизводственный план Росстата, а также стоимости изданий – в случае изменения Росстатом методики расчета стоимости предоставления официальной статистической и иной информации на основе договоров об оказании информационных услуг. </w:t>
      </w:r>
    </w:p>
    <w:p w:rsidR="008E7999" w:rsidRPr="002937BC" w:rsidRDefault="008E7999" w:rsidP="008E7999">
      <w:pPr>
        <w:jc w:val="both"/>
        <w:rPr>
          <w:rFonts w:cs="Arial"/>
          <w:sz w:val="28"/>
          <w:szCs w:val="28"/>
        </w:rPr>
      </w:pPr>
    </w:p>
    <w:p w:rsidR="008E7999" w:rsidRPr="002937BC" w:rsidRDefault="008E7999" w:rsidP="008E7999">
      <w:pPr>
        <w:rPr>
          <w:rFonts w:cs="Arial"/>
          <w:sz w:val="28"/>
          <w:szCs w:val="28"/>
        </w:rPr>
      </w:pPr>
    </w:p>
    <w:p w:rsidR="008E7999" w:rsidRPr="002937BC" w:rsidRDefault="008E7999" w:rsidP="008E7999">
      <w:pPr>
        <w:rPr>
          <w:rFonts w:cs="Arial"/>
          <w:sz w:val="28"/>
          <w:szCs w:val="28"/>
        </w:rPr>
      </w:pPr>
    </w:p>
    <w:p w:rsidR="008E7999" w:rsidRPr="002937BC" w:rsidRDefault="008E7999" w:rsidP="008E7999">
      <w:pPr>
        <w:pStyle w:val="31"/>
        <w:spacing w:before="0" w:line="240" w:lineRule="auto"/>
        <w:ind w:right="0"/>
        <w:rPr>
          <w:rFonts w:ascii="Cambria" w:hAnsi="Cambria" w:cs="Arial"/>
          <w:bCs w:val="0"/>
          <w:i w:val="0"/>
          <w:iCs w:val="0"/>
          <w:sz w:val="28"/>
          <w:szCs w:val="28"/>
        </w:rPr>
      </w:pPr>
      <w:r w:rsidRPr="002937BC">
        <w:rPr>
          <w:rFonts w:ascii="Cambria" w:hAnsi="Cambria" w:cs="Arial"/>
          <w:bCs w:val="0"/>
          <w:i w:val="0"/>
          <w:iCs w:val="0"/>
          <w:sz w:val="28"/>
          <w:szCs w:val="28"/>
        </w:rPr>
        <w:t>Адрес:</w:t>
      </w:r>
    </w:p>
    <w:p w:rsidR="008E7999" w:rsidRPr="002937BC" w:rsidRDefault="008E7999" w:rsidP="008E7999">
      <w:pPr>
        <w:pStyle w:val="31"/>
        <w:spacing w:before="0" w:line="240" w:lineRule="auto"/>
        <w:ind w:right="0"/>
        <w:rPr>
          <w:rFonts w:ascii="Cambria" w:hAnsi="Cambria" w:cs="Arial"/>
          <w:bCs w:val="0"/>
          <w:i w:val="0"/>
          <w:iCs w:val="0"/>
          <w:sz w:val="28"/>
          <w:szCs w:val="28"/>
        </w:rPr>
      </w:pPr>
      <w:r w:rsidRPr="002937BC">
        <w:rPr>
          <w:rFonts w:ascii="Cambria" w:hAnsi="Cambria" w:cs="Arial"/>
          <w:bCs w:val="0"/>
          <w:i w:val="0"/>
          <w:iCs w:val="0"/>
          <w:sz w:val="28"/>
          <w:szCs w:val="28"/>
        </w:rPr>
        <w:t>156961, г. Кострома,</w:t>
      </w:r>
    </w:p>
    <w:p w:rsidR="008E7999" w:rsidRPr="002937BC" w:rsidRDefault="008E7999" w:rsidP="008E7999">
      <w:pPr>
        <w:pStyle w:val="31"/>
        <w:spacing w:before="0" w:line="240" w:lineRule="auto"/>
        <w:ind w:right="0"/>
        <w:rPr>
          <w:rFonts w:ascii="Cambria" w:hAnsi="Cambria" w:cs="Arial"/>
          <w:bCs w:val="0"/>
          <w:i w:val="0"/>
          <w:iCs w:val="0"/>
          <w:sz w:val="28"/>
          <w:szCs w:val="28"/>
        </w:rPr>
      </w:pPr>
      <w:r w:rsidRPr="002937BC">
        <w:rPr>
          <w:rFonts w:ascii="Cambria" w:hAnsi="Cambria" w:cs="Arial"/>
          <w:bCs w:val="0"/>
          <w:i w:val="0"/>
          <w:iCs w:val="0"/>
          <w:sz w:val="28"/>
          <w:szCs w:val="28"/>
        </w:rPr>
        <w:t>ул. Красноармейская, 8</w:t>
      </w:r>
    </w:p>
    <w:p w:rsidR="008E7999" w:rsidRPr="002937BC" w:rsidRDefault="008E7999" w:rsidP="008E7999">
      <w:pPr>
        <w:pStyle w:val="31"/>
        <w:spacing w:before="0" w:line="240" w:lineRule="auto"/>
        <w:ind w:right="0"/>
        <w:rPr>
          <w:rFonts w:ascii="Cambria" w:hAnsi="Cambria" w:cs="Arial"/>
          <w:bCs w:val="0"/>
          <w:i w:val="0"/>
          <w:iCs w:val="0"/>
          <w:sz w:val="28"/>
          <w:szCs w:val="28"/>
        </w:rPr>
      </w:pPr>
    </w:p>
    <w:p w:rsidR="008E7999" w:rsidRPr="002937BC" w:rsidRDefault="008E7999" w:rsidP="008E7999">
      <w:pPr>
        <w:pStyle w:val="31"/>
        <w:spacing w:before="0" w:line="240" w:lineRule="auto"/>
        <w:ind w:right="0"/>
        <w:rPr>
          <w:rFonts w:ascii="Cambria" w:hAnsi="Cambria" w:cs="Arial"/>
          <w:bCs w:val="0"/>
          <w:i w:val="0"/>
          <w:iCs w:val="0"/>
          <w:sz w:val="28"/>
          <w:szCs w:val="28"/>
        </w:rPr>
      </w:pPr>
      <w:r w:rsidRPr="002937BC">
        <w:rPr>
          <w:rFonts w:ascii="Cambria" w:hAnsi="Cambria" w:cs="Arial"/>
          <w:bCs w:val="0"/>
          <w:i w:val="0"/>
          <w:iCs w:val="0"/>
          <w:sz w:val="28"/>
          <w:szCs w:val="28"/>
        </w:rPr>
        <w:t>т./ф.: (4942) 49-17-97; тел. 49-17-90 (</w:t>
      </w:r>
      <w:proofErr w:type="spellStart"/>
      <w:r w:rsidRPr="002937BC">
        <w:rPr>
          <w:rFonts w:ascii="Cambria" w:hAnsi="Cambria" w:cs="Arial"/>
          <w:bCs w:val="0"/>
          <w:i w:val="0"/>
          <w:iCs w:val="0"/>
          <w:sz w:val="28"/>
          <w:szCs w:val="28"/>
        </w:rPr>
        <w:t>каб</w:t>
      </w:r>
      <w:proofErr w:type="spellEnd"/>
      <w:r w:rsidRPr="002937BC">
        <w:rPr>
          <w:rFonts w:ascii="Cambria" w:hAnsi="Cambria" w:cs="Arial"/>
          <w:bCs w:val="0"/>
          <w:i w:val="0"/>
          <w:iCs w:val="0"/>
          <w:sz w:val="28"/>
          <w:szCs w:val="28"/>
        </w:rPr>
        <w:t>. 406, приемная)</w:t>
      </w:r>
    </w:p>
    <w:p w:rsidR="008E7999" w:rsidRPr="003B5077" w:rsidRDefault="008E7999" w:rsidP="008E7999">
      <w:pPr>
        <w:pStyle w:val="31"/>
        <w:spacing w:before="0" w:line="240" w:lineRule="auto"/>
        <w:ind w:right="0"/>
        <w:rPr>
          <w:rFonts w:ascii="Cambria" w:hAnsi="Cambria" w:cs="Arial"/>
          <w:bCs w:val="0"/>
          <w:iCs w:val="0"/>
          <w:color w:val="000000"/>
          <w:sz w:val="28"/>
          <w:szCs w:val="28"/>
          <w:lang w:val="en-US"/>
        </w:rPr>
      </w:pPr>
      <w:proofErr w:type="gramStart"/>
      <w:r w:rsidRPr="002937BC">
        <w:rPr>
          <w:rFonts w:ascii="Cambria" w:hAnsi="Cambria" w:cs="Arial"/>
          <w:bCs w:val="0"/>
          <w:i w:val="0"/>
          <w:iCs w:val="0"/>
          <w:sz w:val="28"/>
          <w:szCs w:val="28"/>
        </w:rPr>
        <w:t>е</w:t>
      </w:r>
      <w:proofErr w:type="gramEnd"/>
      <w:r w:rsidRPr="00D73146">
        <w:rPr>
          <w:rFonts w:ascii="Cambria" w:hAnsi="Cambria" w:cs="Arial"/>
          <w:bCs w:val="0"/>
          <w:i w:val="0"/>
          <w:iCs w:val="0"/>
          <w:sz w:val="28"/>
          <w:szCs w:val="28"/>
          <w:lang w:val="en-US"/>
        </w:rPr>
        <w:t>-</w:t>
      </w:r>
      <w:r w:rsidRPr="002937BC">
        <w:rPr>
          <w:rFonts w:ascii="Cambria" w:hAnsi="Cambria" w:cs="Arial"/>
          <w:bCs w:val="0"/>
          <w:i w:val="0"/>
          <w:iCs w:val="0"/>
          <w:sz w:val="28"/>
          <w:szCs w:val="28"/>
          <w:lang w:val="en-US"/>
        </w:rPr>
        <w:t>mail</w:t>
      </w:r>
      <w:r w:rsidRPr="00D73146">
        <w:rPr>
          <w:rFonts w:ascii="Cambria" w:hAnsi="Cambria" w:cs="Arial"/>
          <w:bCs w:val="0"/>
          <w:i w:val="0"/>
          <w:iCs w:val="0"/>
          <w:sz w:val="28"/>
          <w:szCs w:val="28"/>
          <w:lang w:val="en-US"/>
        </w:rPr>
        <w:t xml:space="preserve">: </w:t>
      </w:r>
      <w:r w:rsidRPr="003B5077">
        <w:rPr>
          <w:rFonts w:ascii="Cambria" w:hAnsi="Cambria" w:cs="Arial"/>
          <w:bCs w:val="0"/>
          <w:iCs w:val="0"/>
          <w:color w:val="000000"/>
          <w:sz w:val="28"/>
          <w:szCs w:val="28"/>
          <w:lang w:val="en-US"/>
        </w:rPr>
        <w:t>p44_mail</w:t>
      </w:r>
      <w:hyperlink r:id="rId9" w:history="1">
        <w:r w:rsidRPr="003B5077">
          <w:rPr>
            <w:rFonts w:ascii="Cambria" w:hAnsi="Cambria" w:cs="Arial"/>
            <w:bCs w:val="0"/>
            <w:iCs w:val="0"/>
            <w:color w:val="000000"/>
            <w:sz w:val="28"/>
            <w:szCs w:val="28"/>
            <w:lang w:val="en-US"/>
          </w:rPr>
          <w:t>@gks.ru</w:t>
        </w:r>
      </w:hyperlink>
    </w:p>
    <w:p w:rsidR="008E7999" w:rsidRPr="00DD7616" w:rsidRDefault="008E7999" w:rsidP="008E7999">
      <w:pPr>
        <w:pStyle w:val="31"/>
        <w:spacing w:before="0" w:line="240" w:lineRule="auto"/>
        <w:ind w:right="0"/>
        <w:rPr>
          <w:rFonts w:ascii="Cambria" w:hAnsi="Cambria" w:cs="Arial"/>
          <w:bCs w:val="0"/>
          <w:i w:val="0"/>
          <w:iCs w:val="0"/>
          <w:sz w:val="28"/>
          <w:szCs w:val="28"/>
          <w:lang w:val="en-US"/>
        </w:rPr>
      </w:pPr>
    </w:p>
    <w:p w:rsidR="008E7999" w:rsidRPr="002937BC" w:rsidRDefault="008E7999" w:rsidP="008E7999">
      <w:pPr>
        <w:pStyle w:val="31"/>
        <w:spacing w:before="0" w:line="240" w:lineRule="auto"/>
        <w:ind w:right="0"/>
        <w:rPr>
          <w:rFonts w:ascii="Cambria" w:hAnsi="Cambria" w:cs="Arial"/>
          <w:bCs w:val="0"/>
          <w:iCs w:val="0"/>
          <w:sz w:val="28"/>
          <w:szCs w:val="28"/>
        </w:rPr>
      </w:pPr>
      <w:r w:rsidRPr="002937BC">
        <w:rPr>
          <w:rFonts w:ascii="Cambria" w:hAnsi="Cambria" w:cs="Arial"/>
          <w:bCs w:val="0"/>
          <w:i w:val="0"/>
          <w:iCs w:val="0"/>
          <w:sz w:val="28"/>
          <w:szCs w:val="28"/>
        </w:rPr>
        <w:t xml:space="preserve">Адрес в </w:t>
      </w:r>
      <w:r w:rsidRPr="002937BC">
        <w:rPr>
          <w:rFonts w:ascii="Cambria" w:hAnsi="Cambria" w:cs="Arial"/>
          <w:bCs w:val="0"/>
          <w:i w:val="0"/>
          <w:iCs w:val="0"/>
          <w:sz w:val="28"/>
          <w:szCs w:val="28"/>
          <w:lang w:val="en-US"/>
        </w:rPr>
        <w:t>Internet</w:t>
      </w:r>
      <w:r w:rsidRPr="002937BC">
        <w:rPr>
          <w:rFonts w:ascii="Cambria" w:hAnsi="Cambria" w:cs="Arial"/>
          <w:bCs w:val="0"/>
          <w:i w:val="0"/>
          <w:iCs w:val="0"/>
          <w:sz w:val="28"/>
          <w:szCs w:val="28"/>
        </w:rPr>
        <w:t xml:space="preserve">: </w:t>
      </w:r>
      <w:r w:rsidRPr="002937BC">
        <w:rPr>
          <w:rFonts w:ascii="Cambria" w:hAnsi="Cambria" w:cs="Arial"/>
          <w:bCs w:val="0"/>
          <w:iCs w:val="0"/>
          <w:color w:val="000000"/>
          <w:sz w:val="28"/>
          <w:szCs w:val="28"/>
          <w:lang w:val="en-US"/>
        </w:rPr>
        <w:t>http</w:t>
      </w:r>
      <w:r w:rsidRPr="002937BC">
        <w:rPr>
          <w:rFonts w:ascii="Cambria" w:hAnsi="Cambria" w:cs="Arial"/>
          <w:bCs w:val="0"/>
          <w:iCs w:val="0"/>
          <w:color w:val="000000"/>
          <w:sz w:val="28"/>
          <w:szCs w:val="28"/>
        </w:rPr>
        <w:t>://</w:t>
      </w:r>
      <w:proofErr w:type="spellStart"/>
      <w:r w:rsidRPr="002937BC">
        <w:rPr>
          <w:rFonts w:ascii="Cambria" w:hAnsi="Cambria" w:cs="Arial"/>
          <w:bCs w:val="0"/>
          <w:iCs w:val="0"/>
          <w:color w:val="000000"/>
          <w:sz w:val="28"/>
          <w:szCs w:val="28"/>
          <w:lang w:val="en-US"/>
        </w:rPr>
        <w:t>kostroma</w:t>
      </w:r>
      <w:proofErr w:type="spellEnd"/>
      <w:r w:rsidRPr="002937BC">
        <w:rPr>
          <w:rFonts w:ascii="Cambria" w:hAnsi="Cambria" w:cs="Arial"/>
          <w:bCs w:val="0"/>
          <w:iCs w:val="0"/>
          <w:color w:val="000000"/>
          <w:sz w:val="28"/>
          <w:szCs w:val="28"/>
        </w:rPr>
        <w:t>.</w:t>
      </w:r>
      <w:proofErr w:type="spellStart"/>
      <w:r w:rsidRPr="002937BC">
        <w:rPr>
          <w:rFonts w:ascii="Cambria" w:hAnsi="Cambria" w:cs="Arial"/>
          <w:bCs w:val="0"/>
          <w:iCs w:val="0"/>
          <w:color w:val="000000"/>
          <w:sz w:val="28"/>
          <w:szCs w:val="28"/>
          <w:lang w:val="en-US"/>
        </w:rPr>
        <w:t>gks</w:t>
      </w:r>
      <w:proofErr w:type="spellEnd"/>
      <w:r w:rsidRPr="002937BC">
        <w:rPr>
          <w:rFonts w:ascii="Cambria" w:hAnsi="Cambria" w:cs="Arial"/>
          <w:bCs w:val="0"/>
          <w:iCs w:val="0"/>
          <w:color w:val="000000"/>
          <w:sz w:val="28"/>
          <w:szCs w:val="28"/>
        </w:rPr>
        <w:t>.</w:t>
      </w:r>
      <w:proofErr w:type="spellStart"/>
      <w:r w:rsidRPr="002937BC">
        <w:rPr>
          <w:rFonts w:ascii="Cambria" w:hAnsi="Cambria" w:cs="Arial"/>
          <w:bCs w:val="0"/>
          <w:iCs w:val="0"/>
          <w:color w:val="000000"/>
          <w:sz w:val="28"/>
          <w:szCs w:val="28"/>
          <w:lang w:val="en-US"/>
        </w:rPr>
        <w:t>ru</w:t>
      </w:r>
      <w:proofErr w:type="spellEnd"/>
    </w:p>
    <w:p w:rsidR="008E7999" w:rsidRPr="002937BC" w:rsidRDefault="008E7999" w:rsidP="008E7999">
      <w:pPr>
        <w:rPr>
          <w:rFonts w:cs="Arial"/>
          <w:b/>
          <w:sz w:val="28"/>
          <w:szCs w:val="28"/>
        </w:rPr>
      </w:pPr>
    </w:p>
    <w:p w:rsidR="008E7999" w:rsidRPr="002937BC" w:rsidRDefault="008E7999" w:rsidP="008E7999">
      <w:pPr>
        <w:rPr>
          <w:rFonts w:cs="Arial"/>
          <w:b/>
          <w:sz w:val="28"/>
          <w:szCs w:val="28"/>
        </w:rPr>
      </w:pPr>
      <w:r w:rsidRPr="002937BC">
        <w:rPr>
          <w:rFonts w:cs="Arial"/>
          <w:b/>
          <w:sz w:val="28"/>
          <w:szCs w:val="28"/>
        </w:rPr>
        <w:t>т./ф.: (4942) 49-17-42; тел. 49-17-68, 49-17-46</w:t>
      </w:r>
      <w:r w:rsidRPr="002937BC">
        <w:rPr>
          <w:rFonts w:cs="Arial"/>
          <w:b/>
          <w:sz w:val="28"/>
          <w:szCs w:val="28"/>
        </w:rPr>
        <w:br/>
        <w:t>(</w:t>
      </w:r>
      <w:proofErr w:type="spellStart"/>
      <w:r w:rsidRPr="002937BC">
        <w:rPr>
          <w:rFonts w:cs="Arial"/>
          <w:b/>
          <w:sz w:val="28"/>
          <w:szCs w:val="28"/>
        </w:rPr>
        <w:t>каб</w:t>
      </w:r>
      <w:proofErr w:type="spellEnd"/>
      <w:r w:rsidRPr="002937BC">
        <w:rPr>
          <w:rFonts w:cs="Arial"/>
          <w:b/>
          <w:sz w:val="28"/>
          <w:szCs w:val="28"/>
        </w:rPr>
        <w:t xml:space="preserve">. </w:t>
      </w:r>
      <w:r>
        <w:rPr>
          <w:rFonts w:cs="Arial"/>
          <w:b/>
          <w:sz w:val="28"/>
          <w:szCs w:val="28"/>
        </w:rPr>
        <w:t>314</w:t>
      </w:r>
      <w:r w:rsidRPr="002937BC">
        <w:rPr>
          <w:rFonts w:cs="Arial"/>
          <w:b/>
          <w:sz w:val="28"/>
          <w:szCs w:val="28"/>
        </w:rPr>
        <w:t xml:space="preserve">, отдел </w:t>
      </w:r>
      <w:r w:rsidR="00A94B0A">
        <w:rPr>
          <w:rFonts w:cs="Arial"/>
          <w:b/>
          <w:sz w:val="28"/>
          <w:szCs w:val="28"/>
        </w:rPr>
        <w:t>информационно-статистических услуг</w:t>
      </w:r>
      <w:r w:rsidRPr="002937BC">
        <w:rPr>
          <w:rFonts w:cs="Arial"/>
          <w:b/>
          <w:sz w:val="28"/>
          <w:szCs w:val="28"/>
        </w:rPr>
        <w:t>)</w:t>
      </w:r>
    </w:p>
    <w:p w:rsidR="008E7999" w:rsidRPr="008E7999" w:rsidRDefault="008E7999" w:rsidP="008E7999">
      <w:pPr>
        <w:pStyle w:val="ac"/>
        <w:rPr>
          <w:rFonts w:ascii="Cambria" w:hAnsi="Cambria" w:cs="Arial"/>
          <w:i/>
          <w:color w:val="000000"/>
          <w:szCs w:val="28"/>
        </w:rPr>
      </w:pPr>
      <w:proofErr w:type="gramStart"/>
      <w:r w:rsidRPr="008E7999">
        <w:rPr>
          <w:rFonts w:ascii="Cambria" w:hAnsi="Cambria" w:cs="Arial"/>
          <w:szCs w:val="28"/>
        </w:rPr>
        <w:t>е-mail</w:t>
      </w:r>
      <w:proofErr w:type="gramEnd"/>
      <w:r w:rsidRPr="004C0DCA">
        <w:rPr>
          <w:rFonts w:ascii="Cambria" w:hAnsi="Cambria" w:cs="Arial"/>
          <w:i/>
          <w:szCs w:val="28"/>
        </w:rPr>
        <w:t>:</w:t>
      </w:r>
      <w:r w:rsidRPr="002937BC">
        <w:rPr>
          <w:rFonts w:ascii="Cambria" w:hAnsi="Cambria" w:cs="Arial"/>
          <w:i/>
          <w:szCs w:val="28"/>
        </w:rPr>
        <w:t xml:space="preserve"> </w:t>
      </w:r>
      <w:r w:rsidRPr="008E7999">
        <w:rPr>
          <w:rFonts w:ascii="Cambria" w:hAnsi="Cambria" w:cs="Arial"/>
          <w:i/>
          <w:color w:val="000000"/>
          <w:szCs w:val="28"/>
        </w:rPr>
        <w:t>p44_</w:t>
      </w:r>
      <w:hyperlink r:id="rId10" w:history="1">
        <w:r w:rsidRPr="008E7999">
          <w:rPr>
            <w:rFonts w:ascii="Cambria" w:hAnsi="Cambria" w:cs="Arial"/>
            <w:i/>
            <w:color w:val="000000"/>
            <w:szCs w:val="28"/>
          </w:rPr>
          <w:t>market@gks.ru</w:t>
        </w:r>
      </w:hyperlink>
      <w:r w:rsidRPr="008E7999">
        <w:rPr>
          <w:rFonts w:ascii="Cambria" w:hAnsi="Cambria" w:cs="Arial"/>
          <w:i/>
          <w:color w:val="000000"/>
          <w:szCs w:val="28"/>
        </w:rPr>
        <w:t xml:space="preserve"> </w:t>
      </w:r>
    </w:p>
    <w:p w:rsidR="008E7999" w:rsidRPr="002937BC" w:rsidRDefault="008E7999" w:rsidP="008E7999">
      <w:pPr>
        <w:rPr>
          <w:rFonts w:cs="Arial"/>
          <w:sz w:val="28"/>
          <w:szCs w:val="28"/>
          <w:lang w:val="en-US"/>
        </w:rPr>
      </w:pPr>
    </w:p>
    <w:p w:rsidR="008E7999" w:rsidRPr="002937BC" w:rsidRDefault="008E7999" w:rsidP="008E7999">
      <w:pPr>
        <w:rPr>
          <w:rFonts w:cs="Arial"/>
          <w:sz w:val="28"/>
          <w:szCs w:val="28"/>
          <w:lang w:val="en-US"/>
        </w:rPr>
      </w:pPr>
    </w:p>
    <w:p w:rsidR="008E7999" w:rsidRPr="002937BC" w:rsidRDefault="008E7999" w:rsidP="008E7999">
      <w:pPr>
        <w:rPr>
          <w:rFonts w:cs="Arial"/>
          <w:sz w:val="28"/>
          <w:szCs w:val="28"/>
          <w:lang w:val="en-US"/>
        </w:rPr>
      </w:pPr>
    </w:p>
    <w:p w:rsidR="008E7999" w:rsidRPr="000533D6" w:rsidRDefault="008E7999" w:rsidP="008E7999">
      <w:pPr>
        <w:rPr>
          <w:rFonts w:cs="Arial"/>
          <w:sz w:val="28"/>
          <w:szCs w:val="28"/>
          <w:lang w:val="en-US"/>
        </w:rPr>
      </w:pPr>
    </w:p>
    <w:p w:rsidR="00CB226A" w:rsidRPr="000533D6" w:rsidRDefault="00CB226A" w:rsidP="008E7999">
      <w:pPr>
        <w:rPr>
          <w:rFonts w:cs="Arial"/>
          <w:sz w:val="28"/>
          <w:szCs w:val="28"/>
          <w:lang w:val="en-US"/>
        </w:rPr>
      </w:pPr>
    </w:p>
    <w:p w:rsidR="008E7999" w:rsidRPr="000533D6" w:rsidRDefault="008E7999" w:rsidP="008E7999">
      <w:pPr>
        <w:rPr>
          <w:rFonts w:cs="Arial"/>
          <w:sz w:val="28"/>
          <w:szCs w:val="28"/>
          <w:lang w:val="en-US"/>
        </w:rPr>
      </w:pPr>
    </w:p>
    <w:p w:rsidR="008E7999" w:rsidRPr="000533D6" w:rsidRDefault="008E7999" w:rsidP="008E7999">
      <w:pPr>
        <w:rPr>
          <w:rFonts w:cs="Arial"/>
          <w:sz w:val="28"/>
          <w:szCs w:val="28"/>
          <w:lang w:val="en-US"/>
        </w:rPr>
      </w:pPr>
    </w:p>
    <w:p w:rsidR="008E7999" w:rsidRPr="0030725B" w:rsidRDefault="008E7999" w:rsidP="008E7999">
      <w:pPr>
        <w:rPr>
          <w:rFonts w:cs="Arial"/>
        </w:rPr>
      </w:pPr>
      <w:r w:rsidRPr="002937BC">
        <w:rPr>
          <w:rFonts w:cs="Arial"/>
          <w:sz w:val="28"/>
          <w:szCs w:val="28"/>
        </w:rPr>
        <w:t xml:space="preserve">Территориальный орган Федеральной службы </w:t>
      </w:r>
      <w:r>
        <w:rPr>
          <w:rFonts w:cs="Arial"/>
          <w:sz w:val="28"/>
          <w:szCs w:val="28"/>
        </w:rPr>
        <w:br/>
      </w:r>
      <w:r w:rsidRPr="002937BC">
        <w:rPr>
          <w:rFonts w:cs="Arial"/>
          <w:sz w:val="28"/>
          <w:szCs w:val="28"/>
        </w:rPr>
        <w:t>государственной статистики по Костромской области (Костромастат)</w:t>
      </w:r>
    </w:p>
    <w:p w:rsidR="008E7999" w:rsidRDefault="008E7999" w:rsidP="008E7999">
      <w:pPr>
        <w:jc w:val="center"/>
        <w:rPr>
          <w:rFonts w:cs="Arial"/>
          <w:b/>
          <w:sz w:val="32"/>
          <w:szCs w:val="28"/>
        </w:rPr>
        <w:sectPr w:rsidR="008E7999" w:rsidSect="009D0CBA">
          <w:headerReference w:type="even" r:id="rId11"/>
          <w:pgSz w:w="11906" w:h="16838"/>
          <w:pgMar w:top="1021" w:right="1021" w:bottom="1021" w:left="1021" w:header="709" w:footer="709" w:gutter="0"/>
          <w:cols w:space="708"/>
          <w:titlePg/>
          <w:docGrid w:linePitch="360"/>
        </w:sectPr>
      </w:pPr>
    </w:p>
    <w:p w:rsidR="008E7999" w:rsidRPr="00916755" w:rsidRDefault="0053187A" w:rsidP="008E7999">
      <w:pPr>
        <w:jc w:val="center"/>
        <w:rPr>
          <w:b/>
          <w:caps/>
          <w:sz w:val="32"/>
          <w:szCs w:val="32"/>
        </w:rPr>
      </w:pPr>
      <w:r w:rsidRPr="00916755">
        <w:rPr>
          <w:b/>
          <w:sz w:val="32"/>
          <w:szCs w:val="32"/>
        </w:rPr>
        <w:lastRenderedPageBreak/>
        <w:t>Содержание</w:t>
      </w:r>
    </w:p>
    <w:p w:rsidR="0053187A" w:rsidRDefault="00840E66">
      <w:pPr>
        <w:pStyle w:val="11"/>
        <w:tabs>
          <w:tab w:val="left" w:pos="880"/>
        </w:tabs>
        <w:rPr>
          <w:rFonts w:asciiTheme="minorHAnsi" w:eastAsiaTheme="minorEastAsia" w:hAnsiTheme="minorHAnsi" w:cstheme="minorBidi"/>
          <w:bCs w:val="0"/>
          <w:iCs w:val="0"/>
          <w:caps w:val="0"/>
          <w:sz w:val="22"/>
          <w:szCs w:val="22"/>
        </w:rPr>
      </w:pPr>
      <w:r w:rsidRPr="00916755">
        <w:fldChar w:fldCharType="begin"/>
      </w:r>
      <w:r w:rsidR="008E7999" w:rsidRPr="00916755">
        <w:instrText xml:space="preserve"> TOC \o "1-4" \h \z \u </w:instrText>
      </w:r>
      <w:r w:rsidRPr="00916755">
        <w:fldChar w:fldCharType="separate"/>
      </w:r>
      <w:hyperlink w:anchor="_Toc117607419" w:history="1">
        <w:r w:rsidR="0053187A" w:rsidRPr="007B5D35">
          <w:rPr>
            <w:rStyle w:val="a4"/>
            <w:caps w:val="0"/>
          </w:rPr>
          <w:t>1.</w:t>
        </w:r>
        <w:r w:rsidR="0053187A">
          <w:rPr>
            <w:rFonts w:asciiTheme="minorHAnsi" w:eastAsiaTheme="minorEastAsia" w:hAnsiTheme="minorHAnsi" w:cstheme="minorBidi"/>
            <w:bCs w:val="0"/>
            <w:iCs w:val="0"/>
            <w:caps w:val="0"/>
            <w:sz w:val="22"/>
            <w:szCs w:val="22"/>
          </w:rPr>
          <w:t xml:space="preserve"> </w:t>
        </w:r>
        <w:r w:rsidR="0053187A" w:rsidRPr="007B5D35">
          <w:rPr>
            <w:rStyle w:val="a4"/>
            <w:caps w:val="0"/>
          </w:rPr>
          <w:t>Публикации костромастата</w:t>
        </w:r>
        <w:r w:rsidR="0053187A" w:rsidRPr="007B5D35">
          <w:rPr>
            <w:rStyle w:val="a4"/>
            <w:caps w:val="0"/>
            <w:lang w:val="en-US"/>
          </w:rPr>
          <w:t xml:space="preserve"> 20</w:t>
        </w:r>
        <w:r w:rsidR="0053187A" w:rsidRPr="007B5D35">
          <w:rPr>
            <w:rStyle w:val="a4"/>
            <w:caps w:val="0"/>
          </w:rPr>
          <w:t xml:space="preserve">23 года </w:t>
        </w:r>
        <w:r w:rsidR="0053187A">
          <w:rPr>
            <w:caps w:val="0"/>
            <w:webHidden/>
          </w:rPr>
          <w:tab/>
        </w:r>
        <w:r>
          <w:rPr>
            <w:webHidden/>
          </w:rPr>
          <w:fldChar w:fldCharType="begin"/>
        </w:r>
        <w:r w:rsidR="0053187A">
          <w:rPr>
            <w:webHidden/>
          </w:rPr>
          <w:instrText xml:space="preserve"> PAGEREF _Toc117607419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838C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53187A" w:rsidRDefault="009478AC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17607420" w:history="1">
        <w:r w:rsidR="0053187A" w:rsidRPr="007B5D35">
          <w:rPr>
            <w:rStyle w:val="a4"/>
          </w:rPr>
          <w:t>Информационно</w:t>
        </w:r>
        <w:r w:rsidR="0053187A">
          <w:rPr>
            <w:rStyle w:val="a4"/>
          </w:rPr>
          <w:t>-статистические публикации по Костромской области, Ц</w:t>
        </w:r>
        <w:r w:rsidR="0053187A" w:rsidRPr="007B5D35">
          <w:rPr>
            <w:rStyle w:val="a4"/>
          </w:rPr>
          <w:t xml:space="preserve">ентральному федеральному округу, </w:t>
        </w:r>
        <w:r w:rsidR="0053187A">
          <w:rPr>
            <w:rStyle w:val="a4"/>
          </w:rPr>
          <w:t>Р</w:t>
        </w:r>
        <w:r w:rsidR="0053187A" w:rsidRPr="007B5D35">
          <w:rPr>
            <w:rStyle w:val="a4"/>
          </w:rPr>
          <w:t xml:space="preserve">оссийской </w:t>
        </w:r>
        <w:r w:rsidR="0053187A">
          <w:rPr>
            <w:rStyle w:val="a4"/>
          </w:rPr>
          <w:t>Ф</w:t>
        </w:r>
        <w:r w:rsidR="0053187A" w:rsidRPr="007B5D35">
          <w:rPr>
            <w:rStyle w:val="a4"/>
          </w:rPr>
          <w:t>едерации</w:t>
        </w:r>
        <w:r w:rsidR="0053187A">
          <w:rPr>
            <w:webHidden/>
          </w:rPr>
          <w:tab/>
        </w:r>
        <w:r w:rsidR="00840E66">
          <w:rPr>
            <w:webHidden/>
          </w:rPr>
          <w:fldChar w:fldCharType="begin"/>
        </w:r>
        <w:r w:rsidR="0053187A">
          <w:rPr>
            <w:webHidden/>
          </w:rPr>
          <w:instrText xml:space="preserve"> PAGEREF _Toc117607420 \h </w:instrText>
        </w:r>
        <w:r w:rsidR="00840E66">
          <w:rPr>
            <w:webHidden/>
          </w:rPr>
        </w:r>
        <w:r w:rsidR="00840E66">
          <w:rPr>
            <w:webHidden/>
          </w:rPr>
          <w:fldChar w:fldCharType="separate"/>
        </w:r>
        <w:r w:rsidR="00F838CF">
          <w:rPr>
            <w:webHidden/>
          </w:rPr>
          <w:t>4</w:t>
        </w:r>
        <w:r w:rsidR="00840E66">
          <w:rPr>
            <w:webHidden/>
          </w:rPr>
          <w:fldChar w:fldCharType="end"/>
        </w:r>
      </w:hyperlink>
    </w:p>
    <w:p w:rsidR="0053187A" w:rsidRDefault="009478AC" w:rsidP="00F838CF">
      <w:pPr>
        <w:pStyle w:val="33"/>
        <w:rPr>
          <w:rFonts w:asciiTheme="minorHAnsi" w:eastAsiaTheme="minorEastAsia" w:hAnsiTheme="minorHAnsi" w:cstheme="minorBidi"/>
          <w:sz w:val="22"/>
        </w:rPr>
      </w:pPr>
      <w:hyperlink w:anchor="_Toc117607421" w:history="1">
        <w:r w:rsidR="0053187A" w:rsidRPr="007B5D35">
          <w:rPr>
            <w:rStyle w:val="a4"/>
          </w:rPr>
          <w:t>Комплексные материалы</w:t>
        </w:r>
        <w:r w:rsidR="0053187A">
          <w:rPr>
            <w:webHidden/>
          </w:rPr>
          <w:tab/>
        </w:r>
        <w:r w:rsidR="00840E66">
          <w:rPr>
            <w:webHidden/>
          </w:rPr>
          <w:fldChar w:fldCharType="begin"/>
        </w:r>
        <w:r w:rsidR="0053187A">
          <w:rPr>
            <w:webHidden/>
          </w:rPr>
          <w:instrText xml:space="preserve"> PAGEREF _Toc117607421 \h </w:instrText>
        </w:r>
        <w:r w:rsidR="00840E66">
          <w:rPr>
            <w:webHidden/>
          </w:rPr>
        </w:r>
        <w:r w:rsidR="00840E66">
          <w:rPr>
            <w:webHidden/>
          </w:rPr>
          <w:fldChar w:fldCharType="separate"/>
        </w:r>
        <w:r w:rsidR="00F838CF">
          <w:rPr>
            <w:webHidden/>
          </w:rPr>
          <w:t>4</w:t>
        </w:r>
        <w:r w:rsidR="00840E66">
          <w:rPr>
            <w:webHidden/>
          </w:rPr>
          <w:fldChar w:fldCharType="end"/>
        </w:r>
      </w:hyperlink>
    </w:p>
    <w:p w:rsidR="0053187A" w:rsidRDefault="009478AC">
      <w:pPr>
        <w:pStyle w:val="4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117607422" w:history="1">
        <w:r w:rsidR="0053187A" w:rsidRPr="007B5D35">
          <w:rPr>
            <w:rStyle w:val="a4"/>
            <w:rFonts w:eastAsiaTheme="majorEastAsia"/>
          </w:rPr>
          <w:t>По городским округам и муниципальным районам</w:t>
        </w:r>
        <w:r w:rsidR="0053187A">
          <w:rPr>
            <w:webHidden/>
          </w:rPr>
          <w:tab/>
        </w:r>
        <w:r w:rsidR="00840E66">
          <w:rPr>
            <w:webHidden/>
          </w:rPr>
          <w:fldChar w:fldCharType="begin"/>
        </w:r>
        <w:r w:rsidR="0053187A">
          <w:rPr>
            <w:webHidden/>
          </w:rPr>
          <w:instrText xml:space="preserve"> PAGEREF _Toc117607422 \h </w:instrText>
        </w:r>
        <w:r w:rsidR="00840E66">
          <w:rPr>
            <w:webHidden/>
          </w:rPr>
        </w:r>
        <w:r w:rsidR="00840E66">
          <w:rPr>
            <w:webHidden/>
          </w:rPr>
          <w:fldChar w:fldCharType="separate"/>
        </w:r>
        <w:r w:rsidR="00F838CF">
          <w:rPr>
            <w:webHidden/>
          </w:rPr>
          <w:t>4</w:t>
        </w:r>
        <w:r w:rsidR="00840E66">
          <w:rPr>
            <w:webHidden/>
          </w:rPr>
          <w:fldChar w:fldCharType="end"/>
        </w:r>
      </w:hyperlink>
    </w:p>
    <w:p w:rsidR="0053187A" w:rsidRDefault="009478AC">
      <w:pPr>
        <w:pStyle w:val="4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117607423" w:history="1">
        <w:r w:rsidR="0053187A" w:rsidRPr="007B5D35">
          <w:rPr>
            <w:rStyle w:val="a4"/>
            <w:rFonts w:eastAsiaTheme="majorEastAsia"/>
          </w:rPr>
          <w:t>Общеэкономические показатели деятельности организаций</w:t>
        </w:r>
        <w:r w:rsidR="0053187A">
          <w:rPr>
            <w:webHidden/>
          </w:rPr>
          <w:tab/>
        </w:r>
        <w:r w:rsidR="00840E66">
          <w:rPr>
            <w:webHidden/>
          </w:rPr>
          <w:fldChar w:fldCharType="begin"/>
        </w:r>
        <w:r w:rsidR="0053187A">
          <w:rPr>
            <w:webHidden/>
          </w:rPr>
          <w:instrText xml:space="preserve"> PAGEREF _Toc117607423 \h </w:instrText>
        </w:r>
        <w:r w:rsidR="00840E66">
          <w:rPr>
            <w:webHidden/>
          </w:rPr>
        </w:r>
        <w:r w:rsidR="00840E66">
          <w:rPr>
            <w:webHidden/>
          </w:rPr>
          <w:fldChar w:fldCharType="separate"/>
        </w:r>
        <w:r w:rsidR="00F838CF">
          <w:rPr>
            <w:webHidden/>
          </w:rPr>
          <w:t>5</w:t>
        </w:r>
        <w:r w:rsidR="00840E66">
          <w:rPr>
            <w:webHidden/>
          </w:rPr>
          <w:fldChar w:fldCharType="end"/>
        </w:r>
      </w:hyperlink>
    </w:p>
    <w:p w:rsidR="0053187A" w:rsidRDefault="009478AC" w:rsidP="00F838CF">
      <w:pPr>
        <w:pStyle w:val="33"/>
        <w:rPr>
          <w:rFonts w:asciiTheme="minorHAnsi" w:eastAsiaTheme="minorEastAsia" w:hAnsiTheme="minorHAnsi" w:cstheme="minorBidi"/>
          <w:sz w:val="22"/>
        </w:rPr>
      </w:pPr>
      <w:hyperlink w:anchor="_Toc117607424" w:history="1">
        <w:r w:rsidR="0053187A" w:rsidRPr="007B5D35">
          <w:rPr>
            <w:rStyle w:val="a4"/>
          </w:rPr>
          <w:t>Статистика промышленного производства</w:t>
        </w:r>
        <w:r w:rsidR="0053187A">
          <w:rPr>
            <w:webHidden/>
          </w:rPr>
          <w:tab/>
        </w:r>
        <w:r w:rsidR="00840E66">
          <w:rPr>
            <w:webHidden/>
          </w:rPr>
          <w:fldChar w:fldCharType="begin"/>
        </w:r>
        <w:r w:rsidR="0053187A">
          <w:rPr>
            <w:webHidden/>
          </w:rPr>
          <w:instrText xml:space="preserve"> PAGEREF _Toc117607424 \h </w:instrText>
        </w:r>
        <w:r w:rsidR="00840E66">
          <w:rPr>
            <w:webHidden/>
          </w:rPr>
        </w:r>
        <w:r w:rsidR="00840E66">
          <w:rPr>
            <w:webHidden/>
          </w:rPr>
          <w:fldChar w:fldCharType="separate"/>
        </w:r>
        <w:r w:rsidR="00F838CF">
          <w:rPr>
            <w:webHidden/>
          </w:rPr>
          <w:t>6</w:t>
        </w:r>
        <w:r w:rsidR="00840E66">
          <w:rPr>
            <w:webHidden/>
          </w:rPr>
          <w:fldChar w:fldCharType="end"/>
        </w:r>
      </w:hyperlink>
    </w:p>
    <w:p w:rsidR="0053187A" w:rsidRDefault="009478AC" w:rsidP="00F838CF">
      <w:pPr>
        <w:pStyle w:val="33"/>
        <w:rPr>
          <w:rFonts w:asciiTheme="minorHAnsi" w:eastAsiaTheme="minorEastAsia" w:hAnsiTheme="minorHAnsi" w:cstheme="minorBidi"/>
          <w:sz w:val="22"/>
        </w:rPr>
      </w:pPr>
      <w:hyperlink w:anchor="_Toc117607425" w:history="1">
        <w:r w:rsidR="0053187A" w:rsidRPr="007B5D35">
          <w:rPr>
            <w:rStyle w:val="a4"/>
          </w:rPr>
          <w:t>Статистика строительства и инвестиций</w:t>
        </w:r>
        <w:r w:rsidR="0053187A">
          <w:rPr>
            <w:webHidden/>
          </w:rPr>
          <w:tab/>
        </w:r>
        <w:r w:rsidR="00840E66">
          <w:rPr>
            <w:webHidden/>
          </w:rPr>
          <w:fldChar w:fldCharType="begin"/>
        </w:r>
        <w:r w:rsidR="0053187A">
          <w:rPr>
            <w:webHidden/>
          </w:rPr>
          <w:instrText xml:space="preserve"> PAGEREF _Toc117607425 \h </w:instrText>
        </w:r>
        <w:r w:rsidR="00840E66">
          <w:rPr>
            <w:webHidden/>
          </w:rPr>
        </w:r>
        <w:r w:rsidR="00840E66">
          <w:rPr>
            <w:webHidden/>
          </w:rPr>
          <w:fldChar w:fldCharType="separate"/>
        </w:r>
        <w:r w:rsidR="00F838CF">
          <w:rPr>
            <w:webHidden/>
          </w:rPr>
          <w:t>8</w:t>
        </w:r>
        <w:r w:rsidR="00840E66">
          <w:rPr>
            <w:webHidden/>
          </w:rPr>
          <w:fldChar w:fldCharType="end"/>
        </w:r>
      </w:hyperlink>
    </w:p>
    <w:p w:rsidR="0053187A" w:rsidRDefault="009478AC" w:rsidP="00F838CF">
      <w:pPr>
        <w:pStyle w:val="33"/>
        <w:rPr>
          <w:rFonts w:asciiTheme="minorHAnsi" w:eastAsiaTheme="minorEastAsia" w:hAnsiTheme="minorHAnsi" w:cstheme="minorBidi"/>
          <w:sz w:val="22"/>
        </w:rPr>
      </w:pPr>
      <w:hyperlink w:anchor="_Toc117607426" w:history="1">
        <w:r w:rsidR="0053187A" w:rsidRPr="007B5D35">
          <w:rPr>
            <w:rStyle w:val="a4"/>
          </w:rPr>
          <w:t>Статистика сельского хозяйства</w:t>
        </w:r>
        <w:r w:rsidR="0053187A">
          <w:rPr>
            <w:webHidden/>
          </w:rPr>
          <w:tab/>
        </w:r>
        <w:r w:rsidR="00840E66">
          <w:rPr>
            <w:webHidden/>
          </w:rPr>
          <w:fldChar w:fldCharType="begin"/>
        </w:r>
        <w:r w:rsidR="0053187A">
          <w:rPr>
            <w:webHidden/>
          </w:rPr>
          <w:instrText xml:space="preserve"> PAGEREF _Toc117607426 \h </w:instrText>
        </w:r>
        <w:r w:rsidR="00840E66">
          <w:rPr>
            <w:webHidden/>
          </w:rPr>
        </w:r>
        <w:r w:rsidR="00840E66">
          <w:rPr>
            <w:webHidden/>
          </w:rPr>
          <w:fldChar w:fldCharType="separate"/>
        </w:r>
        <w:r w:rsidR="00F838CF">
          <w:rPr>
            <w:webHidden/>
          </w:rPr>
          <w:t>11</w:t>
        </w:r>
        <w:r w:rsidR="00840E66">
          <w:rPr>
            <w:webHidden/>
          </w:rPr>
          <w:fldChar w:fldCharType="end"/>
        </w:r>
      </w:hyperlink>
    </w:p>
    <w:p w:rsidR="0053187A" w:rsidRDefault="009478AC" w:rsidP="00F838CF">
      <w:pPr>
        <w:pStyle w:val="33"/>
        <w:rPr>
          <w:rFonts w:asciiTheme="minorHAnsi" w:eastAsiaTheme="minorEastAsia" w:hAnsiTheme="minorHAnsi" w:cstheme="minorBidi"/>
          <w:sz w:val="22"/>
        </w:rPr>
      </w:pPr>
      <w:hyperlink w:anchor="_Toc117607427" w:history="1">
        <w:r w:rsidR="0053187A" w:rsidRPr="007B5D35">
          <w:rPr>
            <w:rStyle w:val="a4"/>
          </w:rPr>
          <w:t>Статистика окружающей природной среды</w:t>
        </w:r>
        <w:r w:rsidR="0053187A">
          <w:rPr>
            <w:webHidden/>
          </w:rPr>
          <w:tab/>
        </w:r>
        <w:r w:rsidR="00840E66">
          <w:rPr>
            <w:webHidden/>
          </w:rPr>
          <w:fldChar w:fldCharType="begin"/>
        </w:r>
        <w:r w:rsidR="0053187A">
          <w:rPr>
            <w:webHidden/>
          </w:rPr>
          <w:instrText xml:space="preserve"> PAGEREF _Toc117607427 \h </w:instrText>
        </w:r>
        <w:r w:rsidR="00840E66">
          <w:rPr>
            <w:webHidden/>
          </w:rPr>
        </w:r>
        <w:r w:rsidR="00840E66">
          <w:rPr>
            <w:webHidden/>
          </w:rPr>
          <w:fldChar w:fldCharType="separate"/>
        </w:r>
        <w:r w:rsidR="00F838CF">
          <w:rPr>
            <w:webHidden/>
          </w:rPr>
          <w:t>15</w:t>
        </w:r>
        <w:r w:rsidR="00840E66">
          <w:rPr>
            <w:webHidden/>
          </w:rPr>
          <w:fldChar w:fldCharType="end"/>
        </w:r>
      </w:hyperlink>
    </w:p>
    <w:p w:rsidR="0053187A" w:rsidRDefault="009478AC" w:rsidP="00F838CF">
      <w:pPr>
        <w:pStyle w:val="33"/>
        <w:rPr>
          <w:rFonts w:asciiTheme="minorHAnsi" w:eastAsiaTheme="minorEastAsia" w:hAnsiTheme="minorHAnsi" w:cstheme="minorBidi"/>
          <w:sz w:val="22"/>
        </w:rPr>
      </w:pPr>
      <w:hyperlink w:anchor="_Toc117607428" w:history="1">
        <w:r w:rsidR="0053187A" w:rsidRPr="007B5D35">
          <w:rPr>
            <w:rStyle w:val="a4"/>
          </w:rPr>
          <w:t>Статистика транспорта, связи</w:t>
        </w:r>
        <w:r w:rsidR="0053187A">
          <w:rPr>
            <w:webHidden/>
          </w:rPr>
          <w:tab/>
        </w:r>
        <w:r w:rsidR="00840E66">
          <w:rPr>
            <w:webHidden/>
          </w:rPr>
          <w:fldChar w:fldCharType="begin"/>
        </w:r>
        <w:r w:rsidR="0053187A">
          <w:rPr>
            <w:webHidden/>
          </w:rPr>
          <w:instrText xml:space="preserve"> PAGEREF _Toc117607428 \h </w:instrText>
        </w:r>
        <w:r w:rsidR="00840E66">
          <w:rPr>
            <w:webHidden/>
          </w:rPr>
        </w:r>
        <w:r w:rsidR="00840E66">
          <w:rPr>
            <w:webHidden/>
          </w:rPr>
          <w:fldChar w:fldCharType="separate"/>
        </w:r>
        <w:r w:rsidR="00F838CF">
          <w:rPr>
            <w:webHidden/>
          </w:rPr>
          <w:t>16</w:t>
        </w:r>
        <w:r w:rsidR="00840E66">
          <w:rPr>
            <w:webHidden/>
          </w:rPr>
          <w:fldChar w:fldCharType="end"/>
        </w:r>
      </w:hyperlink>
    </w:p>
    <w:p w:rsidR="0053187A" w:rsidRDefault="009478AC" w:rsidP="00F838CF">
      <w:pPr>
        <w:pStyle w:val="33"/>
        <w:rPr>
          <w:rFonts w:asciiTheme="minorHAnsi" w:eastAsiaTheme="minorEastAsia" w:hAnsiTheme="minorHAnsi" w:cstheme="minorBidi"/>
          <w:sz w:val="22"/>
        </w:rPr>
      </w:pPr>
      <w:hyperlink w:anchor="_Toc117607429" w:history="1">
        <w:r w:rsidR="0053187A" w:rsidRPr="007B5D35">
          <w:rPr>
            <w:rStyle w:val="a4"/>
          </w:rPr>
          <w:t>Статистика торговли</w:t>
        </w:r>
        <w:r w:rsidR="0053187A">
          <w:rPr>
            <w:webHidden/>
          </w:rPr>
          <w:tab/>
        </w:r>
        <w:r w:rsidR="00840E66">
          <w:rPr>
            <w:webHidden/>
          </w:rPr>
          <w:fldChar w:fldCharType="begin"/>
        </w:r>
        <w:r w:rsidR="0053187A">
          <w:rPr>
            <w:webHidden/>
          </w:rPr>
          <w:instrText xml:space="preserve"> PAGEREF _Toc117607429 \h </w:instrText>
        </w:r>
        <w:r w:rsidR="00840E66">
          <w:rPr>
            <w:webHidden/>
          </w:rPr>
        </w:r>
        <w:r w:rsidR="00840E66">
          <w:rPr>
            <w:webHidden/>
          </w:rPr>
          <w:fldChar w:fldCharType="separate"/>
        </w:r>
        <w:r w:rsidR="00F838CF">
          <w:rPr>
            <w:webHidden/>
          </w:rPr>
          <w:t>17</w:t>
        </w:r>
        <w:r w:rsidR="00840E66">
          <w:rPr>
            <w:webHidden/>
          </w:rPr>
          <w:fldChar w:fldCharType="end"/>
        </w:r>
      </w:hyperlink>
    </w:p>
    <w:p w:rsidR="0053187A" w:rsidRDefault="009478AC" w:rsidP="00F838CF">
      <w:pPr>
        <w:pStyle w:val="33"/>
        <w:rPr>
          <w:rFonts w:asciiTheme="minorHAnsi" w:eastAsiaTheme="minorEastAsia" w:hAnsiTheme="minorHAnsi" w:cstheme="minorBidi"/>
          <w:sz w:val="22"/>
        </w:rPr>
      </w:pPr>
      <w:hyperlink w:anchor="_Toc117607430" w:history="1">
        <w:r w:rsidR="0053187A" w:rsidRPr="007B5D35">
          <w:rPr>
            <w:rStyle w:val="a4"/>
          </w:rPr>
          <w:t>Статистика платных услуг</w:t>
        </w:r>
        <w:r w:rsidR="0053187A">
          <w:rPr>
            <w:webHidden/>
          </w:rPr>
          <w:tab/>
        </w:r>
        <w:r w:rsidR="00840E66">
          <w:rPr>
            <w:webHidden/>
          </w:rPr>
          <w:fldChar w:fldCharType="begin"/>
        </w:r>
        <w:r w:rsidR="0053187A">
          <w:rPr>
            <w:webHidden/>
          </w:rPr>
          <w:instrText xml:space="preserve"> PAGEREF _Toc117607430 \h </w:instrText>
        </w:r>
        <w:r w:rsidR="00840E66">
          <w:rPr>
            <w:webHidden/>
          </w:rPr>
        </w:r>
        <w:r w:rsidR="00840E66">
          <w:rPr>
            <w:webHidden/>
          </w:rPr>
          <w:fldChar w:fldCharType="separate"/>
        </w:r>
        <w:r w:rsidR="00F838CF">
          <w:rPr>
            <w:webHidden/>
          </w:rPr>
          <w:t>18</w:t>
        </w:r>
        <w:r w:rsidR="00840E66">
          <w:rPr>
            <w:webHidden/>
          </w:rPr>
          <w:fldChar w:fldCharType="end"/>
        </w:r>
      </w:hyperlink>
    </w:p>
    <w:p w:rsidR="0053187A" w:rsidRDefault="009478AC" w:rsidP="00F838CF">
      <w:pPr>
        <w:pStyle w:val="33"/>
        <w:rPr>
          <w:rFonts w:asciiTheme="minorHAnsi" w:eastAsiaTheme="minorEastAsia" w:hAnsiTheme="minorHAnsi" w:cstheme="minorBidi"/>
          <w:sz w:val="22"/>
        </w:rPr>
      </w:pPr>
      <w:hyperlink w:anchor="_Toc117607431" w:history="1">
        <w:r w:rsidR="0053187A" w:rsidRPr="007B5D35">
          <w:rPr>
            <w:rStyle w:val="a4"/>
          </w:rPr>
          <w:t>Статистика труда</w:t>
        </w:r>
        <w:r w:rsidR="0053187A">
          <w:rPr>
            <w:webHidden/>
          </w:rPr>
          <w:tab/>
        </w:r>
        <w:r w:rsidR="00840E66">
          <w:rPr>
            <w:webHidden/>
          </w:rPr>
          <w:fldChar w:fldCharType="begin"/>
        </w:r>
        <w:r w:rsidR="0053187A">
          <w:rPr>
            <w:webHidden/>
          </w:rPr>
          <w:instrText xml:space="preserve"> PAGEREF _Toc117607431 \h </w:instrText>
        </w:r>
        <w:r w:rsidR="00840E66">
          <w:rPr>
            <w:webHidden/>
          </w:rPr>
        </w:r>
        <w:r w:rsidR="00840E66">
          <w:rPr>
            <w:webHidden/>
          </w:rPr>
          <w:fldChar w:fldCharType="separate"/>
        </w:r>
        <w:r w:rsidR="00F838CF">
          <w:rPr>
            <w:webHidden/>
          </w:rPr>
          <w:t>20</w:t>
        </w:r>
        <w:r w:rsidR="00840E66">
          <w:rPr>
            <w:webHidden/>
          </w:rPr>
          <w:fldChar w:fldCharType="end"/>
        </w:r>
      </w:hyperlink>
    </w:p>
    <w:p w:rsidR="0053187A" w:rsidRDefault="009478AC" w:rsidP="00F838CF">
      <w:pPr>
        <w:pStyle w:val="33"/>
        <w:rPr>
          <w:rFonts w:asciiTheme="minorHAnsi" w:eastAsiaTheme="minorEastAsia" w:hAnsiTheme="minorHAnsi" w:cstheme="minorBidi"/>
          <w:sz w:val="22"/>
        </w:rPr>
      </w:pPr>
      <w:hyperlink w:anchor="_Toc117607432" w:history="1">
        <w:r w:rsidR="0053187A" w:rsidRPr="007B5D35">
          <w:rPr>
            <w:rStyle w:val="a4"/>
          </w:rPr>
          <w:t>Статистика цен</w:t>
        </w:r>
        <w:r w:rsidR="0053187A">
          <w:rPr>
            <w:webHidden/>
          </w:rPr>
          <w:tab/>
        </w:r>
        <w:r w:rsidR="00840E66">
          <w:rPr>
            <w:webHidden/>
          </w:rPr>
          <w:fldChar w:fldCharType="begin"/>
        </w:r>
        <w:r w:rsidR="0053187A">
          <w:rPr>
            <w:webHidden/>
          </w:rPr>
          <w:instrText xml:space="preserve"> PAGEREF _Toc117607432 \h </w:instrText>
        </w:r>
        <w:r w:rsidR="00840E66">
          <w:rPr>
            <w:webHidden/>
          </w:rPr>
        </w:r>
        <w:r w:rsidR="00840E66">
          <w:rPr>
            <w:webHidden/>
          </w:rPr>
          <w:fldChar w:fldCharType="separate"/>
        </w:r>
        <w:r w:rsidR="00F838CF">
          <w:rPr>
            <w:webHidden/>
          </w:rPr>
          <w:t>22</w:t>
        </w:r>
        <w:r w:rsidR="00840E66">
          <w:rPr>
            <w:webHidden/>
          </w:rPr>
          <w:fldChar w:fldCharType="end"/>
        </w:r>
      </w:hyperlink>
    </w:p>
    <w:p w:rsidR="0053187A" w:rsidRDefault="009478AC" w:rsidP="00F838CF">
      <w:pPr>
        <w:pStyle w:val="33"/>
        <w:rPr>
          <w:rFonts w:asciiTheme="minorHAnsi" w:eastAsiaTheme="minorEastAsia" w:hAnsiTheme="minorHAnsi" w:cstheme="minorBidi"/>
          <w:sz w:val="22"/>
        </w:rPr>
      </w:pPr>
      <w:hyperlink w:anchor="_Toc117607433" w:history="1">
        <w:r w:rsidR="0053187A" w:rsidRPr="007B5D35">
          <w:rPr>
            <w:rStyle w:val="a4"/>
          </w:rPr>
          <w:t>Статистика финансов</w:t>
        </w:r>
        <w:r w:rsidR="0053187A">
          <w:rPr>
            <w:webHidden/>
          </w:rPr>
          <w:tab/>
        </w:r>
        <w:r w:rsidR="00840E66">
          <w:rPr>
            <w:webHidden/>
          </w:rPr>
          <w:fldChar w:fldCharType="begin"/>
        </w:r>
        <w:r w:rsidR="0053187A">
          <w:rPr>
            <w:webHidden/>
          </w:rPr>
          <w:instrText xml:space="preserve"> PAGEREF _Toc117607433 \h </w:instrText>
        </w:r>
        <w:r w:rsidR="00840E66">
          <w:rPr>
            <w:webHidden/>
          </w:rPr>
        </w:r>
        <w:r w:rsidR="00840E66">
          <w:rPr>
            <w:webHidden/>
          </w:rPr>
          <w:fldChar w:fldCharType="separate"/>
        </w:r>
        <w:r w:rsidR="00F838CF">
          <w:rPr>
            <w:webHidden/>
          </w:rPr>
          <w:t>26</w:t>
        </w:r>
        <w:r w:rsidR="00840E66">
          <w:rPr>
            <w:webHidden/>
          </w:rPr>
          <w:fldChar w:fldCharType="end"/>
        </w:r>
      </w:hyperlink>
    </w:p>
    <w:p w:rsidR="0053187A" w:rsidRDefault="009478AC" w:rsidP="00F838CF">
      <w:pPr>
        <w:pStyle w:val="33"/>
        <w:rPr>
          <w:rFonts w:asciiTheme="minorHAnsi" w:eastAsiaTheme="minorEastAsia" w:hAnsiTheme="minorHAnsi" w:cstheme="minorBidi"/>
          <w:sz w:val="22"/>
        </w:rPr>
      </w:pPr>
      <w:hyperlink w:anchor="_Toc117607434" w:history="1">
        <w:r w:rsidR="0053187A" w:rsidRPr="007B5D35">
          <w:rPr>
            <w:rStyle w:val="a4"/>
          </w:rPr>
          <w:t>Статистика населения</w:t>
        </w:r>
        <w:r w:rsidR="0053187A">
          <w:rPr>
            <w:webHidden/>
          </w:rPr>
          <w:tab/>
        </w:r>
        <w:r w:rsidR="00840E66">
          <w:rPr>
            <w:webHidden/>
          </w:rPr>
          <w:fldChar w:fldCharType="begin"/>
        </w:r>
        <w:r w:rsidR="0053187A">
          <w:rPr>
            <w:webHidden/>
          </w:rPr>
          <w:instrText xml:space="preserve"> PAGEREF _Toc117607434 \h </w:instrText>
        </w:r>
        <w:r w:rsidR="00840E66">
          <w:rPr>
            <w:webHidden/>
          </w:rPr>
        </w:r>
        <w:r w:rsidR="00840E66">
          <w:rPr>
            <w:webHidden/>
          </w:rPr>
          <w:fldChar w:fldCharType="separate"/>
        </w:r>
        <w:r w:rsidR="00F838CF">
          <w:rPr>
            <w:webHidden/>
          </w:rPr>
          <w:t>27</w:t>
        </w:r>
        <w:r w:rsidR="00840E66">
          <w:rPr>
            <w:webHidden/>
          </w:rPr>
          <w:fldChar w:fldCharType="end"/>
        </w:r>
      </w:hyperlink>
    </w:p>
    <w:p w:rsidR="0053187A" w:rsidRDefault="009478AC" w:rsidP="00F838CF">
      <w:pPr>
        <w:pStyle w:val="33"/>
        <w:rPr>
          <w:rFonts w:asciiTheme="minorHAnsi" w:eastAsiaTheme="minorEastAsia" w:hAnsiTheme="minorHAnsi" w:cstheme="minorBidi"/>
          <w:sz w:val="22"/>
        </w:rPr>
      </w:pPr>
      <w:hyperlink w:anchor="_Toc117607435" w:history="1">
        <w:r w:rsidR="0053187A" w:rsidRPr="007B5D35">
          <w:rPr>
            <w:rStyle w:val="a4"/>
          </w:rPr>
          <w:t xml:space="preserve">Статистика социальной сферы </w:t>
        </w:r>
        <w:r w:rsidR="0053187A">
          <w:rPr>
            <w:webHidden/>
          </w:rPr>
          <w:tab/>
        </w:r>
        <w:r w:rsidR="00840E66">
          <w:rPr>
            <w:webHidden/>
          </w:rPr>
          <w:fldChar w:fldCharType="begin"/>
        </w:r>
        <w:r w:rsidR="0053187A">
          <w:rPr>
            <w:webHidden/>
          </w:rPr>
          <w:instrText xml:space="preserve"> PAGEREF _Toc117607435 \h </w:instrText>
        </w:r>
        <w:r w:rsidR="00840E66">
          <w:rPr>
            <w:webHidden/>
          </w:rPr>
        </w:r>
        <w:r w:rsidR="00840E66">
          <w:rPr>
            <w:webHidden/>
          </w:rPr>
          <w:fldChar w:fldCharType="separate"/>
        </w:r>
        <w:r w:rsidR="00F838CF">
          <w:rPr>
            <w:webHidden/>
          </w:rPr>
          <w:t>28</w:t>
        </w:r>
        <w:r w:rsidR="00840E66">
          <w:rPr>
            <w:webHidden/>
          </w:rPr>
          <w:fldChar w:fldCharType="end"/>
        </w:r>
      </w:hyperlink>
    </w:p>
    <w:p w:rsidR="0053187A" w:rsidRDefault="009478AC">
      <w:pPr>
        <w:pStyle w:val="4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117607436" w:history="1">
        <w:r w:rsidR="0053187A" w:rsidRPr="007B5D35">
          <w:rPr>
            <w:rStyle w:val="a4"/>
            <w:rFonts w:eastAsiaTheme="majorEastAsia"/>
          </w:rPr>
          <w:t>Здравоохранение</w:t>
        </w:r>
        <w:r w:rsidR="0053187A">
          <w:rPr>
            <w:webHidden/>
          </w:rPr>
          <w:tab/>
        </w:r>
        <w:r w:rsidR="00840E66">
          <w:rPr>
            <w:webHidden/>
          </w:rPr>
          <w:fldChar w:fldCharType="begin"/>
        </w:r>
        <w:r w:rsidR="0053187A">
          <w:rPr>
            <w:webHidden/>
          </w:rPr>
          <w:instrText xml:space="preserve"> PAGEREF _Toc117607436 \h </w:instrText>
        </w:r>
        <w:r w:rsidR="00840E66">
          <w:rPr>
            <w:webHidden/>
          </w:rPr>
        </w:r>
        <w:r w:rsidR="00840E66">
          <w:rPr>
            <w:webHidden/>
          </w:rPr>
          <w:fldChar w:fldCharType="separate"/>
        </w:r>
        <w:r w:rsidR="00F838CF">
          <w:rPr>
            <w:webHidden/>
          </w:rPr>
          <w:t>28</w:t>
        </w:r>
        <w:r w:rsidR="00840E66">
          <w:rPr>
            <w:webHidden/>
          </w:rPr>
          <w:fldChar w:fldCharType="end"/>
        </w:r>
      </w:hyperlink>
    </w:p>
    <w:p w:rsidR="0053187A" w:rsidRDefault="009478AC">
      <w:pPr>
        <w:pStyle w:val="4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117607437" w:history="1">
        <w:r w:rsidR="0053187A" w:rsidRPr="007B5D35">
          <w:rPr>
            <w:rStyle w:val="a4"/>
            <w:rFonts w:eastAsiaTheme="majorEastAsia"/>
          </w:rPr>
          <w:t>Образование</w:t>
        </w:r>
        <w:r w:rsidR="0053187A">
          <w:rPr>
            <w:webHidden/>
          </w:rPr>
          <w:tab/>
        </w:r>
        <w:r w:rsidR="00840E66">
          <w:rPr>
            <w:webHidden/>
          </w:rPr>
          <w:fldChar w:fldCharType="begin"/>
        </w:r>
        <w:r w:rsidR="0053187A">
          <w:rPr>
            <w:webHidden/>
          </w:rPr>
          <w:instrText xml:space="preserve"> PAGEREF _Toc117607437 \h </w:instrText>
        </w:r>
        <w:r w:rsidR="00840E66">
          <w:rPr>
            <w:webHidden/>
          </w:rPr>
        </w:r>
        <w:r w:rsidR="00840E66">
          <w:rPr>
            <w:webHidden/>
          </w:rPr>
          <w:fldChar w:fldCharType="separate"/>
        </w:r>
        <w:r w:rsidR="00F838CF">
          <w:rPr>
            <w:webHidden/>
          </w:rPr>
          <w:t>29</w:t>
        </w:r>
        <w:r w:rsidR="00840E66">
          <w:rPr>
            <w:webHidden/>
          </w:rPr>
          <w:fldChar w:fldCharType="end"/>
        </w:r>
      </w:hyperlink>
    </w:p>
    <w:p w:rsidR="0053187A" w:rsidRDefault="009478AC">
      <w:pPr>
        <w:pStyle w:val="4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117607438" w:history="1">
        <w:r w:rsidR="0053187A" w:rsidRPr="007B5D35">
          <w:rPr>
            <w:rStyle w:val="a4"/>
            <w:rFonts w:eastAsiaTheme="majorEastAsia"/>
          </w:rPr>
          <w:t>Статистика науки и инноваций</w:t>
        </w:r>
        <w:r w:rsidR="0053187A">
          <w:rPr>
            <w:webHidden/>
          </w:rPr>
          <w:tab/>
        </w:r>
        <w:r w:rsidR="00840E66">
          <w:rPr>
            <w:webHidden/>
          </w:rPr>
          <w:fldChar w:fldCharType="begin"/>
        </w:r>
        <w:r w:rsidR="0053187A">
          <w:rPr>
            <w:webHidden/>
          </w:rPr>
          <w:instrText xml:space="preserve"> PAGEREF _Toc117607438 \h </w:instrText>
        </w:r>
        <w:r w:rsidR="00840E66">
          <w:rPr>
            <w:webHidden/>
          </w:rPr>
        </w:r>
        <w:r w:rsidR="00840E66">
          <w:rPr>
            <w:webHidden/>
          </w:rPr>
          <w:fldChar w:fldCharType="separate"/>
        </w:r>
        <w:r w:rsidR="00F838CF">
          <w:rPr>
            <w:webHidden/>
          </w:rPr>
          <w:t>30</w:t>
        </w:r>
        <w:r w:rsidR="00840E66">
          <w:rPr>
            <w:webHidden/>
          </w:rPr>
          <w:fldChar w:fldCharType="end"/>
        </w:r>
      </w:hyperlink>
    </w:p>
    <w:p w:rsidR="0053187A" w:rsidRDefault="009478AC" w:rsidP="00F838CF">
      <w:pPr>
        <w:pStyle w:val="33"/>
        <w:rPr>
          <w:rFonts w:asciiTheme="minorHAnsi" w:eastAsiaTheme="minorEastAsia" w:hAnsiTheme="minorHAnsi" w:cstheme="minorBidi"/>
          <w:sz w:val="22"/>
        </w:rPr>
      </w:pPr>
      <w:hyperlink w:anchor="_Toc117607439" w:history="1">
        <w:r w:rsidR="0053187A" w:rsidRPr="007B5D35">
          <w:rPr>
            <w:rStyle w:val="a4"/>
          </w:rPr>
          <w:t>Статистика жилищно-коммунального хозяйства</w:t>
        </w:r>
        <w:r w:rsidR="0053187A">
          <w:rPr>
            <w:webHidden/>
          </w:rPr>
          <w:tab/>
        </w:r>
        <w:r w:rsidR="00840E66">
          <w:rPr>
            <w:webHidden/>
          </w:rPr>
          <w:fldChar w:fldCharType="begin"/>
        </w:r>
        <w:r w:rsidR="0053187A">
          <w:rPr>
            <w:webHidden/>
          </w:rPr>
          <w:instrText xml:space="preserve"> PAGEREF _Toc117607439 \h </w:instrText>
        </w:r>
        <w:r w:rsidR="00840E66">
          <w:rPr>
            <w:webHidden/>
          </w:rPr>
        </w:r>
        <w:r w:rsidR="00840E66">
          <w:rPr>
            <w:webHidden/>
          </w:rPr>
          <w:fldChar w:fldCharType="separate"/>
        </w:r>
        <w:r w:rsidR="00F838CF">
          <w:rPr>
            <w:webHidden/>
          </w:rPr>
          <w:t>31</w:t>
        </w:r>
        <w:r w:rsidR="00840E66">
          <w:rPr>
            <w:webHidden/>
          </w:rPr>
          <w:fldChar w:fldCharType="end"/>
        </w:r>
      </w:hyperlink>
    </w:p>
    <w:p w:rsidR="0053187A" w:rsidRDefault="009478AC" w:rsidP="00F838CF">
      <w:pPr>
        <w:pStyle w:val="33"/>
        <w:rPr>
          <w:rFonts w:asciiTheme="minorHAnsi" w:eastAsiaTheme="minorEastAsia" w:hAnsiTheme="minorHAnsi" w:cstheme="minorBidi"/>
          <w:sz w:val="22"/>
        </w:rPr>
      </w:pPr>
      <w:hyperlink w:anchor="_Toc117607440" w:history="1">
        <w:r w:rsidR="0053187A" w:rsidRPr="007B5D35">
          <w:rPr>
            <w:rStyle w:val="a4"/>
          </w:rPr>
          <w:t>Статистика уровня жизни населения</w:t>
        </w:r>
        <w:r w:rsidR="0053187A">
          <w:rPr>
            <w:webHidden/>
          </w:rPr>
          <w:tab/>
        </w:r>
        <w:r w:rsidR="00840E66">
          <w:rPr>
            <w:webHidden/>
          </w:rPr>
          <w:fldChar w:fldCharType="begin"/>
        </w:r>
        <w:r w:rsidR="0053187A">
          <w:rPr>
            <w:webHidden/>
          </w:rPr>
          <w:instrText xml:space="preserve"> PAGEREF _Toc117607440 \h </w:instrText>
        </w:r>
        <w:r w:rsidR="00840E66">
          <w:rPr>
            <w:webHidden/>
          </w:rPr>
        </w:r>
        <w:r w:rsidR="00840E66">
          <w:rPr>
            <w:webHidden/>
          </w:rPr>
          <w:fldChar w:fldCharType="separate"/>
        </w:r>
        <w:r w:rsidR="00F838CF">
          <w:rPr>
            <w:webHidden/>
          </w:rPr>
          <w:t>33</w:t>
        </w:r>
        <w:r w:rsidR="00840E66">
          <w:rPr>
            <w:webHidden/>
          </w:rPr>
          <w:fldChar w:fldCharType="end"/>
        </w:r>
      </w:hyperlink>
    </w:p>
    <w:p w:rsidR="0053187A" w:rsidRDefault="009478AC" w:rsidP="00F838CF">
      <w:pPr>
        <w:pStyle w:val="33"/>
        <w:rPr>
          <w:rFonts w:asciiTheme="minorHAnsi" w:eastAsiaTheme="minorEastAsia" w:hAnsiTheme="minorHAnsi" w:cstheme="minorBidi"/>
          <w:sz w:val="22"/>
        </w:rPr>
      </w:pPr>
      <w:hyperlink w:anchor="_Toc117607441" w:history="1">
        <w:r w:rsidR="0053187A" w:rsidRPr="007B5D35">
          <w:rPr>
            <w:rStyle w:val="a4"/>
          </w:rPr>
          <w:t>Малое предпринимательство</w:t>
        </w:r>
        <w:r w:rsidR="0053187A">
          <w:rPr>
            <w:webHidden/>
          </w:rPr>
          <w:tab/>
        </w:r>
        <w:r w:rsidR="00840E66">
          <w:rPr>
            <w:webHidden/>
          </w:rPr>
          <w:fldChar w:fldCharType="begin"/>
        </w:r>
        <w:r w:rsidR="0053187A">
          <w:rPr>
            <w:webHidden/>
          </w:rPr>
          <w:instrText xml:space="preserve"> PAGEREF _Toc117607441 \h </w:instrText>
        </w:r>
        <w:r w:rsidR="00840E66">
          <w:rPr>
            <w:webHidden/>
          </w:rPr>
        </w:r>
        <w:r w:rsidR="00840E66">
          <w:rPr>
            <w:webHidden/>
          </w:rPr>
          <w:fldChar w:fldCharType="separate"/>
        </w:r>
        <w:r w:rsidR="00F838CF">
          <w:rPr>
            <w:webHidden/>
          </w:rPr>
          <w:t>35</w:t>
        </w:r>
        <w:r w:rsidR="00840E66">
          <w:rPr>
            <w:webHidden/>
          </w:rPr>
          <w:fldChar w:fldCharType="end"/>
        </w:r>
      </w:hyperlink>
    </w:p>
    <w:p w:rsidR="0053187A" w:rsidRDefault="009478AC" w:rsidP="00F838CF">
      <w:pPr>
        <w:pStyle w:val="33"/>
        <w:rPr>
          <w:rFonts w:asciiTheme="minorHAnsi" w:eastAsiaTheme="minorEastAsia" w:hAnsiTheme="minorHAnsi" w:cstheme="minorBidi"/>
          <w:sz w:val="22"/>
        </w:rPr>
      </w:pPr>
      <w:hyperlink w:anchor="_Toc117607442" w:history="1">
        <w:r w:rsidR="0053187A" w:rsidRPr="007B5D35">
          <w:rPr>
            <w:rStyle w:val="a4"/>
          </w:rPr>
          <w:t>Статистический регистр хозяйствующих субъектов</w:t>
        </w:r>
        <w:r w:rsidR="0053187A">
          <w:rPr>
            <w:rStyle w:val="a4"/>
          </w:rPr>
          <w:t xml:space="preserve"> Ф</w:t>
        </w:r>
        <w:r w:rsidR="0053187A" w:rsidRPr="007B5D35">
          <w:rPr>
            <w:rStyle w:val="a4"/>
          </w:rPr>
          <w:t>едеральной службы государственной статистики</w:t>
        </w:r>
        <w:r w:rsidR="0053187A">
          <w:rPr>
            <w:webHidden/>
          </w:rPr>
          <w:tab/>
        </w:r>
        <w:r w:rsidR="00840E66">
          <w:rPr>
            <w:webHidden/>
          </w:rPr>
          <w:fldChar w:fldCharType="begin"/>
        </w:r>
        <w:r w:rsidR="0053187A">
          <w:rPr>
            <w:webHidden/>
          </w:rPr>
          <w:instrText xml:space="preserve"> PAGEREF _Toc117607442 \h </w:instrText>
        </w:r>
        <w:r w:rsidR="00840E66">
          <w:rPr>
            <w:webHidden/>
          </w:rPr>
        </w:r>
        <w:r w:rsidR="00840E66">
          <w:rPr>
            <w:webHidden/>
          </w:rPr>
          <w:fldChar w:fldCharType="separate"/>
        </w:r>
        <w:r w:rsidR="00F838CF">
          <w:rPr>
            <w:webHidden/>
          </w:rPr>
          <w:t>36</w:t>
        </w:r>
        <w:r w:rsidR="00840E66">
          <w:rPr>
            <w:webHidden/>
          </w:rPr>
          <w:fldChar w:fldCharType="end"/>
        </w:r>
      </w:hyperlink>
    </w:p>
    <w:p w:rsidR="0053187A" w:rsidRDefault="009478AC" w:rsidP="00F838CF">
      <w:pPr>
        <w:pStyle w:val="33"/>
        <w:rPr>
          <w:rFonts w:asciiTheme="minorHAnsi" w:eastAsiaTheme="minorEastAsia" w:hAnsiTheme="minorHAnsi" w:cstheme="minorBidi"/>
          <w:sz w:val="22"/>
        </w:rPr>
      </w:pPr>
      <w:hyperlink w:anchor="_Toc117607443" w:history="1">
        <w:r w:rsidR="0053187A" w:rsidRPr="007B5D35">
          <w:rPr>
            <w:rStyle w:val="a4"/>
          </w:rPr>
          <w:t xml:space="preserve">Всероссийская перепись населения 2020 года </w:t>
        </w:r>
        <w:r w:rsidR="0053187A">
          <w:rPr>
            <w:webHidden/>
          </w:rPr>
          <w:tab/>
        </w:r>
        <w:r w:rsidR="00840E66">
          <w:rPr>
            <w:webHidden/>
          </w:rPr>
          <w:fldChar w:fldCharType="begin"/>
        </w:r>
        <w:r w:rsidR="0053187A">
          <w:rPr>
            <w:webHidden/>
          </w:rPr>
          <w:instrText xml:space="preserve"> PAGEREF _Toc117607443 \h </w:instrText>
        </w:r>
        <w:r w:rsidR="00840E66">
          <w:rPr>
            <w:webHidden/>
          </w:rPr>
        </w:r>
        <w:r w:rsidR="00840E66">
          <w:rPr>
            <w:webHidden/>
          </w:rPr>
          <w:fldChar w:fldCharType="separate"/>
        </w:r>
        <w:r w:rsidR="00F838CF">
          <w:rPr>
            <w:webHidden/>
          </w:rPr>
          <w:t>37</w:t>
        </w:r>
        <w:r w:rsidR="00840E66">
          <w:rPr>
            <w:webHidden/>
          </w:rPr>
          <w:fldChar w:fldCharType="end"/>
        </w:r>
      </w:hyperlink>
    </w:p>
    <w:p w:rsidR="0053187A" w:rsidRPr="0053187A" w:rsidRDefault="0053187A" w:rsidP="0053187A">
      <w:pPr>
        <w:rPr>
          <w:rFonts w:eastAsiaTheme="minorEastAsia"/>
          <w:noProof/>
        </w:rPr>
      </w:pPr>
    </w:p>
    <w:p w:rsidR="006F4C28" w:rsidRDefault="00840E66" w:rsidP="00187737">
      <w:pPr>
        <w:tabs>
          <w:tab w:val="right" w:leader="dot" w:pos="9639"/>
          <w:tab w:val="right" w:leader="dot" w:pos="9923"/>
        </w:tabs>
        <w:spacing w:line="40" w:lineRule="exact"/>
        <w:ind w:hanging="425"/>
        <w:rPr>
          <w:rFonts w:eastAsia="Arial Unicode MS" w:cs="Arial"/>
          <w:bCs/>
          <w:i/>
          <w:noProof/>
          <w:sz w:val="28"/>
          <w:szCs w:val="22"/>
        </w:rPr>
      </w:pPr>
      <w:r w:rsidRPr="00916755">
        <w:rPr>
          <w:rFonts w:eastAsia="Arial Unicode MS" w:cs="Arial"/>
          <w:bCs/>
          <w:i/>
          <w:noProof/>
          <w:sz w:val="28"/>
          <w:szCs w:val="22"/>
        </w:rPr>
        <w:fldChar w:fldCharType="end"/>
      </w:r>
    </w:p>
    <w:p w:rsidR="00F504FC" w:rsidRDefault="00C975FC" w:rsidP="00AE642F">
      <w:pPr>
        <w:pStyle w:val="1"/>
        <w:ind w:left="0" w:firstLine="0"/>
      </w:pPr>
      <w:bookmarkStart w:id="0" w:name="_Toc117607419"/>
      <w:r w:rsidRPr="00C975FC">
        <w:lastRenderedPageBreak/>
        <w:t xml:space="preserve">Публикации </w:t>
      </w:r>
      <w:r>
        <w:t>К</w:t>
      </w:r>
      <w:r w:rsidRPr="00C975FC">
        <w:t>остромастата</w:t>
      </w:r>
      <w:r>
        <w:rPr>
          <w:lang w:val="en-US"/>
        </w:rPr>
        <w:t xml:space="preserve"> </w:t>
      </w:r>
      <w:r w:rsidR="00E82657">
        <w:rPr>
          <w:lang w:val="en-US"/>
        </w:rPr>
        <w:t>20</w:t>
      </w:r>
      <w:r w:rsidR="00CB226A">
        <w:t>2</w:t>
      </w:r>
      <w:r w:rsidR="006D72F8">
        <w:t>3</w:t>
      </w:r>
      <w:r w:rsidRPr="00C975FC">
        <w:t xml:space="preserve"> года</w:t>
      </w:r>
      <w:r w:rsidR="00AB1BB6">
        <w:t xml:space="preserve"> </w:t>
      </w:r>
      <w:r w:rsidR="00AB1BB6">
        <w:rPr>
          <w:vertAlign w:val="superscript"/>
        </w:rPr>
        <w:t>1)</w:t>
      </w:r>
      <w:bookmarkEnd w:id="0"/>
    </w:p>
    <w:p w:rsidR="00F4718F" w:rsidRDefault="00F4718F" w:rsidP="00AE642F">
      <w:pPr>
        <w:pStyle w:val="2"/>
        <w:numPr>
          <w:ilvl w:val="0"/>
          <w:numId w:val="0"/>
        </w:numPr>
        <w:rPr>
          <w:b w:val="0"/>
          <w:bCs w:val="0"/>
        </w:rPr>
      </w:pPr>
      <w:bookmarkStart w:id="1" w:name="_Toc117607420"/>
      <w:r>
        <w:t>Информационно-статистические публикации</w:t>
      </w:r>
      <w:r w:rsidR="00187737">
        <w:t xml:space="preserve"> </w:t>
      </w:r>
      <w:r>
        <w:t xml:space="preserve">по Костромской области, Центральному федеральному округу, </w:t>
      </w:r>
      <w:r w:rsidRPr="00F4718F">
        <w:t>Российской Федерации</w:t>
      </w:r>
      <w:bookmarkEnd w:id="1"/>
    </w:p>
    <w:p w:rsidR="00F4718F" w:rsidRDefault="00F4718F" w:rsidP="00376A9B">
      <w:pPr>
        <w:spacing w:line="120" w:lineRule="exact"/>
        <w:jc w:val="center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</w:p>
    <w:tbl>
      <w:tblPr>
        <w:tblW w:w="99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82657" w:rsidRPr="00F504FC" w:rsidTr="00F4718F">
        <w:trPr>
          <w:cantSplit/>
          <w:trHeight w:val="1575"/>
          <w:tblCellSpacing w:w="20" w:type="dxa"/>
        </w:trPr>
        <w:tc>
          <w:tcPr>
            <w:tcW w:w="9843" w:type="dxa"/>
            <w:shd w:val="clear" w:color="auto" w:fill="auto"/>
          </w:tcPr>
          <w:p w:rsidR="00E82657" w:rsidRPr="00F504FC" w:rsidRDefault="009478AC" w:rsidP="00590B0F">
            <w:pPr>
              <w:pStyle w:val="3"/>
              <w:spacing w:before="120" w:line="260" w:lineRule="exact"/>
              <w:ind w:left="0"/>
            </w:pPr>
            <w:r>
              <w:rPr>
                <w:rFonts w:asciiTheme="majorHAnsi" w:eastAsiaTheme="majorEastAsia" w:hAnsiTheme="majorHAnsi" w:cstheme="majorBidi"/>
                <w:b w:val="0"/>
                <w:bCs/>
                <w:noProof/>
                <w:szCs w:val="26"/>
              </w:rPr>
              <w:pict>
                <v:rect id="_x0000_s1083" style="position:absolute;left:0;text-align:left;margin-left:-4.95pt;margin-top:.4pt;width:490.5pt;height:79.7pt;z-index:-251553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" fillcolor="#d8d8d8 [2732]" stroked="f">
                  <v:fill color2="#f2f2f2" rotate="t" focus="100%" type="gradient"/>
                </v:rect>
              </w:pict>
            </w:r>
            <w:r>
              <w:rPr>
                <w:rFonts w:asciiTheme="majorHAnsi" w:eastAsiaTheme="majorEastAsia" w:hAnsiTheme="majorHAnsi" w:cstheme="majorBidi"/>
                <w:b w:val="0"/>
                <w:bCs/>
                <w:noProof/>
                <w:szCs w:val="26"/>
              </w:rPr>
              <w:pict>
                <v:rect id="_x0000_s1026" style="position:absolute;left:0;text-align:left;margin-left:-4.95pt;margin-top:.4pt;width:490.5pt;height:79.7pt;z-index:-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" fillcolor="#d8d8d8 [2732]" stroked="f">
                  <v:fill color2="#f2f2f2" rotate="t" focus="100%" type="gradient"/>
                </v:rect>
              </w:pict>
            </w:r>
            <w:bookmarkStart w:id="2" w:name="_Toc117607421"/>
            <w:r w:rsidR="00E82657">
              <w:t>КОМПЛЕКСНЫЕ МАТЕРИАЛЫ – 01</w:t>
            </w:r>
            <w:bookmarkEnd w:id="2"/>
          </w:p>
          <w:p w:rsidR="00F50D2C" w:rsidRDefault="00F50D2C" w:rsidP="00590B0F">
            <w:pPr>
              <w:spacing w:line="260" w:lineRule="exact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Ваши консультанты –</w:t>
            </w:r>
            <w:r w:rsidR="00C40888">
              <w:rPr>
                <w:rFonts w:eastAsia="Calibri"/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 xml:space="preserve">сотрудники отдела сводных статистических работ </w:t>
            </w:r>
            <w:r w:rsidR="00C40888">
              <w:rPr>
                <w:rFonts w:eastAsia="Calibri"/>
                <w:b/>
                <w:i/>
              </w:rPr>
              <w:br/>
            </w:r>
            <w:r>
              <w:rPr>
                <w:rFonts w:eastAsia="Calibri"/>
                <w:b/>
                <w:i/>
              </w:rPr>
              <w:t>и общественных связей</w:t>
            </w:r>
          </w:p>
          <w:p w:rsidR="00F50D2C" w:rsidRPr="0018258C" w:rsidRDefault="00F50D2C" w:rsidP="00590B0F">
            <w:pPr>
              <w:spacing w:line="260" w:lineRule="exact"/>
              <w:jc w:val="center"/>
              <w:rPr>
                <w:rFonts w:eastAsia="Calibri"/>
                <w:b/>
                <w:i/>
                <w:lang w:val="en-US"/>
              </w:rPr>
            </w:pPr>
            <w:r>
              <w:rPr>
                <w:rFonts w:eastAsia="Calibri"/>
                <w:b/>
                <w:i/>
              </w:rPr>
              <w:t>тел</w:t>
            </w:r>
            <w:r w:rsidRPr="0018258C">
              <w:rPr>
                <w:rFonts w:eastAsia="Calibri"/>
                <w:b/>
                <w:i/>
                <w:lang w:val="en-US"/>
              </w:rPr>
              <w:t>. 49-17-05, 49-17-06, e-mail:p44_ ossr@gks.ru</w:t>
            </w:r>
          </w:p>
          <w:p w:rsidR="00E82657" w:rsidRPr="00A2654B" w:rsidRDefault="00F50D2C" w:rsidP="00590B0F">
            <w:pPr>
              <w:spacing w:after="40" w:line="260" w:lineRule="exact"/>
              <w:jc w:val="center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начальник отдела – Белякова Наталия Леонидовна</w:t>
            </w:r>
          </w:p>
        </w:tc>
      </w:tr>
    </w:tbl>
    <w:p w:rsidR="00E82657" w:rsidRDefault="00E82657" w:rsidP="00384719">
      <w:pPr>
        <w:spacing w:line="120" w:lineRule="exact"/>
      </w:pPr>
    </w:p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4483"/>
        <w:gridCol w:w="40"/>
        <w:gridCol w:w="1126"/>
        <w:gridCol w:w="40"/>
        <w:gridCol w:w="1181"/>
        <w:gridCol w:w="46"/>
        <w:gridCol w:w="846"/>
        <w:gridCol w:w="40"/>
        <w:gridCol w:w="993"/>
      </w:tblGrid>
      <w:tr w:rsidR="00AE54C5" w:rsidRPr="00F504FC" w:rsidTr="00590B0F">
        <w:trPr>
          <w:cantSplit/>
          <w:trHeight w:val="378"/>
          <w:tblHeader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AE54C5" w:rsidRPr="006C4605" w:rsidRDefault="00AE54C5" w:rsidP="00590B0F">
            <w:pPr>
              <w:spacing w:before="60" w:line="220" w:lineRule="exact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Индекс</w:t>
            </w:r>
          </w:p>
        </w:tc>
        <w:tc>
          <w:tcPr>
            <w:tcW w:w="4483" w:type="dxa"/>
            <w:gridSpan w:val="2"/>
            <w:vMerge w:val="restart"/>
            <w:shd w:val="clear" w:color="auto" w:fill="BFBFBF"/>
          </w:tcPr>
          <w:p w:rsidR="00AE54C5" w:rsidRPr="00A2654B" w:rsidRDefault="00AE54C5" w:rsidP="00590B0F">
            <w:pPr>
              <w:spacing w:before="60" w:line="220" w:lineRule="exact"/>
              <w:jc w:val="center"/>
              <w:rPr>
                <w:b/>
              </w:rPr>
            </w:pPr>
            <w:r w:rsidRPr="00A2654B">
              <w:rPr>
                <w:b/>
              </w:rPr>
              <w:t>Наименование информации</w:t>
            </w:r>
          </w:p>
        </w:tc>
        <w:tc>
          <w:tcPr>
            <w:tcW w:w="1086" w:type="dxa"/>
            <w:vMerge w:val="restart"/>
            <w:shd w:val="clear" w:color="auto" w:fill="BFBFBF"/>
          </w:tcPr>
          <w:p w:rsidR="00AE54C5" w:rsidRPr="00A2654B" w:rsidRDefault="00AE54C5" w:rsidP="00590B0F">
            <w:pPr>
              <w:spacing w:line="220" w:lineRule="exact"/>
              <w:ind w:left="-123" w:right="-57"/>
              <w:jc w:val="center"/>
              <w:rPr>
                <w:b/>
              </w:rPr>
            </w:pPr>
            <w:proofErr w:type="spellStart"/>
            <w:r w:rsidRPr="00A2654B">
              <w:rPr>
                <w:b/>
              </w:rPr>
              <w:t>Разр</w:t>
            </w:r>
            <w:r>
              <w:rPr>
                <w:b/>
              </w:rPr>
              <w:t>е</w:t>
            </w:r>
            <w:r>
              <w:rPr>
                <w:b/>
              </w:rPr>
              <w:t>з</w:t>
            </w:r>
            <w:r w:rsidRPr="00A2654B">
              <w:rPr>
                <w:b/>
              </w:rPr>
              <w:t>ность</w:t>
            </w:r>
            <w:proofErr w:type="spellEnd"/>
          </w:p>
        </w:tc>
        <w:tc>
          <w:tcPr>
            <w:tcW w:w="1227" w:type="dxa"/>
            <w:gridSpan w:val="3"/>
            <w:vMerge w:val="restart"/>
            <w:shd w:val="clear" w:color="auto" w:fill="BFBFBF"/>
          </w:tcPr>
          <w:p w:rsidR="00AE54C5" w:rsidRPr="00A2654B" w:rsidRDefault="00AE54C5" w:rsidP="00590B0F">
            <w:pPr>
              <w:spacing w:line="220" w:lineRule="exact"/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Пери</w:t>
            </w:r>
            <w:r w:rsidRPr="00A2654B">
              <w:rPr>
                <w:b/>
              </w:rPr>
              <w:t>о</w:t>
            </w:r>
            <w:r w:rsidRPr="00A2654B">
              <w:rPr>
                <w:b/>
              </w:rPr>
              <w:t>дичность</w:t>
            </w:r>
          </w:p>
        </w:tc>
        <w:tc>
          <w:tcPr>
            <w:tcW w:w="1819" w:type="dxa"/>
            <w:gridSpan w:val="3"/>
            <w:tcBorders>
              <w:bottom w:val="inset" w:sz="6" w:space="0" w:color="auto"/>
            </w:tcBorders>
            <w:shd w:val="clear" w:color="auto" w:fill="BFBFBF"/>
          </w:tcPr>
          <w:p w:rsidR="00AE54C5" w:rsidRPr="00A2654B" w:rsidRDefault="00AE54C5" w:rsidP="00590B0F">
            <w:pPr>
              <w:spacing w:before="60" w:after="60" w:line="220" w:lineRule="exact"/>
              <w:ind w:left="-115" w:firstLine="115"/>
              <w:jc w:val="center"/>
              <w:rPr>
                <w:b/>
              </w:rPr>
            </w:pPr>
            <w:r w:rsidRPr="00A2654B">
              <w:rPr>
                <w:b/>
              </w:rPr>
              <w:t>Стоимость</w:t>
            </w:r>
            <w:r>
              <w:rPr>
                <w:b/>
              </w:rPr>
              <w:t xml:space="preserve"> (ЭВ)</w:t>
            </w:r>
          </w:p>
        </w:tc>
      </w:tr>
      <w:tr w:rsidR="00AE54C5" w:rsidRPr="00F504FC" w:rsidTr="00AE54C5">
        <w:trPr>
          <w:trHeight w:val="465"/>
          <w:tblHeader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AE54C5" w:rsidRPr="00A2654B" w:rsidRDefault="00AE54C5" w:rsidP="00590B0F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4483" w:type="dxa"/>
            <w:gridSpan w:val="2"/>
            <w:vMerge/>
            <w:shd w:val="clear" w:color="auto" w:fill="BFBFBF"/>
          </w:tcPr>
          <w:p w:rsidR="00AE54C5" w:rsidRPr="00A2654B" w:rsidRDefault="00AE54C5" w:rsidP="00590B0F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1086" w:type="dxa"/>
            <w:vMerge/>
            <w:shd w:val="clear" w:color="auto" w:fill="BFBFBF"/>
          </w:tcPr>
          <w:p w:rsidR="00AE54C5" w:rsidRPr="00A2654B" w:rsidRDefault="00AE54C5" w:rsidP="00590B0F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1227" w:type="dxa"/>
            <w:gridSpan w:val="3"/>
            <w:vMerge/>
            <w:shd w:val="clear" w:color="auto" w:fill="BFBFBF"/>
          </w:tcPr>
          <w:p w:rsidR="00AE54C5" w:rsidRPr="00A2654B" w:rsidRDefault="00AE54C5" w:rsidP="00590B0F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inset" w:sz="6" w:space="0" w:color="auto"/>
              <w:right w:val="inset" w:sz="6" w:space="0" w:color="auto"/>
            </w:tcBorders>
            <w:shd w:val="clear" w:color="auto" w:fill="BFBFBF"/>
          </w:tcPr>
          <w:p w:rsidR="00AE54C5" w:rsidRPr="00A2654B" w:rsidRDefault="00AE54C5" w:rsidP="00590B0F">
            <w:pPr>
              <w:spacing w:before="60" w:after="60" w:line="220" w:lineRule="exact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1 экз.</w:t>
            </w:r>
          </w:p>
        </w:tc>
        <w:tc>
          <w:tcPr>
            <w:tcW w:w="973" w:type="dxa"/>
            <w:gridSpan w:val="2"/>
            <w:tcBorders>
              <w:top w:val="inset" w:sz="6" w:space="0" w:color="auto"/>
              <w:left w:val="inset" w:sz="6" w:space="0" w:color="auto"/>
            </w:tcBorders>
            <w:shd w:val="clear" w:color="auto" w:fill="BFBFBF"/>
          </w:tcPr>
          <w:p w:rsidR="00AE54C5" w:rsidRPr="00A2654B" w:rsidRDefault="00AE54C5" w:rsidP="00590B0F">
            <w:pPr>
              <w:spacing w:before="60" w:after="60" w:line="220" w:lineRule="exact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на год</w:t>
            </w:r>
          </w:p>
        </w:tc>
      </w:tr>
      <w:tr w:rsidR="00EA3338" w:rsidRPr="00F504FC" w:rsidTr="003C2C67">
        <w:trPr>
          <w:tblCellSpacing w:w="20" w:type="dxa"/>
        </w:trPr>
        <w:tc>
          <w:tcPr>
            <w:tcW w:w="9864" w:type="dxa"/>
            <w:gridSpan w:val="10"/>
            <w:shd w:val="clear" w:color="auto" w:fill="FFFFFF"/>
          </w:tcPr>
          <w:p w:rsidR="00EA3338" w:rsidRPr="00A2654B" w:rsidRDefault="00EA3338" w:rsidP="00590B0F">
            <w:pPr>
              <w:pStyle w:val="4"/>
              <w:spacing w:before="40" w:after="40"/>
              <w:rPr>
                <w:b w:val="0"/>
                <w:i w:val="0"/>
              </w:rPr>
            </w:pPr>
            <w:bookmarkStart w:id="3" w:name="_Toc117607422"/>
            <w:r>
              <w:t>По городским округам и муниципальным районам</w:t>
            </w:r>
            <w:bookmarkEnd w:id="3"/>
          </w:p>
        </w:tc>
      </w:tr>
      <w:tr w:rsidR="00AF23BB" w:rsidRPr="00F504FC" w:rsidTr="00F50D2C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AF23BB" w:rsidRPr="00A2654B" w:rsidRDefault="00AF23BB" w:rsidP="00AF23BB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01-001</w:t>
            </w:r>
          </w:p>
        </w:tc>
        <w:tc>
          <w:tcPr>
            <w:tcW w:w="4443" w:type="dxa"/>
            <w:shd w:val="clear" w:color="auto" w:fill="auto"/>
          </w:tcPr>
          <w:p w:rsidR="00AF23BB" w:rsidRPr="00A2654B" w:rsidRDefault="00AF23BB" w:rsidP="00AF23BB">
            <w:pPr>
              <w:spacing w:before="20"/>
              <w:rPr>
                <w:b/>
              </w:rPr>
            </w:pPr>
            <w:r>
              <w:rPr>
                <w:b/>
                <w:i/>
              </w:rPr>
              <w:t>Сборник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Городские (муниципал</w:t>
            </w:r>
            <w:r>
              <w:rPr>
                <w:b/>
              </w:rPr>
              <w:t>ь</w:t>
            </w:r>
            <w:r>
              <w:rPr>
                <w:b/>
              </w:rPr>
              <w:t>ные) округа и</w:t>
            </w:r>
            <w:r w:rsidR="0053187A">
              <w:rPr>
                <w:b/>
              </w:rPr>
              <w:t xml:space="preserve"> </w:t>
            </w:r>
            <w:r>
              <w:rPr>
                <w:b/>
              </w:rPr>
              <w:t>муниципальные ра</w:t>
            </w:r>
            <w:r>
              <w:rPr>
                <w:b/>
              </w:rPr>
              <w:t>й</w:t>
            </w:r>
            <w:r>
              <w:rPr>
                <w:b/>
              </w:rPr>
              <w:t>оны Костромской области (стат</w:t>
            </w:r>
            <w:r>
              <w:rPr>
                <w:b/>
              </w:rPr>
              <w:t>и</w:t>
            </w:r>
            <w:r>
              <w:rPr>
                <w:b/>
              </w:rPr>
              <w:t>стический ежегодник)</w:t>
            </w:r>
          </w:p>
          <w:p w:rsidR="00AF23BB" w:rsidRPr="00CE2308" w:rsidRDefault="00AF23BB" w:rsidP="00AF23BB">
            <w:pPr>
              <w:jc w:val="right"/>
              <w:rPr>
                <w:b/>
                <w:i/>
              </w:rPr>
            </w:pPr>
          </w:p>
        </w:tc>
        <w:tc>
          <w:tcPr>
            <w:tcW w:w="1166" w:type="dxa"/>
            <w:gridSpan w:val="3"/>
            <w:shd w:val="clear" w:color="auto" w:fill="auto"/>
          </w:tcPr>
          <w:p w:rsidR="00AF23BB" w:rsidRPr="00951686" w:rsidRDefault="00AF23BB" w:rsidP="00AF23BB">
            <w:pPr>
              <w:spacing w:before="20" w:after="20"/>
              <w:ind w:left="-113" w:right="-113"/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область, городские (муниц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пальные)</w:t>
            </w:r>
            <w:r w:rsidR="005318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  <w:proofErr w:type="gramStart"/>
            <w:r w:rsidR="00951686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="0095168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41" w:type="dxa"/>
            <w:shd w:val="clear" w:color="auto" w:fill="auto"/>
          </w:tcPr>
          <w:p w:rsidR="00AF23BB" w:rsidRDefault="00AF23BB" w:rsidP="00AF23BB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AF23BB" w:rsidRDefault="00AF23BB" w:rsidP="00AF23BB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  <w:r w:rsidR="0053187A">
              <w:rPr>
                <w:sz w:val="22"/>
                <w:szCs w:val="22"/>
              </w:rPr>
              <w:t xml:space="preserve"> </w:t>
            </w:r>
          </w:p>
          <w:p w:rsidR="00AF23BB" w:rsidRPr="00A2654B" w:rsidRDefault="00AF23BB" w:rsidP="00AF23BB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892" w:type="dxa"/>
            <w:gridSpan w:val="3"/>
            <w:shd w:val="clear" w:color="auto" w:fill="auto"/>
          </w:tcPr>
          <w:p w:rsidR="00AF23BB" w:rsidRPr="00A2654B" w:rsidRDefault="00AF23BB" w:rsidP="00AF23BB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5195</w:t>
            </w:r>
          </w:p>
        </w:tc>
        <w:tc>
          <w:tcPr>
            <w:tcW w:w="933" w:type="dxa"/>
            <w:shd w:val="clear" w:color="auto" w:fill="auto"/>
          </w:tcPr>
          <w:p w:rsidR="00AF23BB" w:rsidRPr="00A2654B" w:rsidRDefault="00AF23BB" w:rsidP="00AF23BB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5195</w:t>
            </w:r>
          </w:p>
        </w:tc>
      </w:tr>
      <w:tr w:rsidR="00AF23BB" w:rsidRPr="00F504FC" w:rsidTr="00F50D2C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AF23BB" w:rsidRPr="00F504FC" w:rsidRDefault="00AF23BB" w:rsidP="00590B0F">
            <w:pPr>
              <w:spacing w:before="60" w:after="60" w:line="250" w:lineRule="exact"/>
            </w:pPr>
          </w:p>
        </w:tc>
        <w:tc>
          <w:tcPr>
            <w:tcW w:w="8735" w:type="dxa"/>
            <w:gridSpan w:val="9"/>
            <w:shd w:val="clear" w:color="auto" w:fill="BFBFBF"/>
          </w:tcPr>
          <w:p w:rsidR="00AF23BB" w:rsidRPr="00F504FC" w:rsidRDefault="00AF23BB" w:rsidP="00590B0F">
            <w:pPr>
              <w:spacing w:line="250" w:lineRule="exact"/>
              <w:jc w:val="both"/>
            </w:pPr>
            <w:proofErr w:type="gramStart"/>
            <w:r>
              <w:t>Комплексное издание содержит статистические данные в динамике, хара</w:t>
            </w:r>
            <w:r>
              <w:t>к</w:t>
            </w:r>
            <w:r>
              <w:t>теризующие демографическую ситуацию, численность и оплату труда раб</w:t>
            </w:r>
            <w:r>
              <w:t>о</w:t>
            </w:r>
            <w:r>
              <w:t>тающих, состояние социальной и производственной сфер.</w:t>
            </w:r>
            <w:proofErr w:type="gramEnd"/>
            <w:r>
              <w:t xml:space="preserve"> Данные предста</w:t>
            </w:r>
            <w:r>
              <w:t>в</w:t>
            </w:r>
            <w:r>
              <w:t>лены в виде таблиц. Методологический комментарий, помещенный в конце каждого раздела сборника, объясняет значения основных статистических показателей и понятий, используемых в данном издании.</w:t>
            </w:r>
          </w:p>
        </w:tc>
      </w:tr>
      <w:tr w:rsidR="00AF23BB" w:rsidRPr="00F504FC" w:rsidTr="00F50D2C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AF23BB" w:rsidRPr="00A2654B" w:rsidRDefault="00AF23BB" w:rsidP="00AF23BB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01-002</w:t>
            </w:r>
          </w:p>
        </w:tc>
        <w:tc>
          <w:tcPr>
            <w:tcW w:w="4443" w:type="dxa"/>
            <w:shd w:val="clear" w:color="auto" w:fill="auto"/>
          </w:tcPr>
          <w:p w:rsidR="00AF23BB" w:rsidRPr="00A2654B" w:rsidRDefault="00AF23BB" w:rsidP="00AF23BB">
            <w:pPr>
              <w:spacing w:before="20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Экономическое пол</w:t>
            </w:r>
            <w:r>
              <w:rPr>
                <w:b/>
              </w:rPr>
              <w:t>о</w:t>
            </w:r>
            <w:r>
              <w:rPr>
                <w:b/>
              </w:rPr>
              <w:t>жение городских (муниципальных) округов и муниципальных районов Костромской области в 2023 году</w:t>
            </w:r>
          </w:p>
          <w:p w:rsidR="00AF23BB" w:rsidRPr="00CE2308" w:rsidRDefault="00AF23BB" w:rsidP="00AF23BB">
            <w:pPr>
              <w:jc w:val="right"/>
              <w:rPr>
                <w:b/>
                <w:i/>
              </w:rPr>
            </w:pPr>
          </w:p>
        </w:tc>
        <w:tc>
          <w:tcPr>
            <w:tcW w:w="1166" w:type="dxa"/>
            <w:gridSpan w:val="3"/>
            <w:shd w:val="clear" w:color="auto" w:fill="auto"/>
          </w:tcPr>
          <w:p w:rsidR="00AF23BB" w:rsidRPr="00A2654B" w:rsidRDefault="00AF23BB" w:rsidP="00AF23BB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(муниц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пальные)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141" w:type="dxa"/>
            <w:shd w:val="clear" w:color="auto" w:fill="auto"/>
          </w:tcPr>
          <w:p w:rsidR="00AF23BB" w:rsidRPr="00A2654B" w:rsidRDefault="00AF23BB" w:rsidP="00AF23BB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ежеква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тально</w:t>
            </w:r>
          </w:p>
        </w:tc>
        <w:tc>
          <w:tcPr>
            <w:tcW w:w="892" w:type="dxa"/>
            <w:gridSpan w:val="3"/>
            <w:shd w:val="clear" w:color="auto" w:fill="auto"/>
          </w:tcPr>
          <w:p w:rsidR="00AF23BB" w:rsidRPr="00A2654B" w:rsidRDefault="00AF23BB" w:rsidP="00AF23BB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2195</w:t>
            </w:r>
          </w:p>
        </w:tc>
        <w:tc>
          <w:tcPr>
            <w:tcW w:w="933" w:type="dxa"/>
            <w:shd w:val="clear" w:color="auto" w:fill="auto"/>
          </w:tcPr>
          <w:p w:rsidR="00AF23BB" w:rsidRPr="00A2654B" w:rsidRDefault="00AF23BB" w:rsidP="00AF23BB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8780</w:t>
            </w:r>
          </w:p>
        </w:tc>
      </w:tr>
      <w:tr w:rsidR="00AF23BB" w:rsidRPr="00F504FC" w:rsidTr="00F50D2C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AF23BB" w:rsidRPr="00F504FC" w:rsidRDefault="00AF23BB" w:rsidP="00590B0F">
            <w:pPr>
              <w:spacing w:before="60" w:after="60" w:line="250" w:lineRule="exact"/>
            </w:pPr>
          </w:p>
        </w:tc>
        <w:tc>
          <w:tcPr>
            <w:tcW w:w="8735" w:type="dxa"/>
            <w:gridSpan w:val="9"/>
            <w:shd w:val="clear" w:color="auto" w:fill="BFBFBF"/>
          </w:tcPr>
          <w:p w:rsidR="00AF23BB" w:rsidRPr="00F504FC" w:rsidRDefault="00AF23BB" w:rsidP="00590B0F">
            <w:pPr>
              <w:spacing w:line="250" w:lineRule="exact"/>
              <w:jc w:val="both"/>
            </w:pPr>
            <w:r>
              <w:t>Данные оперативной статистической отчетности по основным показателям, характеризующим состояние экономики муниципальных образований обл</w:t>
            </w:r>
            <w:r>
              <w:t>а</w:t>
            </w:r>
            <w:r>
              <w:t>сти – за период с начала 2023 года и в сравнении с аналогичным периодом 2022 года. Данные представлены в виде таблиц; методологический комме</w:t>
            </w:r>
            <w:r>
              <w:t>н</w:t>
            </w:r>
            <w:r>
              <w:t>тарий.</w:t>
            </w:r>
          </w:p>
        </w:tc>
      </w:tr>
    </w:tbl>
    <w:p w:rsidR="00AE54C5" w:rsidRPr="00EA4BCF" w:rsidRDefault="00AE54C5" w:rsidP="00AE54C5">
      <w:pPr>
        <w:spacing w:after="20"/>
        <w:jc w:val="both"/>
      </w:pPr>
      <w:r>
        <w:t>__________________________________</w:t>
      </w:r>
    </w:p>
    <w:p w:rsidR="00AE54C5" w:rsidRDefault="00AE54C5" w:rsidP="00384719">
      <w:pPr>
        <w:spacing w:before="20" w:line="240" w:lineRule="exact"/>
        <w:jc w:val="both"/>
      </w:pPr>
      <w:r w:rsidRPr="00EA4BCF">
        <w:rPr>
          <w:vertAlign w:val="superscript"/>
        </w:rPr>
        <w:t>1)</w:t>
      </w:r>
      <w:r w:rsidRPr="00EA4BCF">
        <w:t xml:space="preserve"> Стоимость информации и услуг, размещенных в Каталоге, не облагается НДС.</w:t>
      </w:r>
    </w:p>
    <w:p w:rsidR="00384719" w:rsidRDefault="00384719" w:rsidP="00384719">
      <w:pPr>
        <w:spacing w:before="20" w:line="240" w:lineRule="exact"/>
        <w:ind w:left="284" w:hanging="284"/>
        <w:jc w:val="both"/>
        <w:rPr>
          <w:b/>
        </w:rPr>
      </w:pPr>
      <w:r>
        <w:rPr>
          <w:vertAlign w:val="superscript"/>
        </w:rPr>
        <w:t>2)</w:t>
      </w:r>
      <w:r>
        <w:t xml:space="preserve"> </w:t>
      </w:r>
      <w:r w:rsidRPr="00EA4BCF">
        <w:t>«Виды деятельности» здесь и далее – в соответствии с Общероссийским классификат</w:t>
      </w:r>
      <w:r w:rsidRPr="00EA4BCF">
        <w:t>о</w:t>
      </w:r>
      <w:r w:rsidRPr="00EA4BCF">
        <w:t>ром видов экономической деятельности (ОКВЭД</w:t>
      </w:r>
      <w:proofErr w:type="gramStart"/>
      <w:r>
        <w:t>2</w:t>
      </w:r>
      <w:proofErr w:type="gramEnd"/>
      <w:r w:rsidRPr="00EA4BCF">
        <w:t>).</w:t>
      </w:r>
    </w:p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4389"/>
        <w:gridCol w:w="1286"/>
        <w:gridCol w:w="1136"/>
        <w:gridCol w:w="993"/>
        <w:gridCol w:w="994"/>
      </w:tblGrid>
      <w:tr w:rsidR="00EA3338" w:rsidRPr="00F504FC" w:rsidTr="00EA3338">
        <w:trPr>
          <w:cantSplit/>
          <w:trHeight w:val="390"/>
          <w:tblHeader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EA3338" w:rsidRPr="006C4605" w:rsidRDefault="00EA3338" w:rsidP="00EA3338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lastRenderedPageBreak/>
              <w:t>Индекс</w:t>
            </w:r>
          </w:p>
        </w:tc>
        <w:tc>
          <w:tcPr>
            <w:tcW w:w="4349" w:type="dxa"/>
            <w:vMerge w:val="restart"/>
            <w:shd w:val="clear" w:color="auto" w:fill="BFBFBF"/>
          </w:tcPr>
          <w:p w:rsidR="00EA3338" w:rsidRPr="00A2654B" w:rsidRDefault="00EA3338" w:rsidP="00EA3338">
            <w:pPr>
              <w:jc w:val="center"/>
              <w:rPr>
                <w:b/>
              </w:rPr>
            </w:pPr>
            <w:r w:rsidRPr="00A2654B">
              <w:rPr>
                <w:b/>
              </w:rPr>
              <w:t>Наименование информации</w:t>
            </w:r>
          </w:p>
        </w:tc>
        <w:tc>
          <w:tcPr>
            <w:tcW w:w="1246" w:type="dxa"/>
            <w:vMerge w:val="restart"/>
            <w:shd w:val="clear" w:color="auto" w:fill="BFBFBF"/>
          </w:tcPr>
          <w:p w:rsidR="00EA3338" w:rsidRPr="00A2654B" w:rsidRDefault="00EA3338" w:rsidP="00EA3338">
            <w:pPr>
              <w:ind w:left="-57" w:right="-57"/>
              <w:jc w:val="center"/>
              <w:rPr>
                <w:b/>
              </w:rPr>
            </w:pPr>
            <w:proofErr w:type="spellStart"/>
            <w:r w:rsidRPr="00A2654B">
              <w:rPr>
                <w:b/>
              </w:rPr>
              <w:t>Разр</w:t>
            </w:r>
            <w:r>
              <w:rPr>
                <w:b/>
              </w:rPr>
              <w:t>е</w:t>
            </w:r>
            <w:r>
              <w:rPr>
                <w:b/>
              </w:rPr>
              <w:t>з</w:t>
            </w:r>
            <w:r w:rsidRPr="00A2654B">
              <w:rPr>
                <w:b/>
              </w:rPr>
              <w:t>ность</w:t>
            </w:r>
            <w:proofErr w:type="spellEnd"/>
          </w:p>
        </w:tc>
        <w:tc>
          <w:tcPr>
            <w:tcW w:w="1096" w:type="dxa"/>
            <w:vMerge w:val="restart"/>
            <w:shd w:val="clear" w:color="auto" w:fill="BFBFBF"/>
          </w:tcPr>
          <w:p w:rsidR="00EA3338" w:rsidRPr="00A2654B" w:rsidRDefault="00EA3338" w:rsidP="00EA3338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Пери</w:t>
            </w:r>
            <w:r w:rsidRPr="00A2654B">
              <w:rPr>
                <w:b/>
              </w:rPr>
              <w:t>о</w:t>
            </w:r>
            <w:r w:rsidRPr="00A2654B">
              <w:rPr>
                <w:b/>
              </w:rPr>
              <w:t>ди</w:t>
            </w:r>
            <w:r w:rsidRPr="00A2654B">
              <w:rPr>
                <w:b/>
              </w:rPr>
              <w:t>ч</w:t>
            </w:r>
            <w:r w:rsidRPr="00A2654B">
              <w:rPr>
                <w:b/>
              </w:rPr>
              <w:t>ность</w:t>
            </w:r>
          </w:p>
        </w:tc>
        <w:tc>
          <w:tcPr>
            <w:tcW w:w="1927" w:type="dxa"/>
            <w:gridSpan w:val="2"/>
            <w:tcBorders>
              <w:bottom w:val="inset" w:sz="6" w:space="0" w:color="auto"/>
            </w:tcBorders>
            <w:shd w:val="clear" w:color="auto" w:fill="BFBFBF"/>
          </w:tcPr>
          <w:p w:rsidR="00EA3338" w:rsidRPr="00A2654B" w:rsidRDefault="00EA3338" w:rsidP="00EA3338">
            <w:pPr>
              <w:spacing w:after="60"/>
              <w:ind w:left="-115" w:firstLine="115"/>
              <w:jc w:val="center"/>
              <w:rPr>
                <w:b/>
              </w:rPr>
            </w:pPr>
            <w:r w:rsidRPr="00A2654B">
              <w:rPr>
                <w:b/>
              </w:rPr>
              <w:t>Стоимость</w:t>
            </w:r>
            <w:r>
              <w:rPr>
                <w:b/>
              </w:rPr>
              <w:t xml:space="preserve"> (ЭВ)</w:t>
            </w:r>
          </w:p>
        </w:tc>
      </w:tr>
      <w:tr w:rsidR="00EA3338" w:rsidRPr="00F504FC" w:rsidTr="00EA3338">
        <w:trPr>
          <w:trHeight w:val="465"/>
          <w:tblHeader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EA3338" w:rsidRPr="00A2654B" w:rsidRDefault="00EA3338" w:rsidP="00EA3338">
            <w:pPr>
              <w:jc w:val="center"/>
              <w:rPr>
                <w:b/>
              </w:rPr>
            </w:pPr>
          </w:p>
        </w:tc>
        <w:tc>
          <w:tcPr>
            <w:tcW w:w="4349" w:type="dxa"/>
            <w:vMerge/>
            <w:shd w:val="clear" w:color="auto" w:fill="BFBFBF"/>
          </w:tcPr>
          <w:p w:rsidR="00EA3338" w:rsidRPr="00A2654B" w:rsidRDefault="00EA3338" w:rsidP="00EA3338">
            <w:pPr>
              <w:jc w:val="center"/>
              <w:rPr>
                <w:b/>
              </w:rPr>
            </w:pPr>
          </w:p>
        </w:tc>
        <w:tc>
          <w:tcPr>
            <w:tcW w:w="1246" w:type="dxa"/>
            <w:vMerge/>
            <w:shd w:val="clear" w:color="auto" w:fill="BFBFBF"/>
          </w:tcPr>
          <w:p w:rsidR="00EA3338" w:rsidRPr="00A2654B" w:rsidRDefault="00EA3338" w:rsidP="00EA3338">
            <w:pPr>
              <w:jc w:val="center"/>
              <w:rPr>
                <w:b/>
              </w:rPr>
            </w:pPr>
          </w:p>
        </w:tc>
        <w:tc>
          <w:tcPr>
            <w:tcW w:w="1096" w:type="dxa"/>
            <w:vMerge/>
            <w:shd w:val="clear" w:color="auto" w:fill="BFBFBF"/>
          </w:tcPr>
          <w:p w:rsidR="00EA3338" w:rsidRPr="00A2654B" w:rsidRDefault="00EA3338" w:rsidP="00EA3338">
            <w:pPr>
              <w:jc w:val="center"/>
              <w:rPr>
                <w:b/>
              </w:rPr>
            </w:pPr>
          </w:p>
        </w:tc>
        <w:tc>
          <w:tcPr>
            <w:tcW w:w="953" w:type="dxa"/>
            <w:tcBorders>
              <w:top w:val="inset" w:sz="6" w:space="0" w:color="auto"/>
              <w:right w:val="inset" w:sz="6" w:space="0" w:color="auto"/>
            </w:tcBorders>
            <w:shd w:val="clear" w:color="auto" w:fill="BFBFBF"/>
          </w:tcPr>
          <w:p w:rsidR="00EA3338" w:rsidRPr="00A2654B" w:rsidRDefault="00EA3338" w:rsidP="00EA3338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1 экз.</w:t>
            </w:r>
          </w:p>
        </w:tc>
        <w:tc>
          <w:tcPr>
            <w:tcW w:w="934" w:type="dxa"/>
            <w:tcBorders>
              <w:top w:val="inset" w:sz="6" w:space="0" w:color="auto"/>
              <w:left w:val="inset" w:sz="6" w:space="0" w:color="auto"/>
            </w:tcBorders>
            <w:shd w:val="clear" w:color="auto" w:fill="BFBFBF"/>
          </w:tcPr>
          <w:p w:rsidR="00EA3338" w:rsidRPr="00A2654B" w:rsidRDefault="00EA3338" w:rsidP="00EA3338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на год</w:t>
            </w:r>
          </w:p>
        </w:tc>
      </w:tr>
      <w:tr w:rsidR="00AF23BB" w:rsidRPr="00F504FC" w:rsidTr="00F50D2C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AF23BB" w:rsidRPr="00A2654B" w:rsidRDefault="00AF23BB" w:rsidP="00AF23BB">
            <w:pPr>
              <w:spacing w:before="40" w:after="40" w:line="300" w:lineRule="exact"/>
              <w:jc w:val="center"/>
              <w:rPr>
                <w:b/>
              </w:rPr>
            </w:pPr>
            <w:r>
              <w:rPr>
                <w:b/>
              </w:rPr>
              <w:t>01-003</w:t>
            </w:r>
          </w:p>
        </w:tc>
        <w:tc>
          <w:tcPr>
            <w:tcW w:w="4349" w:type="dxa"/>
            <w:shd w:val="clear" w:color="auto" w:fill="auto"/>
          </w:tcPr>
          <w:p w:rsidR="00AF23BB" w:rsidRPr="00A2654B" w:rsidRDefault="00AF23BB" w:rsidP="00AF23BB">
            <w:pPr>
              <w:spacing w:before="40" w:after="40" w:line="300" w:lineRule="exact"/>
              <w:rPr>
                <w:b/>
              </w:rPr>
            </w:pPr>
            <w:r>
              <w:rPr>
                <w:b/>
                <w:i/>
              </w:rPr>
              <w:t>Доклад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Социально-экономическое положение городского (муниц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пального) округа, муниципальн</w:t>
            </w:r>
            <w:r>
              <w:rPr>
                <w:b/>
              </w:rPr>
              <w:t>о</w:t>
            </w:r>
            <w:r>
              <w:rPr>
                <w:b/>
              </w:rPr>
              <w:t>го района в 2023 году (части 1 и 2)</w:t>
            </w:r>
          </w:p>
          <w:p w:rsidR="00AF23BB" w:rsidRPr="00CE2308" w:rsidRDefault="00AF23BB" w:rsidP="00AF23BB">
            <w:pPr>
              <w:spacing w:before="40" w:after="40" w:line="300" w:lineRule="exact"/>
              <w:jc w:val="right"/>
              <w:rPr>
                <w:b/>
                <w:i/>
              </w:rPr>
            </w:pPr>
          </w:p>
        </w:tc>
        <w:tc>
          <w:tcPr>
            <w:tcW w:w="1246" w:type="dxa"/>
            <w:shd w:val="clear" w:color="auto" w:fill="auto"/>
          </w:tcPr>
          <w:p w:rsidR="00AF23BB" w:rsidRPr="00A2654B" w:rsidRDefault="00AF23BB" w:rsidP="00AF23BB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городской (муниц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пальный) округ,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район,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096" w:type="dxa"/>
            <w:shd w:val="clear" w:color="auto" w:fill="auto"/>
          </w:tcPr>
          <w:p w:rsidR="00AF23BB" w:rsidRPr="00A2654B" w:rsidRDefault="00AF23BB" w:rsidP="00AF23BB">
            <w:pPr>
              <w:spacing w:before="40" w:after="4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ежеква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тально</w:t>
            </w:r>
          </w:p>
        </w:tc>
        <w:tc>
          <w:tcPr>
            <w:tcW w:w="953" w:type="dxa"/>
            <w:shd w:val="clear" w:color="auto" w:fill="auto"/>
          </w:tcPr>
          <w:p w:rsidR="00AF23BB" w:rsidRPr="00A2654B" w:rsidRDefault="00AF23BB" w:rsidP="00AF23BB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1395</w:t>
            </w:r>
          </w:p>
        </w:tc>
        <w:tc>
          <w:tcPr>
            <w:tcW w:w="934" w:type="dxa"/>
            <w:shd w:val="clear" w:color="auto" w:fill="auto"/>
          </w:tcPr>
          <w:p w:rsidR="00AF23BB" w:rsidRPr="00A2654B" w:rsidRDefault="00AF23BB" w:rsidP="00AF23BB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5580</w:t>
            </w:r>
          </w:p>
        </w:tc>
      </w:tr>
      <w:tr w:rsidR="00AF23BB" w:rsidRPr="00F504FC" w:rsidTr="00F50D2C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AF23BB" w:rsidRPr="00F504FC" w:rsidRDefault="00AF23BB" w:rsidP="00AF23BB">
            <w:pPr>
              <w:spacing w:before="40" w:after="40" w:line="300" w:lineRule="exact"/>
            </w:pPr>
          </w:p>
        </w:tc>
        <w:tc>
          <w:tcPr>
            <w:tcW w:w="8738" w:type="dxa"/>
            <w:gridSpan w:val="5"/>
            <w:shd w:val="clear" w:color="auto" w:fill="BFBFBF"/>
          </w:tcPr>
          <w:p w:rsidR="00AF23BB" w:rsidRPr="00F504FC" w:rsidRDefault="00AF23BB" w:rsidP="00AF23BB">
            <w:pPr>
              <w:spacing w:before="40" w:after="40" w:line="300" w:lineRule="exact"/>
              <w:jc w:val="both"/>
            </w:pPr>
            <w:r>
              <w:t>В докладе представлены социально-экономические показатели городского (муниципального) округа, муниципального района с начала года нараста</w:t>
            </w:r>
            <w:r>
              <w:t>ю</w:t>
            </w:r>
            <w:r>
              <w:t>щим итогом. В табличном и графическом материале содержатся сведения</w:t>
            </w:r>
            <w:r w:rsidR="0053187A">
              <w:t xml:space="preserve"> </w:t>
            </w:r>
            <w:r>
              <w:t xml:space="preserve">о промышленном производстве, деятельности </w:t>
            </w:r>
            <w:proofErr w:type="spellStart"/>
            <w:r>
              <w:t>сельхозорганизаций</w:t>
            </w:r>
            <w:proofErr w:type="spellEnd"/>
            <w:r>
              <w:t>, трудовых ресурсах; показатели, характеризующие потребительский рынок, стро</w:t>
            </w:r>
            <w:r>
              <w:t>и</w:t>
            </w:r>
            <w:r>
              <w:t>тельство, инвестиционную деятельность, социальную сферу.</w:t>
            </w:r>
          </w:p>
        </w:tc>
      </w:tr>
      <w:tr w:rsidR="00AF23BB" w:rsidRPr="00F504FC" w:rsidTr="00472EE3">
        <w:trPr>
          <w:cantSplit/>
          <w:tblCellSpacing w:w="20" w:type="dxa"/>
        </w:trPr>
        <w:tc>
          <w:tcPr>
            <w:tcW w:w="9864" w:type="dxa"/>
            <w:gridSpan w:val="6"/>
            <w:shd w:val="clear" w:color="auto" w:fill="auto"/>
          </w:tcPr>
          <w:p w:rsidR="00AF23BB" w:rsidRPr="00F504FC" w:rsidRDefault="00AF23BB" w:rsidP="00A409CC">
            <w:pPr>
              <w:pStyle w:val="4"/>
              <w:spacing w:before="240"/>
            </w:pPr>
            <w:bookmarkStart w:id="4" w:name="_Toc117607423"/>
            <w:r>
              <w:t>Общеэкономические показатели деятельности организаций</w:t>
            </w:r>
            <w:bookmarkEnd w:id="4"/>
          </w:p>
          <w:p w:rsidR="00AF23BB" w:rsidRDefault="00AF23BB" w:rsidP="00AF23BB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сотрудники отдела региональных счетов и балансов, статистики финансов, строительства и инвестиций</w:t>
            </w:r>
          </w:p>
          <w:p w:rsidR="00AF23BB" w:rsidRPr="002422F2" w:rsidRDefault="00AF23BB" w:rsidP="00AF23BB">
            <w:pPr>
              <w:jc w:val="center"/>
              <w:rPr>
                <w:rFonts w:eastAsia="Calibri"/>
                <w:b/>
                <w:i/>
                <w:lang w:val="en-US"/>
              </w:rPr>
            </w:pPr>
            <w:r>
              <w:rPr>
                <w:rFonts w:eastAsia="Calibri"/>
                <w:b/>
                <w:i/>
              </w:rPr>
              <w:t>тел</w:t>
            </w:r>
            <w:r w:rsidRPr="002422F2">
              <w:rPr>
                <w:rFonts w:eastAsia="Calibri"/>
                <w:b/>
                <w:i/>
                <w:lang w:val="en-US"/>
              </w:rPr>
              <w:t>.</w:t>
            </w:r>
            <w:r w:rsidR="0053187A">
              <w:rPr>
                <w:rFonts w:eastAsia="Calibri"/>
                <w:b/>
                <w:i/>
                <w:lang w:val="en-US"/>
              </w:rPr>
              <w:t xml:space="preserve"> </w:t>
            </w:r>
            <w:r w:rsidRPr="002422F2">
              <w:rPr>
                <w:rFonts w:eastAsia="Calibri"/>
                <w:b/>
                <w:i/>
                <w:lang w:val="en-US"/>
              </w:rPr>
              <w:t>49-17-37, 49-17-38, e-mail: p44_osfrs@gks.ru</w:t>
            </w:r>
          </w:p>
          <w:p w:rsidR="00AF23BB" w:rsidRPr="00A2654B" w:rsidRDefault="00AF23BB" w:rsidP="00AF23BB">
            <w:pPr>
              <w:spacing w:after="120"/>
              <w:jc w:val="center"/>
            </w:pPr>
            <w:r>
              <w:rPr>
                <w:rFonts w:eastAsia="Calibri"/>
                <w:b/>
                <w:i/>
              </w:rPr>
              <w:t>Врио начальника отдела – Ратькова Ольга Николаевна</w:t>
            </w:r>
          </w:p>
        </w:tc>
      </w:tr>
      <w:tr w:rsidR="00AF23BB" w:rsidRPr="00F504FC" w:rsidTr="00472EE3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AF23BB" w:rsidRPr="00A2654B" w:rsidRDefault="00AF23BB" w:rsidP="00AF23BB">
            <w:pPr>
              <w:spacing w:before="40" w:after="40" w:line="300" w:lineRule="exact"/>
              <w:jc w:val="center"/>
              <w:rPr>
                <w:b/>
              </w:rPr>
            </w:pPr>
            <w:r>
              <w:rPr>
                <w:b/>
              </w:rPr>
              <w:t>01-004</w:t>
            </w:r>
          </w:p>
        </w:tc>
        <w:tc>
          <w:tcPr>
            <w:tcW w:w="4349" w:type="dxa"/>
            <w:shd w:val="clear" w:color="auto" w:fill="auto"/>
          </w:tcPr>
          <w:p w:rsidR="00AF23BB" w:rsidRPr="00A2654B" w:rsidRDefault="00AF23BB" w:rsidP="00AF23BB">
            <w:pPr>
              <w:spacing w:before="40" w:after="40" w:line="300" w:lineRule="exact"/>
              <w:rPr>
                <w:b/>
              </w:rPr>
            </w:pPr>
            <w:r>
              <w:rPr>
                <w:b/>
                <w:i/>
              </w:rPr>
              <w:t>Сборник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Валовой региональный продукт Костромской области</w:t>
            </w:r>
          </w:p>
          <w:p w:rsidR="00AF23BB" w:rsidRPr="00CE2308" w:rsidRDefault="00AF23BB" w:rsidP="00AF23BB">
            <w:pPr>
              <w:spacing w:before="40" w:after="40" w:line="300" w:lineRule="exact"/>
              <w:jc w:val="right"/>
              <w:rPr>
                <w:b/>
                <w:i/>
              </w:rPr>
            </w:pPr>
          </w:p>
        </w:tc>
        <w:tc>
          <w:tcPr>
            <w:tcW w:w="1246" w:type="dxa"/>
            <w:shd w:val="clear" w:color="auto" w:fill="auto"/>
          </w:tcPr>
          <w:p w:rsidR="00AF23BB" w:rsidRPr="00A2654B" w:rsidRDefault="00AF23BB" w:rsidP="00AF23BB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096" w:type="dxa"/>
            <w:shd w:val="clear" w:color="auto" w:fill="auto"/>
          </w:tcPr>
          <w:p w:rsidR="00AF23BB" w:rsidRDefault="00AF23BB" w:rsidP="00AF23BB">
            <w:pPr>
              <w:spacing w:before="40" w:after="4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AF23BB" w:rsidRDefault="00AF23BB" w:rsidP="00AF23BB">
            <w:pPr>
              <w:spacing w:before="40" w:after="4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AF23BB" w:rsidRPr="00A2654B" w:rsidRDefault="00AF23BB" w:rsidP="00AF23BB">
            <w:pPr>
              <w:spacing w:before="40" w:after="4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953" w:type="dxa"/>
            <w:shd w:val="clear" w:color="auto" w:fill="auto"/>
          </w:tcPr>
          <w:p w:rsidR="00AF23BB" w:rsidRPr="00A2654B" w:rsidRDefault="00AF23BB" w:rsidP="00AF23BB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3395</w:t>
            </w:r>
          </w:p>
        </w:tc>
        <w:tc>
          <w:tcPr>
            <w:tcW w:w="934" w:type="dxa"/>
            <w:shd w:val="clear" w:color="auto" w:fill="auto"/>
          </w:tcPr>
          <w:p w:rsidR="00AF23BB" w:rsidRPr="00A2654B" w:rsidRDefault="00AF23BB" w:rsidP="00AF23BB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3395</w:t>
            </w:r>
          </w:p>
        </w:tc>
      </w:tr>
      <w:tr w:rsidR="00AF23BB" w:rsidRPr="00F504FC" w:rsidTr="00472EE3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AF23BB" w:rsidRPr="00F504FC" w:rsidRDefault="00AF23BB" w:rsidP="00AF23BB">
            <w:pPr>
              <w:spacing w:before="40" w:after="40" w:line="300" w:lineRule="exact"/>
            </w:pPr>
          </w:p>
        </w:tc>
        <w:tc>
          <w:tcPr>
            <w:tcW w:w="8738" w:type="dxa"/>
            <w:gridSpan w:val="5"/>
            <w:shd w:val="clear" w:color="auto" w:fill="BFBFBF"/>
          </w:tcPr>
          <w:p w:rsidR="00AF23BB" w:rsidRPr="00F504FC" w:rsidRDefault="00AF23BB" w:rsidP="00AF23BB">
            <w:pPr>
              <w:spacing w:before="40" w:after="40" w:line="300" w:lineRule="exact"/>
              <w:jc w:val="both"/>
            </w:pPr>
            <w:r>
              <w:t>Приведены показатели выпуска, промежуточного потребления и валовой добавленной стоимости в текущих основных ценах по видам экономической деятельности; удельный вес промежуточного потребления в выпуске и и</w:t>
            </w:r>
            <w:r>
              <w:t>н</w:t>
            </w:r>
            <w:r>
              <w:t>декс физического объема валовой добавленной стоимости. Данные пре</w:t>
            </w:r>
            <w:r>
              <w:t>д</w:t>
            </w:r>
            <w:r>
              <w:t>ставлены табличным материалом и в виде диаграмм, в динамике за ряд лет. Отдельные показатели приводятся в сравнении с регионами ЦФО РФ.</w:t>
            </w:r>
          </w:p>
        </w:tc>
      </w:tr>
      <w:tr w:rsidR="00AF23BB" w:rsidRPr="00F504FC" w:rsidTr="00472EE3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AF23BB" w:rsidRPr="00A2654B" w:rsidRDefault="00AF23BB" w:rsidP="00AF23BB">
            <w:pPr>
              <w:spacing w:before="40" w:after="40" w:line="300" w:lineRule="exact"/>
              <w:jc w:val="center"/>
              <w:rPr>
                <w:b/>
              </w:rPr>
            </w:pPr>
            <w:r>
              <w:rPr>
                <w:b/>
              </w:rPr>
              <w:t>01-005</w:t>
            </w:r>
          </w:p>
        </w:tc>
        <w:tc>
          <w:tcPr>
            <w:tcW w:w="4349" w:type="dxa"/>
            <w:shd w:val="clear" w:color="auto" w:fill="auto"/>
          </w:tcPr>
          <w:p w:rsidR="00AF23BB" w:rsidRPr="00A2654B" w:rsidRDefault="00AF23BB" w:rsidP="00AF23BB">
            <w:pPr>
              <w:spacing w:before="40" w:after="40" w:line="30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Наличие и движение основных фондов некоммерческих организаций Костромской области за 2022 год</w:t>
            </w:r>
          </w:p>
          <w:p w:rsidR="00AF23BB" w:rsidRPr="00CE2308" w:rsidRDefault="00AF23BB" w:rsidP="00AF23BB">
            <w:pPr>
              <w:spacing w:before="40" w:after="40" w:line="300" w:lineRule="exact"/>
              <w:jc w:val="right"/>
              <w:rPr>
                <w:b/>
                <w:i/>
              </w:rPr>
            </w:pPr>
          </w:p>
        </w:tc>
        <w:tc>
          <w:tcPr>
            <w:tcW w:w="1246" w:type="dxa"/>
            <w:shd w:val="clear" w:color="auto" w:fill="auto"/>
          </w:tcPr>
          <w:p w:rsidR="00AF23BB" w:rsidRPr="00A2654B" w:rsidRDefault="00AF23BB" w:rsidP="00AF23BB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округа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096" w:type="dxa"/>
            <w:shd w:val="clear" w:color="auto" w:fill="auto"/>
          </w:tcPr>
          <w:p w:rsidR="00AF23BB" w:rsidRDefault="00AF23BB" w:rsidP="00AF23BB">
            <w:pPr>
              <w:spacing w:before="40" w:after="4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AF23BB" w:rsidRDefault="00AF23BB" w:rsidP="00AF23BB">
            <w:pPr>
              <w:spacing w:before="40" w:after="4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AF23BB" w:rsidRDefault="00AF23BB" w:rsidP="00AF23BB">
            <w:pPr>
              <w:spacing w:before="40" w:after="4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 третья </w:t>
            </w:r>
          </w:p>
          <w:p w:rsidR="00AF23BB" w:rsidRDefault="00AF23BB" w:rsidP="00AF23BB">
            <w:pPr>
              <w:spacing w:before="40" w:after="4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декада </w:t>
            </w:r>
          </w:p>
          <w:p w:rsidR="00AF23BB" w:rsidRPr="00A2654B" w:rsidRDefault="00AF23BB" w:rsidP="00AF23BB">
            <w:pPr>
              <w:spacing w:before="40" w:after="4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953" w:type="dxa"/>
            <w:shd w:val="clear" w:color="auto" w:fill="auto"/>
          </w:tcPr>
          <w:p w:rsidR="00AF23BB" w:rsidRPr="00A2654B" w:rsidRDefault="00AF23BB" w:rsidP="00AF23BB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1595</w:t>
            </w:r>
          </w:p>
        </w:tc>
        <w:tc>
          <w:tcPr>
            <w:tcW w:w="934" w:type="dxa"/>
            <w:shd w:val="clear" w:color="auto" w:fill="auto"/>
          </w:tcPr>
          <w:p w:rsidR="00AF23BB" w:rsidRPr="00A2654B" w:rsidRDefault="00AF23BB" w:rsidP="00AF23BB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1595</w:t>
            </w:r>
          </w:p>
        </w:tc>
      </w:tr>
      <w:tr w:rsidR="00AF23BB" w:rsidRPr="00F504FC" w:rsidTr="00472EE3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AF23BB" w:rsidRPr="00F504FC" w:rsidRDefault="00AF23BB" w:rsidP="00AF23BB">
            <w:pPr>
              <w:spacing w:before="40" w:after="40" w:line="300" w:lineRule="exact"/>
            </w:pPr>
          </w:p>
        </w:tc>
        <w:tc>
          <w:tcPr>
            <w:tcW w:w="8738" w:type="dxa"/>
            <w:gridSpan w:val="5"/>
            <w:shd w:val="clear" w:color="auto" w:fill="BFBFBF"/>
          </w:tcPr>
          <w:p w:rsidR="00AF23BB" w:rsidRPr="00F504FC" w:rsidRDefault="00AF23BB" w:rsidP="00AF23BB">
            <w:pPr>
              <w:spacing w:before="40" w:after="40" w:line="300" w:lineRule="exact"/>
              <w:jc w:val="both"/>
            </w:pPr>
            <w:r>
              <w:t xml:space="preserve">Содержит информацию о наличии </w:t>
            </w:r>
            <w:proofErr w:type="gramStart"/>
            <w:r>
              <w:t>на конец</w:t>
            </w:r>
            <w:proofErr w:type="gramEnd"/>
            <w:r>
              <w:t xml:space="preserve"> 2022 года, движении основных фондов некоммерческих организаций, приведены основные расчетные п</w:t>
            </w:r>
            <w:r>
              <w:t>о</w:t>
            </w:r>
            <w:r>
              <w:t>казатели, характеризующие состояние основных фондов.</w:t>
            </w:r>
          </w:p>
        </w:tc>
      </w:tr>
      <w:tr w:rsidR="00AF23BB" w:rsidRPr="00F504FC" w:rsidTr="00472EE3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AF23BB" w:rsidRPr="00A2654B" w:rsidRDefault="00AF23BB" w:rsidP="00AF23BB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lastRenderedPageBreak/>
              <w:t>01-006</w:t>
            </w:r>
          </w:p>
        </w:tc>
        <w:tc>
          <w:tcPr>
            <w:tcW w:w="4349" w:type="dxa"/>
            <w:shd w:val="clear" w:color="auto" w:fill="auto"/>
          </w:tcPr>
          <w:p w:rsidR="00AF23BB" w:rsidRPr="00A2654B" w:rsidRDefault="00AF23BB" w:rsidP="00AF23BB">
            <w:pPr>
              <w:spacing w:before="20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Наличие и движение основных фондов и других неф</w:t>
            </w:r>
            <w:r>
              <w:rPr>
                <w:b/>
              </w:rPr>
              <w:t>и</w:t>
            </w:r>
            <w:r>
              <w:rPr>
                <w:b/>
              </w:rPr>
              <w:t>нансовых активов коммерческих организаций Костромской области за 2022 год</w:t>
            </w:r>
          </w:p>
          <w:p w:rsidR="00AF23BB" w:rsidRPr="00CE2308" w:rsidRDefault="00AF23BB" w:rsidP="00AF23BB">
            <w:pPr>
              <w:jc w:val="right"/>
              <w:rPr>
                <w:b/>
                <w:i/>
              </w:rPr>
            </w:pPr>
          </w:p>
        </w:tc>
        <w:tc>
          <w:tcPr>
            <w:tcW w:w="1246" w:type="dxa"/>
            <w:shd w:val="clear" w:color="auto" w:fill="auto"/>
          </w:tcPr>
          <w:p w:rsidR="00AF23BB" w:rsidRPr="00A2654B" w:rsidRDefault="00AF23BB" w:rsidP="00AF23BB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округа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096" w:type="dxa"/>
            <w:shd w:val="clear" w:color="auto" w:fill="auto"/>
          </w:tcPr>
          <w:p w:rsidR="00AF23BB" w:rsidRDefault="00AF23BB" w:rsidP="00AF23BB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AF23BB" w:rsidRDefault="00AF23BB" w:rsidP="00AF23BB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AF23BB" w:rsidRDefault="00AF23BB" w:rsidP="00AF23BB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первая </w:t>
            </w:r>
          </w:p>
          <w:p w:rsidR="00AF23BB" w:rsidRDefault="00AF23BB" w:rsidP="00AF23BB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декада </w:t>
            </w:r>
          </w:p>
          <w:p w:rsidR="00AF23BB" w:rsidRPr="00A2654B" w:rsidRDefault="00AF23BB" w:rsidP="00AF23BB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953" w:type="dxa"/>
            <w:shd w:val="clear" w:color="auto" w:fill="auto"/>
          </w:tcPr>
          <w:p w:rsidR="00AF23BB" w:rsidRPr="00A2654B" w:rsidRDefault="00AF23BB" w:rsidP="00AF23BB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1395</w:t>
            </w:r>
          </w:p>
        </w:tc>
        <w:tc>
          <w:tcPr>
            <w:tcW w:w="934" w:type="dxa"/>
            <w:shd w:val="clear" w:color="auto" w:fill="auto"/>
          </w:tcPr>
          <w:p w:rsidR="00AF23BB" w:rsidRPr="00A2654B" w:rsidRDefault="00AF23BB" w:rsidP="00AF23BB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1395</w:t>
            </w:r>
          </w:p>
        </w:tc>
      </w:tr>
      <w:tr w:rsidR="00AF23BB" w:rsidRPr="00F504FC" w:rsidTr="00472EE3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AF23BB" w:rsidRPr="00F504FC" w:rsidRDefault="00AF23BB" w:rsidP="00590B0F">
            <w:pPr>
              <w:spacing w:before="120" w:after="120" w:line="280" w:lineRule="exact"/>
            </w:pPr>
          </w:p>
        </w:tc>
        <w:tc>
          <w:tcPr>
            <w:tcW w:w="8738" w:type="dxa"/>
            <w:gridSpan w:val="5"/>
            <w:shd w:val="clear" w:color="auto" w:fill="BFBFBF"/>
          </w:tcPr>
          <w:p w:rsidR="00AF23BB" w:rsidRPr="00F504FC" w:rsidRDefault="00AF23BB" w:rsidP="00590B0F">
            <w:pPr>
              <w:spacing w:before="120" w:after="120" w:line="280" w:lineRule="exact"/>
              <w:jc w:val="both"/>
            </w:pPr>
            <w:r>
              <w:t xml:space="preserve">Содержит информацию организаций, не относящихся к субъектам малого предпринимательства, о наличии </w:t>
            </w:r>
            <w:proofErr w:type="gramStart"/>
            <w:r>
              <w:t>на конец</w:t>
            </w:r>
            <w:proofErr w:type="gramEnd"/>
            <w:r>
              <w:t xml:space="preserve"> 2022 года, движении и среднег</w:t>
            </w:r>
            <w:r>
              <w:t>о</w:t>
            </w:r>
            <w:r>
              <w:t>довой стоимости основных фондов, о результатах переоценки основных фондов на 31 декабря 2022 года, приведены основные расчетные показат</w:t>
            </w:r>
            <w:r>
              <w:t>е</w:t>
            </w:r>
            <w:r>
              <w:t>ли, характеризующие состояние основных фондов.</w:t>
            </w:r>
          </w:p>
        </w:tc>
      </w:tr>
    </w:tbl>
    <w:p w:rsidR="00E05D3F" w:rsidRDefault="00E05D3F" w:rsidP="00B524DE"/>
    <w:p w:rsidR="00E05D3F" w:rsidRDefault="00E05D3F" w:rsidP="00B524DE"/>
    <w:tbl>
      <w:tblPr>
        <w:tblW w:w="99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82657" w:rsidRPr="00F504FC" w:rsidTr="00F4718F">
        <w:trPr>
          <w:cantSplit/>
          <w:trHeight w:val="1575"/>
          <w:tblCellSpacing w:w="20" w:type="dxa"/>
        </w:trPr>
        <w:tc>
          <w:tcPr>
            <w:tcW w:w="9843" w:type="dxa"/>
            <w:shd w:val="clear" w:color="auto" w:fill="auto"/>
          </w:tcPr>
          <w:p w:rsidR="003D32D8" w:rsidRPr="00F504FC" w:rsidRDefault="009478AC" w:rsidP="003D32D8">
            <w:pPr>
              <w:pStyle w:val="3"/>
              <w:ind w:left="0"/>
            </w:pPr>
            <w:r>
              <w:rPr>
                <w:noProof/>
              </w:rPr>
              <w:pict>
                <v:rect id="_x0000_s1084" style="position:absolute;left:0;text-align:left;margin-left:-4.95pt;margin-top:-.3pt;width:490.5pt;height:87.3pt;z-index:-251552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" fillcolor="#bfbfbf" stroked="f">
                  <v:fill color2="#f2f2f2" rotate="t" focus="100%" type="gradient"/>
                </v:rect>
              </w:pict>
            </w:r>
            <w:r>
              <w:rPr>
                <w:noProof/>
              </w:rPr>
              <w:pict>
                <v:rect id="_x0000_s1066" style="position:absolute;left:0;text-align:left;margin-left:-4.95pt;margin-top:-.3pt;width:490.5pt;height:66.1pt;z-index:-251585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" fillcolor="#bfbfbf" stroked="f">
                  <v:fill color2="#f2f2f2" rotate="t" focus="100%" type="gradient"/>
                </v:rect>
              </w:pict>
            </w:r>
            <w:bookmarkStart w:id="5" w:name="_Toc117607424"/>
            <w:r w:rsidR="003D32D8">
              <w:t>СТАТИСТИКА ПРОМЫШЛЕННОГО ПРОИЗВОДСТВА – 02</w:t>
            </w:r>
            <w:bookmarkEnd w:id="5"/>
          </w:p>
          <w:p w:rsidR="002C184A" w:rsidRDefault="002C184A" w:rsidP="002C184A">
            <w:pPr>
              <w:ind w:left="-142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Ваши консультанты – сотрудники отдела статистики предприятий, </w:t>
            </w:r>
            <w:r>
              <w:rPr>
                <w:rFonts w:eastAsia="Calibri"/>
                <w:b/>
                <w:i/>
              </w:rPr>
              <w:br/>
              <w:t>ведения Статистического регистра и общероссийских классификаторов</w:t>
            </w:r>
          </w:p>
          <w:p w:rsidR="002C184A" w:rsidRPr="0018258C" w:rsidRDefault="002C184A" w:rsidP="002C184A">
            <w:pPr>
              <w:ind w:left="-142"/>
              <w:jc w:val="center"/>
              <w:rPr>
                <w:rFonts w:eastAsia="Calibri"/>
                <w:b/>
                <w:i/>
                <w:lang w:val="en-US"/>
              </w:rPr>
            </w:pPr>
            <w:r>
              <w:rPr>
                <w:rFonts w:eastAsia="Calibri"/>
                <w:b/>
                <w:i/>
              </w:rPr>
              <w:t>тел</w:t>
            </w:r>
            <w:r w:rsidRPr="0018258C">
              <w:rPr>
                <w:rFonts w:eastAsia="Calibri"/>
                <w:b/>
                <w:i/>
                <w:lang w:val="en-US"/>
              </w:rPr>
              <w:t>.: 49-17-39, 49-17-19, 49-17-15 e-mail:p44_ os</w:t>
            </w:r>
            <w:r w:rsidR="00035B63">
              <w:rPr>
                <w:rFonts w:eastAsia="Calibri"/>
                <w:b/>
                <w:i/>
                <w:lang w:val="en-US"/>
              </w:rPr>
              <w:t>r</w:t>
            </w:r>
            <w:r w:rsidRPr="0018258C">
              <w:rPr>
                <w:rFonts w:eastAsia="Calibri"/>
                <w:b/>
                <w:i/>
                <w:lang w:val="en-US"/>
              </w:rPr>
              <w:t>@gks.ru</w:t>
            </w:r>
          </w:p>
          <w:p w:rsidR="00E82657" w:rsidRPr="00A2654B" w:rsidRDefault="002C184A" w:rsidP="002C184A">
            <w:pPr>
              <w:spacing w:after="120"/>
              <w:ind w:left="-142"/>
              <w:jc w:val="center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начальник отдела –</w:t>
            </w:r>
            <w:r w:rsidR="003669A5">
              <w:rPr>
                <w:rFonts w:eastAsia="Calibri"/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>Смирнова Елена Александровна</w:t>
            </w:r>
          </w:p>
        </w:tc>
      </w:tr>
    </w:tbl>
    <w:p w:rsidR="00EA24BB" w:rsidRDefault="00EA24BB" w:rsidP="00A409CC">
      <w:pPr>
        <w:spacing w:line="140" w:lineRule="exact"/>
      </w:pPr>
    </w:p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4389"/>
        <w:gridCol w:w="1286"/>
        <w:gridCol w:w="1136"/>
        <w:gridCol w:w="993"/>
        <w:gridCol w:w="994"/>
      </w:tblGrid>
      <w:tr w:rsidR="00BB245B" w:rsidRPr="00F504FC" w:rsidTr="00BB245B">
        <w:trPr>
          <w:cantSplit/>
          <w:trHeight w:val="390"/>
          <w:tblHeader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BB245B" w:rsidRPr="006C4605" w:rsidRDefault="00BB245B" w:rsidP="00CF666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Индекс</w:t>
            </w:r>
          </w:p>
        </w:tc>
        <w:tc>
          <w:tcPr>
            <w:tcW w:w="4349" w:type="dxa"/>
            <w:vMerge w:val="restart"/>
            <w:shd w:val="clear" w:color="auto" w:fill="BFBFBF"/>
          </w:tcPr>
          <w:p w:rsidR="00BB245B" w:rsidRPr="00A2654B" w:rsidRDefault="00BB245B" w:rsidP="00CF666F">
            <w:pPr>
              <w:jc w:val="center"/>
              <w:rPr>
                <w:b/>
              </w:rPr>
            </w:pPr>
            <w:r w:rsidRPr="00A2654B">
              <w:rPr>
                <w:b/>
              </w:rPr>
              <w:t>Наименование информации</w:t>
            </w:r>
          </w:p>
        </w:tc>
        <w:tc>
          <w:tcPr>
            <w:tcW w:w="1246" w:type="dxa"/>
            <w:vMerge w:val="restart"/>
            <w:shd w:val="clear" w:color="auto" w:fill="BFBFBF"/>
          </w:tcPr>
          <w:p w:rsidR="00BB245B" w:rsidRPr="00A2654B" w:rsidRDefault="00BB245B" w:rsidP="00CF666F">
            <w:pPr>
              <w:ind w:left="-57" w:right="-57"/>
              <w:jc w:val="center"/>
              <w:rPr>
                <w:b/>
              </w:rPr>
            </w:pPr>
            <w:proofErr w:type="spellStart"/>
            <w:r w:rsidRPr="00A2654B">
              <w:rPr>
                <w:b/>
              </w:rPr>
              <w:t>Разр</w:t>
            </w:r>
            <w:r>
              <w:rPr>
                <w:b/>
              </w:rPr>
              <w:t>е</w:t>
            </w:r>
            <w:r>
              <w:rPr>
                <w:b/>
              </w:rPr>
              <w:t>з</w:t>
            </w:r>
            <w:r w:rsidRPr="00A2654B">
              <w:rPr>
                <w:b/>
              </w:rPr>
              <w:t>ность</w:t>
            </w:r>
            <w:proofErr w:type="spellEnd"/>
          </w:p>
        </w:tc>
        <w:tc>
          <w:tcPr>
            <w:tcW w:w="1096" w:type="dxa"/>
            <w:vMerge w:val="restart"/>
            <w:shd w:val="clear" w:color="auto" w:fill="BFBFBF"/>
          </w:tcPr>
          <w:p w:rsidR="00BB245B" w:rsidRPr="00A2654B" w:rsidRDefault="00BB245B" w:rsidP="00CF666F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Пери</w:t>
            </w:r>
            <w:r w:rsidRPr="00A2654B">
              <w:rPr>
                <w:b/>
              </w:rPr>
              <w:t>о</w:t>
            </w:r>
            <w:r w:rsidRPr="00A2654B">
              <w:rPr>
                <w:b/>
              </w:rPr>
              <w:t>ди</w:t>
            </w:r>
            <w:r w:rsidRPr="00A2654B">
              <w:rPr>
                <w:b/>
              </w:rPr>
              <w:t>ч</w:t>
            </w:r>
            <w:r w:rsidRPr="00A2654B">
              <w:rPr>
                <w:b/>
              </w:rPr>
              <w:t>ность</w:t>
            </w:r>
          </w:p>
        </w:tc>
        <w:tc>
          <w:tcPr>
            <w:tcW w:w="1927" w:type="dxa"/>
            <w:gridSpan w:val="2"/>
            <w:tcBorders>
              <w:bottom w:val="inset" w:sz="6" w:space="0" w:color="auto"/>
            </w:tcBorders>
            <w:shd w:val="clear" w:color="auto" w:fill="BFBFBF"/>
          </w:tcPr>
          <w:p w:rsidR="00BB245B" w:rsidRPr="00A2654B" w:rsidRDefault="00BB245B" w:rsidP="00CF666F">
            <w:pPr>
              <w:spacing w:after="60"/>
              <w:ind w:left="-115" w:firstLine="115"/>
              <w:jc w:val="center"/>
              <w:rPr>
                <w:b/>
              </w:rPr>
            </w:pPr>
            <w:r w:rsidRPr="00A2654B">
              <w:rPr>
                <w:b/>
              </w:rPr>
              <w:t>Стоимость</w:t>
            </w:r>
            <w:r>
              <w:rPr>
                <w:b/>
              </w:rPr>
              <w:t xml:space="preserve"> (ЭВ)</w:t>
            </w:r>
          </w:p>
        </w:tc>
      </w:tr>
      <w:tr w:rsidR="00BB245B" w:rsidRPr="00F504FC" w:rsidTr="00BB245B">
        <w:trPr>
          <w:trHeight w:val="465"/>
          <w:tblHeader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BB245B" w:rsidRPr="00A2654B" w:rsidRDefault="00BB245B" w:rsidP="00CF666F">
            <w:pPr>
              <w:jc w:val="center"/>
              <w:rPr>
                <w:b/>
              </w:rPr>
            </w:pPr>
          </w:p>
        </w:tc>
        <w:tc>
          <w:tcPr>
            <w:tcW w:w="4349" w:type="dxa"/>
            <w:vMerge/>
            <w:shd w:val="clear" w:color="auto" w:fill="BFBFBF"/>
          </w:tcPr>
          <w:p w:rsidR="00BB245B" w:rsidRPr="00A2654B" w:rsidRDefault="00BB245B" w:rsidP="00CF666F">
            <w:pPr>
              <w:jc w:val="center"/>
              <w:rPr>
                <w:b/>
              </w:rPr>
            </w:pPr>
          </w:p>
        </w:tc>
        <w:tc>
          <w:tcPr>
            <w:tcW w:w="1246" w:type="dxa"/>
            <w:vMerge/>
            <w:shd w:val="clear" w:color="auto" w:fill="BFBFBF"/>
          </w:tcPr>
          <w:p w:rsidR="00BB245B" w:rsidRPr="00A2654B" w:rsidRDefault="00BB245B" w:rsidP="00CF666F">
            <w:pPr>
              <w:jc w:val="center"/>
              <w:rPr>
                <w:b/>
              </w:rPr>
            </w:pPr>
          </w:p>
        </w:tc>
        <w:tc>
          <w:tcPr>
            <w:tcW w:w="1096" w:type="dxa"/>
            <w:vMerge/>
            <w:shd w:val="clear" w:color="auto" w:fill="BFBFBF"/>
          </w:tcPr>
          <w:p w:rsidR="00BB245B" w:rsidRPr="00A2654B" w:rsidRDefault="00BB245B" w:rsidP="00CF666F">
            <w:pPr>
              <w:jc w:val="center"/>
              <w:rPr>
                <w:b/>
              </w:rPr>
            </w:pPr>
          </w:p>
        </w:tc>
        <w:tc>
          <w:tcPr>
            <w:tcW w:w="953" w:type="dxa"/>
            <w:tcBorders>
              <w:top w:val="inset" w:sz="6" w:space="0" w:color="auto"/>
              <w:right w:val="inset" w:sz="6" w:space="0" w:color="auto"/>
            </w:tcBorders>
            <w:shd w:val="clear" w:color="auto" w:fill="BFBFBF"/>
          </w:tcPr>
          <w:p w:rsidR="00BB245B" w:rsidRPr="00A2654B" w:rsidRDefault="00BB245B" w:rsidP="00CF666F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1 экз.</w:t>
            </w:r>
          </w:p>
        </w:tc>
        <w:tc>
          <w:tcPr>
            <w:tcW w:w="934" w:type="dxa"/>
            <w:tcBorders>
              <w:top w:val="inset" w:sz="6" w:space="0" w:color="auto"/>
              <w:left w:val="inset" w:sz="6" w:space="0" w:color="auto"/>
            </w:tcBorders>
            <w:shd w:val="clear" w:color="auto" w:fill="BFBFBF"/>
          </w:tcPr>
          <w:p w:rsidR="00BB245B" w:rsidRPr="00A2654B" w:rsidRDefault="00BB245B" w:rsidP="00CF666F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на год</w:t>
            </w:r>
          </w:p>
        </w:tc>
      </w:tr>
      <w:tr w:rsidR="00AF23BB" w:rsidRPr="00F504FC" w:rsidTr="00BB245B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AF23BB" w:rsidRPr="00A2654B" w:rsidRDefault="00AF23BB" w:rsidP="00AF23BB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02-007</w:t>
            </w:r>
          </w:p>
        </w:tc>
        <w:tc>
          <w:tcPr>
            <w:tcW w:w="4349" w:type="dxa"/>
            <w:shd w:val="clear" w:color="auto" w:fill="auto"/>
          </w:tcPr>
          <w:p w:rsidR="00AF23BB" w:rsidRPr="00A2654B" w:rsidRDefault="00AF23BB" w:rsidP="00AF23BB">
            <w:pPr>
              <w:spacing w:before="20"/>
              <w:rPr>
                <w:b/>
              </w:rPr>
            </w:pPr>
            <w:r>
              <w:rPr>
                <w:b/>
                <w:i/>
              </w:rPr>
              <w:t>Сборник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Промышленное прои</w:t>
            </w:r>
            <w:r>
              <w:rPr>
                <w:b/>
              </w:rPr>
              <w:t>з</w:t>
            </w:r>
            <w:r>
              <w:rPr>
                <w:b/>
              </w:rPr>
              <w:t>водство в Костромской области</w:t>
            </w:r>
          </w:p>
          <w:p w:rsidR="00AF23BB" w:rsidRPr="00CE2308" w:rsidRDefault="00AF23BB" w:rsidP="00AF23BB">
            <w:pPr>
              <w:jc w:val="right"/>
              <w:rPr>
                <w:b/>
                <w:i/>
              </w:rPr>
            </w:pPr>
          </w:p>
        </w:tc>
        <w:tc>
          <w:tcPr>
            <w:tcW w:w="1246" w:type="dxa"/>
            <w:shd w:val="clear" w:color="auto" w:fill="auto"/>
          </w:tcPr>
          <w:p w:rsidR="00AF23BB" w:rsidRPr="00A2654B" w:rsidRDefault="00AF23BB" w:rsidP="00AF23BB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городские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096" w:type="dxa"/>
            <w:shd w:val="clear" w:color="auto" w:fill="auto"/>
          </w:tcPr>
          <w:p w:rsidR="00AF23BB" w:rsidRDefault="00AF23BB" w:rsidP="00AF23BB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AF23BB" w:rsidRDefault="00AF23BB" w:rsidP="00AF23BB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AF23BB" w:rsidRPr="00A2654B" w:rsidRDefault="00AF23BB" w:rsidP="00AF23BB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53" w:type="dxa"/>
            <w:shd w:val="clear" w:color="auto" w:fill="auto"/>
          </w:tcPr>
          <w:p w:rsidR="00AF23BB" w:rsidRPr="00A2654B" w:rsidRDefault="00AF23BB" w:rsidP="00AF23BB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5495</w:t>
            </w:r>
          </w:p>
        </w:tc>
        <w:tc>
          <w:tcPr>
            <w:tcW w:w="934" w:type="dxa"/>
            <w:shd w:val="clear" w:color="auto" w:fill="auto"/>
          </w:tcPr>
          <w:p w:rsidR="00AF23BB" w:rsidRPr="00A2654B" w:rsidRDefault="00AF23BB" w:rsidP="00AF23BB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5495</w:t>
            </w:r>
          </w:p>
        </w:tc>
      </w:tr>
      <w:tr w:rsidR="00AF23BB" w:rsidRPr="00F504FC" w:rsidTr="00CF666F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AF23BB" w:rsidRPr="00F504FC" w:rsidRDefault="00AF23BB" w:rsidP="00CF666F"/>
        </w:tc>
        <w:tc>
          <w:tcPr>
            <w:tcW w:w="8738" w:type="dxa"/>
            <w:gridSpan w:val="5"/>
            <w:shd w:val="clear" w:color="auto" w:fill="BFBFBF"/>
          </w:tcPr>
          <w:p w:rsidR="00AF23BB" w:rsidRPr="00F504FC" w:rsidRDefault="00AF23BB" w:rsidP="00CF666F">
            <w:pPr>
              <w:jc w:val="both"/>
            </w:pPr>
            <w:r>
              <w:t>В сборнике представлены сведения организаций по добыче полезных иск</w:t>
            </w:r>
            <w:r>
              <w:t>о</w:t>
            </w:r>
            <w:r>
              <w:t xml:space="preserve">паемых, обрабатывающих производств, по обеспечению электрической энергией, газом и паром; кондиционированию воздуха; водоснабжению; </w:t>
            </w:r>
            <w:proofErr w:type="gramStart"/>
            <w:r>
              <w:t>в</w:t>
            </w:r>
            <w:r>
              <w:t>о</w:t>
            </w:r>
            <w:r>
              <w:t>доотведению, организации сбора и утилизации отходов, деятельности по ликвидации загрязнений: о числе действующих организаций, распредел</w:t>
            </w:r>
            <w:r>
              <w:t>е</w:t>
            </w:r>
            <w:r>
              <w:t>нии их по дате начала хозяйственной деятельности, структуре уставного к</w:t>
            </w:r>
            <w:r>
              <w:t>а</w:t>
            </w:r>
            <w:r>
              <w:t>питала организаций, об объеме отгруженной продукции (работ, услуг), те</w:t>
            </w:r>
            <w:r>
              <w:t>х</w:t>
            </w:r>
            <w:r>
              <w:t>нико-экономических показателях, основных фондах и инвестициях, прои</w:t>
            </w:r>
            <w:r>
              <w:t>з</w:t>
            </w:r>
            <w:r>
              <w:t>водстве основных видов продукции, инновациях, численности и оплате тр</w:t>
            </w:r>
            <w:r>
              <w:t>у</w:t>
            </w:r>
            <w:r>
              <w:t>да работающих, финансовой деятельности, ценах, воздействии на окружа</w:t>
            </w:r>
            <w:r>
              <w:t>ю</w:t>
            </w:r>
            <w:r>
              <w:t>щую среду.</w:t>
            </w:r>
            <w:proofErr w:type="gramEnd"/>
            <w:r>
              <w:t xml:space="preserve"> Данные представлены в динамике в виде таблиц и диаграмм. Приведены межрегиональные сравнения с областями Центрального фед</w:t>
            </w:r>
            <w:r>
              <w:t>е</w:t>
            </w:r>
            <w:r>
              <w:t>рального округа Российской Федерации.</w:t>
            </w:r>
          </w:p>
        </w:tc>
      </w:tr>
      <w:tr w:rsidR="00AF23BB" w:rsidRPr="00F504FC" w:rsidTr="00BB245B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AF23BB" w:rsidRPr="00A2654B" w:rsidRDefault="00AF23BB" w:rsidP="006D72F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02-008</w:t>
            </w:r>
          </w:p>
        </w:tc>
        <w:tc>
          <w:tcPr>
            <w:tcW w:w="4349" w:type="dxa"/>
            <w:shd w:val="clear" w:color="auto" w:fill="auto"/>
          </w:tcPr>
          <w:p w:rsidR="00AF23BB" w:rsidRPr="00CE2308" w:rsidRDefault="00AF23BB" w:rsidP="006D72F8">
            <w:pPr>
              <w:rPr>
                <w:b/>
                <w:i/>
              </w:rPr>
            </w:pPr>
            <w:r>
              <w:rPr>
                <w:b/>
                <w:i/>
              </w:rPr>
              <w:t>Сборник</w:t>
            </w:r>
            <w:r w:rsidRPr="0053187A">
              <w:rPr>
                <w:b/>
              </w:rPr>
              <w:t xml:space="preserve"> </w:t>
            </w:r>
            <w:r>
              <w:rPr>
                <w:b/>
              </w:rPr>
              <w:t>Лесопромышленный комплекс Костромской области</w:t>
            </w:r>
          </w:p>
        </w:tc>
        <w:tc>
          <w:tcPr>
            <w:tcW w:w="1246" w:type="dxa"/>
            <w:shd w:val="clear" w:color="auto" w:fill="auto"/>
          </w:tcPr>
          <w:p w:rsidR="00AF23BB" w:rsidRPr="00A2654B" w:rsidRDefault="00AF23BB" w:rsidP="006D72F8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городские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096" w:type="dxa"/>
            <w:shd w:val="clear" w:color="auto" w:fill="auto"/>
          </w:tcPr>
          <w:p w:rsidR="00AF23BB" w:rsidRDefault="00AF23BB" w:rsidP="006D72F8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AF23BB" w:rsidRDefault="00AF23BB" w:rsidP="006D72F8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AF23BB" w:rsidRPr="00A2654B" w:rsidRDefault="00AF23BB" w:rsidP="006D72F8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53" w:type="dxa"/>
            <w:shd w:val="clear" w:color="auto" w:fill="auto"/>
          </w:tcPr>
          <w:p w:rsidR="00AF23BB" w:rsidRPr="00A2654B" w:rsidRDefault="00AF23BB" w:rsidP="006D72F8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5795</w:t>
            </w:r>
          </w:p>
        </w:tc>
        <w:tc>
          <w:tcPr>
            <w:tcW w:w="934" w:type="dxa"/>
            <w:shd w:val="clear" w:color="auto" w:fill="auto"/>
          </w:tcPr>
          <w:p w:rsidR="00AF23BB" w:rsidRPr="00A2654B" w:rsidRDefault="00AF23BB" w:rsidP="006D72F8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5795</w:t>
            </w:r>
          </w:p>
        </w:tc>
      </w:tr>
      <w:tr w:rsidR="00AF23BB" w:rsidRPr="00F504FC" w:rsidTr="00CF666F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AF23BB" w:rsidRPr="00F504FC" w:rsidRDefault="00AF23BB" w:rsidP="006D72F8"/>
        </w:tc>
        <w:tc>
          <w:tcPr>
            <w:tcW w:w="8738" w:type="dxa"/>
            <w:gridSpan w:val="5"/>
            <w:shd w:val="clear" w:color="auto" w:fill="BFBFBF"/>
          </w:tcPr>
          <w:p w:rsidR="00AF23BB" w:rsidRPr="00F504FC" w:rsidRDefault="00AF23BB" w:rsidP="006D72F8">
            <w:pPr>
              <w:jc w:val="both"/>
            </w:pPr>
            <w:r>
              <w:t>Сборник содержит информацию о деятельности организаций по заготовке, обработке древесины, производству изделий из дерева, производству бум</w:t>
            </w:r>
            <w:r>
              <w:t>а</w:t>
            </w:r>
            <w:r>
              <w:t>ги и бумажных изделий, производству мебели. Представлены сведения по общеэкономическим показателям, основным фондам и инвестициям, чи</w:t>
            </w:r>
            <w:r>
              <w:t>с</w:t>
            </w:r>
            <w:r>
              <w:t>ленности, оплате труда работающих, технико-экономическим показателям, производству основных видов продукции, финансовой деятельности и ц</w:t>
            </w:r>
            <w:r>
              <w:t>е</w:t>
            </w:r>
            <w:r>
              <w:t>нам. Данные представлены в динамике в виде таблиц, диаграмм и графиков. Приведены методологические пояснения. Отдельные показатели приведены по регионам Центрального федерального округа Российской Федерации.</w:t>
            </w:r>
          </w:p>
        </w:tc>
      </w:tr>
      <w:tr w:rsidR="00AF23BB" w:rsidRPr="00F504FC" w:rsidTr="00BB245B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AF23BB" w:rsidRPr="00A2654B" w:rsidRDefault="00AF23BB" w:rsidP="006D72F8">
            <w:pPr>
              <w:jc w:val="center"/>
              <w:rPr>
                <w:b/>
              </w:rPr>
            </w:pPr>
            <w:r>
              <w:rPr>
                <w:b/>
              </w:rPr>
              <w:t>02-009</w:t>
            </w:r>
          </w:p>
        </w:tc>
        <w:tc>
          <w:tcPr>
            <w:tcW w:w="4349" w:type="dxa"/>
            <w:shd w:val="clear" w:color="auto" w:fill="auto"/>
          </w:tcPr>
          <w:p w:rsidR="00AF23BB" w:rsidRPr="00CE2308" w:rsidRDefault="00AF23BB" w:rsidP="006D72F8">
            <w:pPr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2422F2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Электробаланс</w:t>
            </w:r>
            <w:proofErr w:type="spellEnd"/>
            <w:r>
              <w:rPr>
                <w:b/>
              </w:rPr>
              <w:t>, п</w:t>
            </w:r>
            <w:r>
              <w:rPr>
                <w:b/>
              </w:rPr>
              <w:t>о</w:t>
            </w:r>
            <w:r>
              <w:rPr>
                <w:b/>
              </w:rPr>
              <w:t>требление электроэнергии в К</w:t>
            </w:r>
            <w:r>
              <w:rPr>
                <w:b/>
              </w:rPr>
              <w:t>о</w:t>
            </w:r>
            <w:r>
              <w:rPr>
                <w:b/>
              </w:rPr>
              <w:t>стромской области за 2022 год</w:t>
            </w:r>
          </w:p>
        </w:tc>
        <w:tc>
          <w:tcPr>
            <w:tcW w:w="1246" w:type="dxa"/>
            <w:shd w:val="clear" w:color="auto" w:fill="auto"/>
          </w:tcPr>
          <w:p w:rsidR="00AF23BB" w:rsidRPr="00A2654B" w:rsidRDefault="00AF23BB" w:rsidP="006D72F8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096" w:type="dxa"/>
            <w:shd w:val="clear" w:color="auto" w:fill="auto"/>
          </w:tcPr>
          <w:p w:rsidR="00AF23BB" w:rsidRDefault="00AF23BB" w:rsidP="006D72F8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 раз</w:t>
            </w:r>
          </w:p>
          <w:p w:rsidR="00AF23BB" w:rsidRDefault="00AF23BB" w:rsidP="006D72F8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AF23BB" w:rsidRPr="00A2654B" w:rsidRDefault="00AF23BB" w:rsidP="006D72F8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953" w:type="dxa"/>
            <w:shd w:val="clear" w:color="auto" w:fill="auto"/>
          </w:tcPr>
          <w:p w:rsidR="00AF23BB" w:rsidRPr="00A2654B" w:rsidRDefault="00AF23BB" w:rsidP="006D72F8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595</w:t>
            </w:r>
          </w:p>
        </w:tc>
        <w:tc>
          <w:tcPr>
            <w:tcW w:w="934" w:type="dxa"/>
            <w:shd w:val="clear" w:color="auto" w:fill="auto"/>
          </w:tcPr>
          <w:p w:rsidR="00AF23BB" w:rsidRPr="00A2654B" w:rsidRDefault="00AF23BB" w:rsidP="006D72F8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595</w:t>
            </w:r>
          </w:p>
        </w:tc>
      </w:tr>
      <w:tr w:rsidR="00AF23BB" w:rsidRPr="00F504FC" w:rsidTr="00CF666F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AF23BB" w:rsidRPr="00F504FC" w:rsidRDefault="00AF23BB" w:rsidP="006D72F8"/>
        </w:tc>
        <w:tc>
          <w:tcPr>
            <w:tcW w:w="8738" w:type="dxa"/>
            <w:gridSpan w:val="5"/>
            <w:shd w:val="clear" w:color="auto" w:fill="BFBFBF"/>
          </w:tcPr>
          <w:p w:rsidR="00AF23BB" w:rsidRPr="00F504FC" w:rsidRDefault="00AF23BB" w:rsidP="006D72F8">
            <w:pPr>
              <w:jc w:val="both"/>
            </w:pPr>
            <w:r>
              <w:t>Бюллетень содержит данные о производстве и потреблении электроэне</w:t>
            </w:r>
            <w:r>
              <w:t>р</w:t>
            </w:r>
            <w:r>
              <w:t xml:space="preserve">гии, </w:t>
            </w:r>
            <w:proofErr w:type="spellStart"/>
            <w:r>
              <w:t>электровооруженности</w:t>
            </w:r>
            <w:proofErr w:type="spellEnd"/>
            <w:r>
              <w:t xml:space="preserve"> по организациям добывающих, обрабатыва</w:t>
            </w:r>
            <w:r>
              <w:t>ю</w:t>
            </w:r>
            <w:r>
              <w:t>щих производств, по обеспечению электрической энергией, газом и паром; кондиционированию воздуха; водоснабжению; водоотведению, организации сбора и утилизации отходов, деятельности по ликвидации загрязнений.</w:t>
            </w:r>
          </w:p>
        </w:tc>
      </w:tr>
      <w:tr w:rsidR="00AF23BB" w:rsidRPr="00F504FC" w:rsidTr="00BB245B">
        <w:trPr>
          <w:cantSplit/>
          <w:tblCellSpacing w:w="20" w:type="dxa"/>
        </w:trPr>
        <w:tc>
          <w:tcPr>
            <w:tcW w:w="1086" w:type="dxa"/>
            <w:shd w:val="clear" w:color="auto" w:fill="BFBFBF"/>
          </w:tcPr>
          <w:p w:rsidR="00AF23BB" w:rsidRPr="00A2654B" w:rsidRDefault="00AF23BB" w:rsidP="006D72F8">
            <w:pPr>
              <w:jc w:val="center"/>
              <w:rPr>
                <w:b/>
              </w:rPr>
            </w:pPr>
            <w:r>
              <w:rPr>
                <w:b/>
              </w:rPr>
              <w:t>02-010</w:t>
            </w:r>
          </w:p>
        </w:tc>
        <w:tc>
          <w:tcPr>
            <w:tcW w:w="4349" w:type="dxa"/>
            <w:shd w:val="clear" w:color="auto" w:fill="auto"/>
          </w:tcPr>
          <w:p w:rsidR="00AF23BB" w:rsidRPr="00CE2308" w:rsidRDefault="00AF23BB" w:rsidP="006D72F8">
            <w:pPr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Основные показатели работы организаций Костромской области – производителей машин и оборудования</w:t>
            </w:r>
          </w:p>
        </w:tc>
        <w:tc>
          <w:tcPr>
            <w:tcW w:w="1246" w:type="dxa"/>
            <w:shd w:val="clear" w:color="auto" w:fill="auto"/>
          </w:tcPr>
          <w:p w:rsidR="00AF23BB" w:rsidRPr="00A2654B" w:rsidRDefault="00AF23BB" w:rsidP="006D72F8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096" w:type="dxa"/>
            <w:shd w:val="clear" w:color="auto" w:fill="auto"/>
          </w:tcPr>
          <w:p w:rsidR="00AF23BB" w:rsidRDefault="00AF23BB" w:rsidP="006D72F8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AF23BB" w:rsidRDefault="00AF23BB" w:rsidP="006D72F8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AF23BB" w:rsidRPr="00A2654B" w:rsidRDefault="00AF23BB" w:rsidP="006D72F8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53" w:type="dxa"/>
            <w:shd w:val="clear" w:color="auto" w:fill="auto"/>
          </w:tcPr>
          <w:p w:rsidR="00AF23BB" w:rsidRPr="00A2654B" w:rsidRDefault="00AF23BB" w:rsidP="006D72F8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1595</w:t>
            </w:r>
          </w:p>
        </w:tc>
        <w:tc>
          <w:tcPr>
            <w:tcW w:w="934" w:type="dxa"/>
            <w:shd w:val="clear" w:color="auto" w:fill="auto"/>
          </w:tcPr>
          <w:p w:rsidR="00AF23BB" w:rsidRPr="00A2654B" w:rsidRDefault="00AF23BB" w:rsidP="006D72F8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1595</w:t>
            </w:r>
          </w:p>
        </w:tc>
      </w:tr>
      <w:tr w:rsidR="00AF23BB" w:rsidRPr="00F504FC" w:rsidTr="00BB245B">
        <w:trPr>
          <w:cantSplit/>
          <w:tblCellSpacing w:w="20" w:type="dxa"/>
        </w:trPr>
        <w:tc>
          <w:tcPr>
            <w:tcW w:w="1086" w:type="dxa"/>
            <w:shd w:val="clear" w:color="auto" w:fill="BFBFBF"/>
          </w:tcPr>
          <w:p w:rsidR="00AF23BB" w:rsidRPr="00A2654B" w:rsidRDefault="00AF23BB" w:rsidP="006D72F8">
            <w:pPr>
              <w:jc w:val="center"/>
              <w:rPr>
                <w:b/>
              </w:rPr>
            </w:pPr>
            <w:r>
              <w:rPr>
                <w:b/>
              </w:rPr>
              <w:t>02-011</w:t>
            </w:r>
          </w:p>
        </w:tc>
        <w:tc>
          <w:tcPr>
            <w:tcW w:w="4349" w:type="dxa"/>
            <w:shd w:val="clear" w:color="auto" w:fill="auto"/>
          </w:tcPr>
          <w:p w:rsidR="00AF23BB" w:rsidRPr="00CE2308" w:rsidRDefault="00AF23BB" w:rsidP="006D72F8">
            <w:pPr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Основные показатели работы организаций Костромской области – производителей стро</w:t>
            </w:r>
            <w:r>
              <w:rPr>
                <w:b/>
              </w:rPr>
              <w:t>и</w:t>
            </w:r>
            <w:r>
              <w:rPr>
                <w:b/>
              </w:rPr>
              <w:t>тельных материалов</w:t>
            </w:r>
          </w:p>
        </w:tc>
        <w:tc>
          <w:tcPr>
            <w:tcW w:w="1246" w:type="dxa"/>
            <w:shd w:val="clear" w:color="auto" w:fill="auto"/>
          </w:tcPr>
          <w:p w:rsidR="00AF23BB" w:rsidRPr="00A2654B" w:rsidRDefault="00AF23BB" w:rsidP="006D72F8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096" w:type="dxa"/>
            <w:shd w:val="clear" w:color="auto" w:fill="auto"/>
          </w:tcPr>
          <w:p w:rsidR="00AF23BB" w:rsidRDefault="00AF23BB" w:rsidP="006D72F8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AF23BB" w:rsidRDefault="00AF23BB" w:rsidP="006D72F8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AF23BB" w:rsidRPr="00A2654B" w:rsidRDefault="00AF23BB" w:rsidP="006D72F8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53" w:type="dxa"/>
            <w:shd w:val="clear" w:color="auto" w:fill="auto"/>
          </w:tcPr>
          <w:p w:rsidR="00AF23BB" w:rsidRPr="00A2654B" w:rsidRDefault="00AF23BB" w:rsidP="006D72F8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1395</w:t>
            </w:r>
          </w:p>
        </w:tc>
        <w:tc>
          <w:tcPr>
            <w:tcW w:w="934" w:type="dxa"/>
            <w:shd w:val="clear" w:color="auto" w:fill="auto"/>
          </w:tcPr>
          <w:p w:rsidR="00AF23BB" w:rsidRPr="00A2654B" w:rsidRDefault="00AF23BB" w:rsidP="006D72F8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1395</w:t>
            </w:r>
          </w:p>
        </w:tc>
      </w:tr>
      <w:tr w:rsidR="00AF23BB" w:rsidRPr="00F504FC" w:rsidTr="00BB245B">
        <w:trPr>
          <w:cantSplit/>
          <w:tblCellSpacing w:w="20" w:type="dxa"/>
        </w:trPr>
        <w:tc>
          <w:tcPr>
            <w:tcW w:w="1086" w:type="dxa"/>
            <w:shd w:val="clear" w:color="auto" w:fill="BFBFBF"/>
          </w:tcPr>
          <w:p w:rsidR="00AF23BB" w:rsidRPr="00A2654B" w:rsidRDefault="00AF23BB" w:rsidP="006D72F8">
            <w:pPr>
              <w:jc w:val="center"/>
              <w:rPr>
                <w:b/>
              </w:rPr>
            </w:pPr>
            <w:r>
              <w:rPr>
                <w:b/>
              </w:rPr>
              <w:t>02-012</w:t>
            </w:r>
          </w:p>
        </w:tc>
        <w:tc>
          <w:tcPr>
            <w:tcW w:w="4349" w:type="dxa"/>
            <w:shd w:val="clear" w:color="auto" w:fill="auto"/>
          </w:tcPr>
          <w:p w:rsidR="00AF23BB" w:rsidRPr="00CE2308" w:rsidRDefault="00AF23BB" w:rsidP="006D72F8">
            <w:pPr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Основные показатели работы организаций Костромской области топливно-энергетического комплекса</w:t>
            </w:r>
          </w:p>
        </w:tc>
        <w:tc>
          <w:tcPr>
            <w:tcW w:w="1246" w:type="dxa"/>
            <w:shd w:val="clear" w:color="auto" w:fill="auto"/>
          </w:tcPr>
          <w:p w:rsidR="00AF23BB" w:rsidRPr="00A2654B" w:rsidRDefault="00AF23BB" w:rsidP="006D72F8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096" w:type="dxa"/>
            <w:shd w:val="clear" w:color="auto" w:fill="auto"/>
          </w:tcPr>
          <w:p w:rsidR="00AF23BB" w:rsidRDefault="00AF23BB" w:rsidP="006D72F8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AF23BB" w:rsidRDefault="00AF23BB" w:rsidP="006D72F8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AF23BB" w:rsidRPr="00A2654B" w:rsidRDefault="00AF23BB" w:rsidP="006D72F8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53" w:type="dxa"/>
            <w:shd w:val="clear" w:color="auto" w:fill="auto"/>
          </w:tcPr>
          <w:p w:rsidR="00AF23BB" w:rsidRPr="00A2654B" w:rsidRDefault="00AF23BB" w:rsidP="006D72F8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1395</w:t>
            </w:r>
          </w:p>
        </w:tc>
        <w:tc>
          <w:tcPr>
            <w:tcW w:w="934" w:type="dxa"/>
            <w:shd w:val="clear" w:color="auto" w:fill="auto"/>
          </w:tcPr>
          <w:p w:rsidR="00AF23BB" w:rsidRPr="00A2654B" w:rsidRDefault="00AF23BB" w:rsidP="006D72F8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1395</w:t>
            </w:r>
          </w:p>
        </w:tc>
      </w:tr>
      <w:tr w:rsidR="00AF23BB" w:rsidRPr="00F504FC" w:rsidTr="00BB245B">
        <w:trPr>
          <w:cantSplit/>
          <w:tblCellSpacing w:w="20" w:type="dxa"/>
        </w:trPr>
        <w:tc>
          <w:tcPr>
            <w:tcW w:w="1086" w:type="dxa"/>
            <w:shd w:val="clear" w:color="auto" w:fill="BFBFBF"/>
          </w:tcPr>
          <w:p w:rsidR="00AF23BB" w:rsidRPr="00A2654B" w:rsidRDefault="00AF23BB" w:rsidP="006D72F8">
            <w:pPr>
              <w:jc w:val="center"/>
              <w:rPr>
                <w:b/>
              </w:rPr>
            </w:pPr>
            <w:r>
              <w:rPr>
                <w:b/>
              </w:rPr>
              <w:t>02-013</w:t>
            </w:r>
          </w:p>
        </w:tc>
        <w:tc>
          <w:tcPr>
            <w:tcW w:w="4349" w:type="dxa"/>
            <w:shd w:val="clear" w:color="auto" w:fill="auto"/>
          </w:tcPr>
          <w:p w:rsidR="00AF23BB" w:rsidRPr="00CE2308" w:rsidRDefault="00AF23BB" w:rsidP="006D72F8">
            <w:pPr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Основные показатели работы организаций Костромской области по обработке древесины и производству изделий из дерева</w:t>
            </w:r>
          </w:p>
        </w:tc>
        <w:tc>
          <w:tcPr>
            <w:tcW w:w="1246" w:type="dxa"/>
            <w:shd w:val="clear" w:color="auto" w:fill="auto"/>
          </w:tcPr>
          <w:p w:rsidR="00AF23BB" w:rsidRPr="00A2654B" w:rsidRDefault="00AF23BB" w:rsidP="006D72F8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096" w:type="dxa"/>
            <w:shd w:val="clear" w:color="auto" w:fill="auto"/>
          </w:tcPr>
          <w:p w:rsidR="00AF23BB" w:rsidRDefault="00AF23BB" w:rsidP="006D72F8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AF23BB" w:rsidRDefault="00AF23BB" w:rsidP="006D72F8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AF23BB" w:rsidRPr="00A2654B" w:rsidRDefault="00AF23BB" w:rsidP="006D72F8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53" w:type="dxa"/>
            <w:shd w:val="clear" w:color="auto" w:fill="auto"/>
          </w:tcPr>
          <w:p w:rsidR="00AF23BB" w:rsidRPr="00A2654B" w:rsidRDefault="00AF23BB" w:rsidP="006D72F8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1495</w:t>
            </w:r>
          </w:p>
        </w:tc>
        <w:tc>
          <w:tcPr>
            <w:tcW w:w="934" w:type="dxa"/>
            <w:shd w:val="clear" w:color="auto" w:fill="auto"/>
          </w:tcPr>
          <w:p w:rsidR="00AF23BB" w:rsidRPr="00A2654B" w:rsidRDefault="00AF23BB" w:rsidP="006D72F8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1495</w:t>
            </w:r>
          </w:p>
        </w:tc>
      </w:tr>
      <w:tr w:rsidR="00AF23BB" w:rsidRPr="00F504FC" w:rsidTr="00BB245B">
        <w:trPr>
          <w:cantSplit/>
          <w:tblCellSpacing w:w="20" w:type="dxa"/>
        </w:trPr>
        <w:tc>
          <w:tcPr>
            <w:tcW w:w="1086" w:type="dxa"/>
            <w:shd w:val="clear" w:color="auto" w:fill="BFBFBF"/>
          </w:tcPr>
          <w:p w:rsidR="00AF23BB" w:rsidRPr="00A2654B" w:rsidRDefault="00AF23BB" w:rsidP="006D72F8">
            <w:pPr>
              <w:jc w:val="center"/>
              <w:rPr>
                <w:b/>
              </w:rPr>
            </w:pPr>
            <w:r>
              <w:rPr>
                <w:b/>
              </w:rPr>
              <w:t>02-014</w:t>
            </w:r>
          </w:p>
        </w:tc>
        <w:tc>
          <w:tcPr>
            <w:tcW w:w="4349" w:type="dxa"/>
            <w:shd w:val="clear" w:color="auto" w:fill="auto"/>
          </w:tcPr>
          <w:p w:rsidR="00AF23BB" w:rsidRPr="00CE2308" w:rsidRDefault="00AF23BB" w:rsidP="006D72F8">
            <w:pPr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Основные показатели работы организаций Костромской области текстильного, швейного и обувного производства</w:t>
            </w:r>
          </w:p>
        </w:tc>
        <w:tc>
          <w:tcPr>
            <w:tcW w:w="1246" w:type="dxa"/>
            <w:shd w:val="clear" w:color="auto" w:fill="auto"/>
          </w:tcPr>
          <w:p w:rsidR="00AF23BB" w:rsidRPr="00A2654B" w:rsidRDefault="00AF23BB" w:rsidP="006D72F8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096" w:type="dxa"/>
            <w:shd w:val="clear" w:color="auto" w:fill="auto"/>
          </w:tcPr>
          <w:p w:rsidR="00AF23BB" w:rsidRDefault="00AF23BB" w:rsidP="006D72F8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AF23BB" w:rsidRDefault="00AF23BB" w:rsidP="006D72F8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AF23BB" w:rsidRPr="00A2654B" w:rsidRDefault="00AF23BB" w:rsidP="006D72F8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53" w:type="dxa"/>
            <w:shd w:val="clear" w:color="auto" w:fill="auto"/>
          </w:tcPr>
          <w:p w:rsidR="00AF23BB" w:rsidRPr="00A2654B" w:rsidRDefault="00AF23BB" w:rsidP="006D72F8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1495</w:t>
            </w:r>
          </w:p>
        </w:tc>
        <w:tc>
          <w:tcPr>
            <w:tcW w:w="934" w:type="dxa"/>
            <w:shd w:val="clear" w:color="auto" w:fill="auto"/>
          </w:tcPr>
          <w:p w:rsidR="00AF23BB" w:rsidRPr="00A2654B" w:rsidRDefault="00AF23BB" w:rsidP="006D72F8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1495</w:t>
            </w:r>
          </w:p>
        </w:tc>
      </w:tr>
      <w:tr w:rsidR="00AF23BB" w:rsidRPr="00F504FC" w:rsidTr="00BB245B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AF23BB" w:rsidRPr="00A2654B" w:rsidRDefault="00AF23BB" w:rsidP="008D173A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02-015</w:t>
            </w:r>
          </w:p>
        </w:tc>
        <w:tc>
          <w:tcPr>
            <w:tcW w:w="4349" w:type="dxa"/>
            <w:shd w:val="clear" w:color="auto" w:fill="auto"/>
          </w:tcPr>
          <w:p w:rsidR="00AF23BB" w:rsidRPr="00CE2308" w:rsidRDefault="00AF23BB" w:rsidP="008D173A">
            <w:pPr>
              <w:spacing w:line="260" w:lineRule="exact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Основные показатели работы организаций Костромской области по производству пищевых продуктов</w:t>
            </w:r>
          </w:p>
        </w:tc>
        <w:tc>
          <w:tcPr>
            <w:tcW w:w="1246" w:type="dxa"/>
            <w:shd w:val="clear" w:color="auto" w:fill="auto"/>
          </w:tcPr>
          <w:p w:rsidR="00AF23BB" w:rsidRPr="00A2654B" w:rsidRDefault="00AF23BB" w:rsidP="008D173A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096" w:type="dxa"/>
            <w:shd w:val="clear" w:color="auto" w:fill="auto"/>
          </w:tcPr>
          <w:p w:rsidR="00AF23BB" w:rsidRDefault="00AF23BB" w:rsidP="008D173A">
            <w:pPr>
              <w:spacing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AF23BB" w:rsidRDefault="00AF23BB" w:rsidP="008D173A">
            <w:pPr>
              <w:spacing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AF23BB" w:rsidRPr="00A2654B" w:rsidRDefault="00AF23BB" w:rsidP="008D173A">
            <w:pPr>
              <w:spacing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53" w:type="dxa"/>
            <w:shd w:val="clear" w:color="auto" w:fill="auto"/>
          </w:tcPr>
          <w:p w:rsidR="00AF23BB" w:rsidRPr="00A2654B" w:rsidRDefault="00AF23BB" w:rsidP="008D173A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1495</w:t>
            </w:r>
          </w:p>
        </w:tc>
        <w:tc>
          <w:tcPr>
            <w:tcW w:w="934" w:type="dxa"/>
            <w:shd w:val="clear" w:color="auto" w:fill="auto"/>
          </w:tcPr>
          <w:p w:rsidR="00AF23BB" w:rsidRPr="00A2654B" w:rsidRDefault="00AF23BB" w:rsidP="008D173A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1495</w:t>
            </w:r>
          </w:p>
        </w:tc>
      </w:tr>
      <w:tr w:rsidR="00AF23BB" w:rsidRPr="00F504FC" w:rsidTr="00CF666F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AF23BB" w:rsidRPr="00F504FC" w:rsidRDefault="00AF23BB" w:rsidP="008D173A">
            <w:pPr>
              <w:spacing w:line="260" w:lineRule="exact"/>
            </w:pPr>
          </w:p>
        </w:tc>
        <w:tc>
          <w:tcPr>
            <w:tcW w:w="8738" w:type="dxa"/>
            <w:gridSpan w:val="5"/>
            <w:shd w:val="clear" w:color="auto" w:fill="BFBFBF"/>
          </w:tcPr>
          <w:p w:rsidR="00AF23BB" w:rsidRPr="00F504FC" w:rsidRDefault="00AF23BB" w:rsidP="008D173A">
            <w:pPr>
              <w:spacing w:line="260" w:lineRule="exact"/>
              <w:jc w:val="both"/>
            </w:pPr>
            <w:proofErr w:type="gramStart"/>
            <w:r>
              <w:t>Бюллетени содержат информацию об объеме отгруженной продукции, и</w:t>
            </w:r>
            <w:r>
              <w:t>н</w:t>
            </w:r>
            <w:r>
              <w:t>дексе промышленного производства, среднесписочной численности и зар</w:t>
            </w:r>
            <w:r>
              <w:t>а</w:t>
            </w:r>
            <w:r>
              <w:t>ботной плате работающих, затратах на 1 рубль произведенной продукции, структуре затрат, наличии и состоянии основных фондов, уровне использ</w:t>
            </w:r>
            <w:r>
              <w:t>о</w:t>
            </w:r>
            <w:r>
              <w:t>вания среднегодовой производственной мощности, производстве важне</w:t>
            </w:r>
            <w:r>
              <w:t>й</w:t>
            </w:r>
            <w:r>
              <w:t>ших видов продукции, финансовых результатах и состоянии расчетов, инв</w:t>
            </w:r>
            <w:r>
              <w:t>е</w:t>
            </w:r>
            <w:r>
              <w:t>стициях в основной капитал, индексах цен производителей промышленных товаров.</w:t>
            </w:r>
            <w:proofErr w:type="gramEnd"/>
          </w:p>
        </w:tc>
      </w:tr>
    </w:tbl>
    <w:p w:rsidR="00BB245B" w:rsidRDefault="00BB245B" w:rsidP="00EA24BB"/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4402"/>
        <w:gridCol w:w="1218"/>
        <w:gridCol w:w="1220"/>
        <w:gridCol w:w="958"/>
        <w:gridCol w:w="957"/>
        <w:gridCol w:w="65"/>
      </w:tblGrid>
      <w:tr w:rsidR="00E82657" w:rsidRPr="00F504FC" w:rsidTr="008D173A">
        <w:trPr>
          <w:gridAfter w:val="1"/>
          <w:wAfter w:w="5" w:type="dxa"/>
          <w:cantSplit/>
          <w:trHeight w:val="2072"/>
          <w:tblCellSpacing w:w="20" w:type="dxa"/>
        </w:trPr>
        <w:tc>
          <w:tcPr>
            <w:tcW w:w="9819" w:type="dxa"/>
            <w:gridSpan w:val="6"/>
            <w:shd w:val="clear" w:color="auto" w:fill="auto"/>
          </w:tcPr>
          <w:p w:rsidR="00E82657" w:rsidRPr="00F504FC" w:rsidRDefault="009478AC" w:rsidP="008D173A">
            <w:pPr>
              <w:pStyle w:val="3"/>
              <w:ind w:left="0"/>
            </w:pPr>
            <w:r>
              <w:rPr>
                <w:noProof/>
              </w:rPr>
              <w:pict>
                <v:rect id="_x0000_s1042" style="position:absolute;left:0;text-align:left;margin-left:-5.95pt;margin-top:-.1pt;width:491.05pt;height:122.0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" fillcolor="#d8d8d8 [2732]" stroked="f">
                  <v:fill color2="#f2f2f2" rotate="t" focus="100%" type="gradient"/>
                </v:rect>
              </w:pict>
            </w:r>
            <w:bookmarkStart w:id="6" w:name="_Toc117607425"/>
            <w:r w:rsidR="00E82657">
              <w:t>СТАТИСТИКА СТРОИТЕЛЬСТВА И ИНВЕСТИЦИЙ – 03</w:t>
            </w:r>
            <w:bookmarkEnd w:id="6"/>
          </w:p>
          <w:p w:rsidR="00AF23BB" w:rsidRDefault="00AF23BB" w:rsidP="008D173A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Ваши консультанты –</w:t>
            </w:r>
          </w:p>
          <w:p w:rsidR="00AF23BB" w:rsidRDefault="00AF23BB" w:rsidP="008D173A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сотрудники отдела</w:t>
            </w:r>
            <w:r w:rsidR="0053187A">
              <w:rPr>
                <w:rFonts w:eastAsia="Calibri"/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>статистики строительств, инвестиций, жилищно-коммунального хозяйства, региональных счетов и балансов</w:t>
            </w:r>
          </w:p>
          <w:p w:rsidR="00AF23BB" w:rsidRPr="002422F2" w:rsidRDefault="00AF23BB" w:rsidP="008D173A">
            <w:pPr>
              <w:jc w:val="center"/>
              <w:rPr>
                <w:rFonts w:eastAsia="Calibri"/>
                <w:b/>
                <w:i/>
                <w:lang w:val="en-US"/>
              </w:rPr>
            </w:pPr>
            <w:r>
              <w:rPr>
                <w:rFonts w:eastAsia="Calibri"/>
                <w:b/>
                <w:i/>
              </w:rPr>
              <w:t>тел</w:t>
            </w:r>
            <w:r w:rsidRPr="002422F2">
              <w:rPr>
                <w:rFonts w:eastAsia="Calibri"/>
                <w:b/>
                <w:i/>
                <w:lang w:val="en-US"/>
              </w:rPr>
              <w:t>.</w:t>
            </w:r>
            <w:r w:rsidR="0053187A">
              <w:rPr>
                <w:rFonts w:eastAsia="Calibri"/>
                <w:b/>
                <w:i/>
                <w:lang w:val="en-US"/>
              </w:rPr>
              <w:t xml:space="preserve"> </w:t>
            </w:r>
            <w:r w:rsidRPr="002422F2">
              <w:rPr>
                <w:rFonts w:eastAsia="Calibri"/>
                <w:b/>
                <w:i/>
                <w:lang w:val="en-US"/>
              </w:rPr>
              <w:t>49-17-38, e-mail: p44_osfrs@gks.ru</w:t>
            </w:r>
          </w:p>
          <w:p w:rsidR="00E82657" w:rsidRPr="00A2654B" w:rsidRDefault="00AF23BB" w:rsidP="008D173A">
            <w:pPr>
              <w:jc w:val="center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Врио начальника отдела – Ратькова Ольга Николаевна</w:t>
            </w:r>
          </w:p>
        </w:tc>
      </w:tr>
      <w:tr w:rsidR="00CF666F" w:rsidRPr="00F504FC" w:rsidTr="008D173A">
        <w:trPr>
          <w:trHeight w:val="390"/>
          <w:tblHeader/>
          <w:tblCellSpacing w:w="20" w:type="dxa"/>
        </w:trPr>
        <w:tc>
          <w:tcPr>
            <w:tcW w:w="1064" w:type="dxa"/>
            <w:vMerge w:val="restart"/>
            <w:shd w:val="clear" w:color="auto" w:fill="BFBFBF"/>
          </w:tcPr>
          <w:p w:rsidR="00CF666F" w:rsidRPr="006C4605" w:rsidRDefault="00CF666F" w:rsidP="00CF666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Индекс</w:t>
            </w:r>
          </w:p>
        </w:tc>
        <w:tc>
          <w:tcPr>
            <w:tcW w:w="4362" w:type="dxa"/>
            <w:vMerge w:val="restart"/>
            <w:shd w:val="clear" w:color="auto" w:fill="BFBFBF"/>
          </w:tcPr>
          <w:p w:rsidR="00CF666F" w:rsidRPr="00A2654B" w:rsidRDefault="00CF666F" w:rsidP="00CF666F">
            <w:pPr>
              <w:jc w:val="center"/>
              <w:rPr>
                <w:b/>
              </w:rPr>
            </w:pPr>
            <w:r w:rsidRPr="00A2654B">
              <w:rPr>
                <w:b/>
              </w:rPr>
              <w:t>Наименование информации</w:t>
            </w:r>
          </w:p>
        </w:tc>
        <w:tc>
          <w:tcPr>
            <w:tcW w:w="1178" w:type="dxa"/>
            <w:vMerge w:val="restart"/>
            <w:shd w:val="clear" w:color="auto" w:fill="BFBFBF"/>
          </w:tcPr>
          <w:p w:rsidR="00CF666F" w:rsidRPr="00A2654B" w:rsidRDefault="00CF666F" w:rsidP="00CF666F">
            <w:pPr>
              <w:ind w:left="-57" w:right="-57"/>
              <w:jc w:val="center"/>
              <w:rPr>
                <w:b/>
              </w:rPr>
            </w:pPr>
            <w:proofErr w:type="spellStart"/>
            <w:r w:rsidRPr="00A2654B">
              <w:rPr>
                <w:b/>
              </w:rPr>
              <w:t>Разр</w:t>
            </w:r>
            <w:r>
              <w:rPr>
                <w:b/>
              </w:rPr>
              <w:t>е</w:t>
            </w:r>
            <w:r>
              <w:rPr>
                <w:b/>
              </w:rPr>
              <w:t>з</w:t>
            </w:r>
            <w:r w:rsidRPr="00A2654B">
              <w:rPr>
                <w:b/>
              </w:rPr>
              <w:t>ность</w:t>
            </w:r>
            <w:proofErr w:type="spellEnd"/>
          </w:p>
        </w:tc>
        <w:tc>
          <w:tcPr>
            <w:tcW w:w="1180" w:type="dxa"/>
            <w:vMerge w:val="restart"/>
            <w:shd w:val="clear" w:color="auto" w:fill="BFBFBF"/>
          </w:tcPr>
          <w:p w:rsidR="00CF666F" w:rsidRPr="00A2654B" w:rsidRDefault="00CF666F" w:rsidP="00CF666F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Пери</w:t>
            </w:r>
            <w:r w:rsidRPr="00A2654B">
              <w:rPr>
                <w:b/>
              </w:rPr>
              <w:t>о</w:t>
            </w:r>
            <w:r w:rsidRPr="00A2654B">
              <w:rPr>
                <w:b/>
              </w:rPr>
              <w:t>ди</w:t>
            </w:r>
            <w:r w:rsidRPr="00A2654B">
              <w:rPr>
                <w:b/>
              </w:rPr>
              <w:t>ч</w:t>
            </w:r>
            <w:r w:rsidRPr="00A2654B">
              <w:rPr>
                <w:b/>
              </w:rPr>
              <w:t>ность</w:t>
            </w:r>
          </w:p>
        </w:tc>
        <w:tc>
          <w:tcPr>
            <w:tcW w:w="1920" w:type="dxa"/>
            <w:gridSpan w:val="3"/>
            <w:tcBorders>
              <w:bottom w:val="inset" w:sz="6" w:space="0" w:color="auto"/>
            </w:tcBorders>
            <w:shd w:val="clear" w:color="auto" w:fill="BFBFBF"/>
          </w:tcPr>
          <w:p w:rsidR="00CF666F" w:rsidRPr="00A2654B" w:rsidRDefault="00CF666F" w:rsidP="00CF666F">
            <w:pPr>
              <w:spacing w:after="60"/>
              <w:ind w:left="-115" w:firstLine="115"/>
              <w:jc w:val="center"/>
              <w:rPr>
                <w:b/>
              </w:rPr>
            </w:pPr>
            <w:r w:rsidRPr="00A2654B">
              <w:rPr>
                <w:b/>
              </w:rPr>
              <w:t>Стоимость</w:t>
            </w:r>
            <w:r>
              <w:rPr>
                <w:b/>
              </w:rPr>
              <w:t xml:space="preserve"> (ЭВ)</w:t>
            </w:r>
          </w:p>
        </w:tc>
      </w:tr>
      <w:tr w:rsidR="00CF666F" w:rsidRPr="00F504FC" w:rsidTr="008D173A">
        <w:trPr>
          <w:trHeight w:val="465"/>
          <w:tblHeader/>
          <w:tblCellSpacing w:w="20" w:type="dxa"/>
        </w:trPr>
        <w:tc>
          <w:tcPr>
            <w:tcW w:w="1064" w:type="dxa"/>
            <w:vMerge/>
            <w:shd w:val="clear" w:color="auto" w:fill="BFBFBF"/>
          </w:tcPr>
          <w:p w:rsidR="00CF666F" w:rsidRPr="00A2654B" w:rsidRDefault="00CF666F" w:rsidP="00CF666F">
            <w:pPr>
              <w:jc w:val="center"/>
              <w:rPr>
                <w:b/>
              </w:rPr>
            </w:pPr>
          </w:p>
        </w:tc>
        <w:tc>
          <w:tcPr>
            <w:tcW w:w="4362" w:type="dxa"/>
            <w:vMerge/>
            <w:shd w:val="clear" w:color="auto" w:fill="BFBFBF"/>
          </w:tcPr>
          <w:p w:rsidR="00CF666F" w:rsidRPr="00A2654B" w:rsidRDefault="00CF666F" w:rsidP="00CF666F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  <w:shd w:val="clear" w:color="auto" w:fill="BFBFBF"/>
          </w:tcPr>
          <w:p w:rsidR="00CF666F" w:rsidRPr="00A2654B" w:rsidRDefault="00CF666F" w:rsidP="00CF666F">
            <w:pPr>
              <w:jc w:val="center"/>
              <w:rPr>
                <w:b/>
              </w:rPr>
            </w:pPr>
          </w:p>
        </w:tc>
        <w:tc>
          <w:tcPr>
            <w:tcW w:w="1180" w:type="dxa"/>
            <w:vMerge/>
            <w:shd w:val="clear" w:color="auto" w:fill="BFBFBF"/>
          </w:tcPr>
          <w:p w:rsidR="00CF666F" w:rsidRPr="00A2654B" w:rsidRDefault="00CF666F" w:rsidP="00CF666F">
            <w:pPr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inset" w:sz="6" w:space="0" w:color="auto"/>
              <w:right w:val="inset" w:sz="6" w:space="0" w:color="auto"/>
            </w:tcBorders>
            <w:shd w:val="clear" w:color="auto" w:fill="BFBFBF"/>
          </w:tcPr>
          <w:p w:rsidR="00CF666F" w:rsidRPr="00A2654B" w:rsidRDefault="00CF666F" w:rsidP="00CF666F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1 экз.</w:t>
            </w:r>
          </w:p>
        </w:tc>
        <w:tc>
          <w:tcPr>
            <w:tcW w:w="962" w:type="dxa"/>
            <w:gridSpan w:val="2"/>
            <w:tcBorders>
              <w:top w:val="inset" w:sz="6" w:space="0" w:color="auto"/>
              <w:left w:val="inset" w:sz="6" w:space="0" w:color="auto"/>
            </w:tcBorders>
            <w:shd w:val="clear" w:color="auto" w:fill="BFBFBF"/>
          </w:tcPr>
          <w:p w:rsidR="00CF666F" w:rsidRPr="00A2654B" w:rsidRDefault="00CF666F" w:rsidP="00CF666F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на год</w:t>
            </w:r>
          </w:p>
        </w:tc>
      </w:tr>
      <w:tr w:rsidR="00AF23BB" w:rsidRPr="00F504FC" w:rsidTr="008D173A">
        <w:trPr>
          <w:tblCellSpacing w:w="20" w:type="dxa"/>
        </w:trPr>
        <w:tc>
          <w:tcPr>
            <w:tcW w:w="1064" w:type="dxa"/>
            <w:vMerge w:val="restart"/>
            <w:shd w:val="clear" w:color="auto" w:fill="BFBFBF"/>
          </w:tcPr>
          <w:p w:rsidR="00AF23BB" w:rsidRPr="00A2654B" w:rsidRDefault="00AF23BB" w:rsidP="008D173A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03-016</w:t>
            </w:r>
          </w:p>
        </w:tc>
        <w:tc>
          <w:tcPr>
            <w:tcW w:w="4362" w:type="dxa"/>
            <w:shd w:val="clear" w:color="auto" w:fill="auto"/>
          </w:tcPr>
          <w:p w:rsidR="00AF23BB" w:rsidRPr="00A2654B" w:rsidRDefault="00AF23BB" w:rsidP="008D173A">
            <w:pPr>
              <w:spacing w:line="260" w:lineRule="exact"/>
              <w:rPr>
                <w:b/>
              </w:rPr>
            </w:pPr>
            <w:r>
              <w:rPr>
                <w:b/>
                <w:i/>
              </w:rPr>
              <w:t>Сборник</w:t>
            </w:r>
            <w:r w:rsidRPr="0053187A">
              <w:rPr>
                <w:b/>
              </w:rPr>
              <w:t xml:space="preserve"> </w:t>
            </w:r>
            <w:r>
              <w:rPr>
                <w:b/>
              </w:rPr>
              <w:t>Инвестиции</w:t>
            </w:r>
            <w:r w:rsidR="0053187A">
              <w:rPr>
                <w:b/>
              </w:rPr>
              <w:t xml:space="preserve"> </w:t>
            </w:r>
            <w:r>
              <w:rPr>
                <w:b/>
              </w:rPr>
              <w:t>в Костро</w:t>
            </w:r>
            <w:r>
              <w:rPr>
                <w:b/>
              </w:rPr>
              <w:t>м</w:t>
            </w:r>
            <w:r>
              <w:rPr>
                <w:b/>
              </w:rPr>
              <w:t>ской области</w:t>
            </w:r>
          </w:p>
          <w:p w:rsidR="00AF23BB" w:rsidRPr="00CE2308" w:rsidRDefault="00AF23BB" w:rsidP="008D173A">
            <w:pPr>
              <w:spacing w:line="260" w:lineRule="exact"/>
              <w:jc w:val="right"/>
              <w:rPr>
                <w:b/>
                <w:i/>
              </w:rPr>
            </w:pPr>
          </w:p>
        </w:tc>
        <w:tc>
          <w:tcPr>
            <w:tcW w:w="1178" w:type="dxa"/>
            <w:shd w:val="clear" w:color="auto" w:fill="auto"/>
          </w:tcPr>
          <w:p w:rsidR="00AF23BB" w:rsidRPr="00A2654B" w:rsidRDefault="00AF23BB" w:rsidP="008D173A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районы и города</w:t>
            </w:r>
          </w:p>
        </w:tc>
        <w:tc>
          <w:tcPr>
            <w:tcW w:w="1180" w:type="dxa"/>
            <w:shd w:val="clear" w:color="auto" w:fill="auto"/>
          </w:tcPr>
          <w:p w:rsidR="00AF23BB" w:rsidRDefault="00AF23BB" w:rsidP="008D173A">
            <w:pPr>
              <w:spacing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AF23BB" w:rsidRDefault="00AF23BB" w:rsidP="008D173A">
            <w:pPr>
              <w:spacing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AF23BB" w:rsidRPr="00A2654B" w:rsidRDefault="00AF23BB" w:rsidP="008D173A">
            <w:pPr>
              <w:spacing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18" w:type="dxa"/>
            <w:shd w:val="clear" w:color="auto" w:fill="auto"/>
          </w:tcPr>
          <w:p w:rsidR="00AF23BB" w:rsidRPr="00A2654B" w:rsidRDefault="00AF23BB" w:rsidP="008D173A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5195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AF23BB" w:rsidRPr="00A2654B" w:rsidRDefault="00AF23BB" w:rsidP="008D173A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5195</w:t>
            </w:r>
          </w:p>
        </w:tc>
      </w:tr>
      <w:tr w:rsidR="00AF23BB" w:rsidRPr="00F504FC" w:rsidTr="008D173A">
        <w:trPr>
          <w:tblCellSpacing w:w="20" w:type="dxa"/>
        </w:trPr>
        <w:tc>
          <w:tcPr>
            <w:tcW w:w="1064" w:type="dxa"/>
            <w:vMerge/>
            <w:shd w:val="clear" w:color="auto" w:fill="BFBFBF"/>
          </w:tcPr>
          <w:p w:rsidR="00AF23BB" w:rsidRPr="00F504FC" w:rsidRDefault="00AF23BB" w:rsidP="008D173A">
            <w:pPr>
              <w:spacing w:line="260" w:lineRule="exact"/>
            </w:pPr>
          </w:p>
        </w:tc>
        <w:tc>
          <w:tcPr>
            <w:tcW w:w="8760" w:type="dxa"/>
            <w:gridSpan w:val="6"/>
            <w:shd w:val="clear" w:color="auto" w:fill="BFBFBF"/>
          </w:tcPr>
          <w:p w:rsidR="00AF23BB" w:rsidRPr="00F504FC" w:rsidRDefault="00AF23BB" w:rsidP="008D173A">
            <w:pPr>
              <w:spacing w:line="260" w:lineRule="exact"/>
              <w:jc w:val="both"/>
            </w:pPr>
            <w:r>
              <w:t xml:space="preserve">Издание содержит информацию об инвестициях в основной капитал и </w:t>
            </w:r>
            <w:proofErr w:type="spellStart"/>
            <w:proofErr w:type="gramStart"/>
            <w:r>
              <w:t>ис-точниках</w:t>
            </w:r>
            <w:proofErr w:type="spellEnd"/>
            <w:proofErr w:type="gramEnd"/>
            <w:r>
              <w:t xml:space="preserve"> их финансирования, оценке организациями изменения объёмов инвестиций в основной капитал и направлений их использования, </w:t>
            </w:r>
            <w:proofErr w:type="spellStart"/>
            <w:r>
              <w:t>результа-тах</w:t>
            </w:r>
            <w:proofErr w:type="spellEnd"/>
            <w:r>
              <w:t xml:space="preserve"> инвестиционной деятельности. Данные представлены в виде таблиц, диаграмм, графиков, в динамике за ряд лет. Отдельные показатели </w:t>
            </w:r>
            <w:proofErr w:type="spellStart"/>
            <w:proofErr w:type="gramStart"/>
            <w:r>
              <w:t>приво-дятся</w:t>
            </w:r>
            <w:proofErr w:type="spellEnd"/>
            <w:proofErr w:type="gramEnd"/>
            <w:r>
              <w:t xml:space="preserve"> в сравнении с регионами ЦФО РФ.</w:t>
            </w:r>
          </w:p>
        </w:tc>
      </w:tr>
      <w:tr w:rsidR="00AF23BB" w:rsidRPr="00F504FC" w:rsidTr="008D173A">
        <w:trPr>
          <w:tblCellSpacing w:w="20" w:type="dxa"/>
        </w:trPr>
        <w:tc>
          <w:tcPr>
            <w:tcW w:w="1064" w:type="dxa"/>
            <w:vMerge w:val="restart"/>
            <w:shd w:val="clear" w:color="auto" w:fill="BFBFBF"/>
          </w:tcPr>
          <w:p w:rsidR="00AF23BB" w:rsidRPr="00A2654B" w:rsidRDefault="00AF23BB" w:rsidP="008D173A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03-017</w:t>
            </w:r>
          </w:p>
        </w:tc>
        <w:tc>
          <w:tcPr>
            <w:tcW w:w="4362" w:type="dxa"/>
            <w:shd w:val="clear" w:color="auto" w:fill="auto"/>
          </w:tcPr>
          <w:p w:rsidR="00AF23BB" w:rsidRPr="00A2654B" w:rsidRDefault="00AF23BB" w:rsidP="008D173A">
            <w:pPr>
              <w:spacing w:line="260" w:lineRule="exact"/>
              <w:rPr>
                <w:b/>
              </w:rPr>
            </w:pPr>
            <w:r>
              <w:rPr>
                <w:b/>
                <w:i/>
              </w:rPr>
              <w:t>Аналитический обзор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Строител</w:t>
            </w:r>
            <w:r>
              <w:rPr>
                <w:b/>
              </w:rPr>
              <w:t>ь</w:t>
            </w:r>
            <w:r>
              <w:rPr>
                <w:b/>
              </w:rPr>
              <w:t>ство Костромской области</w:t>
            </w:r>
          </w:p>
          <w:p w:rsidR="00AF23BB" w:rsidRPr="00CE2308" w:rsidRDefault="00AF23BB" w:rsidP="008D173A">
            <w:pPr>
              <w:spacing w:line="260" w:lineRule="exact"/>
              <w:jc w:val="right"/>
              <w:rPr>
                <w:b/>
                <w:i/>
              </w:rPr>
            </w:pPr>
          </w:p>
        </w:tc>
        <w:tc>
          <w:tcPr>
            <w:tcW w:w="1178" w:type="dxa"/>
            <w:shd w:val="clear" w:color="auto" w:fill="auto"/>
          </w:tcPr>
          <w:p w:rsidR="00AF23BB" w:rsidRPr="00A2654B" w:rsidRDefault="00AF23BB" w:rsidP="008D173A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область, виды </w:t>
            </w:r>
            <w:proofErr w:type="spellStart"/>
            <w:proofErr w:type="gramStart"/>
            <w:r>
              <w:rPr>
                <w:sz w:val="22"/>
                <w:szCs w:val="22"/>
              </w:rPr>
              <w:t>дея-тельности</w:t>
            </w:r>
            <w:proofErr w:type="spellEnd"/>
            <w:proofErr w:type="gramEnd"/>
            <w:r>
              <w:rPr>
                <w:sz w:val="22"/>
                <w:szCs w:val="22"/>
              </w:rPr>
              <w:t>, городские округа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180" w:type="dxa"/>
            <w:shd w:val="clear" w:color="auto" w:fill="auto"/>
          </w:tcPr>
          <w:p w:rsidR="007C10DF" w:rsidRDefault="00AF23BB" w:rsidP="008D173A">
            <w:pPr>
              <w:spacing w:line="260" w:lineRule="exact"/>
              <w:ind w:left="-57" w:right="-57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1 раз </w:t>
            </w:r>
          </w:p>
          <w:p w:rsidR="00AF23BB" w:rsidRDefault="00AF23BB" w:rsidP="008D173A">
            <w:pPr>
              <w:spacing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AF23BB" w:rsidRPr="00A2654B" w:rsidRDefault="00AF23BB" w:rsidP="008D173A">
            <w:pPr>
              <w:spacing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 апрель</w:t>
            </w:r>
          </w:p>
        </w:tc>
        <w:tc>
          <w:tcPr>
            <w:tcW w:w="918" w:type="dxa"/>
            <w:shd w:val="clear" w:color="auto" w:fill="auto"/>
          </w:tcPr>
          <w:p w:rsidR="00AF23BB" w:rsidRPr="00A2654B" w:rsidRDefault="00AF23BB" w:rsidP="008D173A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7195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AF23BB" w:rsidRPr="00A2654B" w:rsidRDefault="00AF23BB" w:rsidP="008D173A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7195</w:t>
            </w:r>
          </w:p>
        </w:tc>
      </w:tr>
      <w:tr w:rsidR="00AF23BB" w:rsidRPr="00F504FC" w:rsidTr="008D173A">
        <w:trPr>
          <w:tblCellSpacing w:w="20" w:type="dxa"/>
        </w:trPr>
        <w:tc>
          <w:tcPr>
            <w:tcW w:w="1064" w:type="dxa"/>
            <w:vMerge/>
            <w:shd w:val="clear" w:color="auto" w:fill="BFBFBF"/>
          </w:tcPr>
          <w:p w:rsidR="00AF23BB" w:rsidRPr="00F504FC" w:rsidRDefault="00AF23BB" w:rsidP="008D173A">
            <w:pPr>
              <w:spacing w:before="80" w:after="80" w:line="260" w:lineRule="exact"/>
            </w:pPr>
          </w:p>
        </w:tc>
        <w:tc>
          <w:tcPr>
            <w:tcW w:w="8760" w:type="dxa"/>
            <w:gridSpan w:val="6"/>
            <w:shd w:val="clear" w:color="auto" w:fill="BFBFBF"/>
          </w:tcPr>
          <w:p w:rsidR="00AF23BB" w:rsidRPr="00F504FC" w:rsidRDefault="00AF23BB" w:rsidP="008D173A">
            <w:pPr>
              <w:spacing w:before="80" w:after="80" w:line="260" w:lineRule="exact"/>
              <w:jc w:val="both"/>
            </w:pPr>
            <w:r>
              <w:t xml:space="preserve">Содержит информацию об объёме работ, выполненных по виду </w:t>
            </w:r>
            <w:proofErr w:type="gramStart"/>
            <w:r>
              <w:t>деятельно-</w:t>
            </w:r>
            <w:proofErr w:type="spellStart"/>
            <w:r>
              <w:t>сти</w:t>
            </w:r>
            <w:proofErr w:type="spellEnd"/>
            <w:proofErr w:type="gramEnd"/>
            <w:r>
              <w:t xml:space="preserve"> «Строительства», о вводе в эксплуатацию зданий и сооружений, </w:t>
            </w:r>
            <w:proofErr w:type="spellStart"/>
            <w:r>
              <w:t>произ-водственных</w:t>
            </w:r>
            <w:proofErr w:type="spellEnd"/>
            <w:r>
              <w:t xml:space="preserve"> и непроизводственных мощностей и объектов.</w:t>
            </w:r>
          </w:p>
        </w:tc>
      </w:tr>
      <w:tr w:rsidR="008D173A" w:rsidRPr="00F504FC" w:rsidTr="008D173A">
        <w:trPr>
          <w:trHeight w:val="390"/>
          <w:tblHeader/>
          <w:tblCellSpacing w:w="20" w:type="dxa"/>
        </w:trPr>
        <w:tc>
          <w:tcPr>
            <w:tcW w:w="1064" w:type="dxa"/>
            <w:vMerge w:val="restart"/>
            <w:shd w:val="clear" w:color="auto" w:fill="BFBFBF"/>
          </w:tcPr>
          <w:p w:rsidR="008D173A" w:rsidRPr="006C4605" w:rsidRDefault="008D173A" w:rsidP="008D173A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lastRenderedPageBreak/>
              <w:t>Индекс</w:t>
            </w:r>
          </w:p>
        </w:tc>
        <w:tc>
          <w:tcPr>
            <w:tcW w:w="4362" w:type="dxa"/>
            <w:vMerge w:val="restart"/>
            <w:shd w:val="clear" w:color="auto" w:fill="BFBFBF"/>
          </w:tcPr>
          <w:p w:rsidR="008D173A" w:rsidRPr="00A2654B" w:rsidRDefault="008D173A" w:rsidP="008D173A">
            <w:pPr>
              <w:jc w:val="center"/>
              <w:rPr>
                <w:b/>
              </w:rPr>
            </w:pPr>
            <w:r w:rsidRPr="00A2654B">
              <w:rPr>
                <w:b/>
              </w:rPr>
              <w:t>Наименование информации</w:t>
            </w:r>
          </w:p>
        </w:tc>
        <w:tc>
          <w:tcPr>
            <w:tcW w:w="1178" w:type="dxa"/>
            <w:vMerge w:val="restart"/>
            <w:shd w:val="clear" w:color="auto" w:fill="BFBFBF"/>
          </w:tcPr>
          <w:p w:rsidR="008D173A" w:rsidRPr="00A2654B" w:rsidRDefault="008D173A" w:rsidP="008D173A">
            <w:pPr>
              <w:ind w:left="-57" w:right="-57"/>
              <w:jc w:val="center"/>
              <w:rPr>
                <w:b/>
              </w:rPr>
            </w:pPr>
            <w:proofErr w:type="spellStart"/>
            <w:r w:rsidRPr="00A2654B">
              <w:rPr>
                <w:b/>
              </w:rPr>
              <w:t>Разр</w:t>
            </w:r>
            <w:r>
              <w:rPr>
                <w:b/>
              </w:rPr>
              <w:t>е</w:t>
            </w:r>
            <w:r>
              <w:rPr>
                <w:b/>
              </w:rPr>
              <w:t>з</w:t>
            </w:r>
            <w:r w:rsidRPr="00A2654B">
              <w:rPr>
                <w:b/>
              </w:rPr>
              <w:t>ность</w:t>
            </w:r>
            <w:proofErr w:type="spellEnd"/>
          </w:p>
        </w:tc>
        <w:tc>
          <w:tcPr>
            <w:tcW w:w="1180" w:type="dxa"/>
            <w:vMerge w:val="restart"/>
            <w:shd w:val="clear" w:color="auto" w:fill="BFBFBF"/>
          </w:tcPr>
          <w:p w:rsidR="008D173A" w:rsidRPr="00A2654B" w:rsidRDefault="008D173A" w:rsidP="008D173A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Пери</w:t>
            </w:r>
            <w:r w:rsidRPr="00A2654B">
              <w:rPr>
                <w:b/>
              </w:rPr>
              <w:t>о</w:t>
            </w:r>
            <w:r w:rsidRPr="00A2654B">
              <w:rPr>
                <w:b/>
              </w:rPr>
              <w:t>ди</w:t>
            </w:r>
            <w:r w:rsidRPr="00A2654B">
              <w:rPr>
                <w:b/>
              </w:rPr>
              <w:t>ч</w:t>
            </w:r>
            <w:r w:rsidRPr="00A2654B">
              <w:rPr>
                <w:b/>
              </w:rPr>
              <w:t>ность</w:t>
            </w:r>
          </w:p>
        </w:tc>
        <w:tc>
          <w:tcPr>
            <w:tcW w:w="1920" w:type="dxa"/>
            <w:gridSpan w:val="3"/>
            <w:tcBorders>
              <w:bottom w:val="inset" w:sz="6" w:space="0" w:color="auto"/>
            </w:tcBorders>
            <w:shd w:val="clear" w:color="auto" w:fill="BFBFBF"/>
          </w:tcPr>
          <w:p w:rsidR="008D173A" w:rsidRPr="00A2654B" w:rsidRDefault="008D173A" w:rsidP="008D173A">
            <w:pPr>
              <w:spacing w:after="60"/>
              <w:ind w:left="-115" w:firstLine="115"/>
              <w:jc w:val="center"/>
              <w:rPr>
                <w:b/>
              </w:rPr>
            </w:pPr>
            <w:r w:rsidRPr="00A2654B">
              <w:rPr>
                <w:b/>
              </w:rPr>
              <w:t>Стоимость</w:t>
            </w:r>
            <w:r>
              <w:rPr>
                <w:b/>
              </w:rPr>
              <w:t xml:space="preserve"> (ЭВ)</w:t>
            </w:r>
          </w:p>
        </w:tc>
      </w:tr>
      <w:tr w:rsidR="008D173A" w:rsidRPr="00F504FC" w:rsidTr="008D173A">
        <w:trPr>
          <w:trHeight w:val="465"/>
          <w:tblHeader/>
          <w:tblCellSpacing w:w="20" w:type="dxa"/>
        </w:trPr>
        <w:tc>
          <w:tcPr>
            <w:tcW w:w="1064" w:type="dxa"/>
            <w:vMerge/>
            <w:shd w:val="clear" w:color="auto" w:fill="BFBFBF"/>
          </w:tcPr>
          <w:p w:rsidR="008D173A" w:rsidRPr="00A2654B" w:rsidRDefault="008D173A" w:rsidP="008D173A">
            <w:pPr>
              <w:jc w:val="center"/>
              <w:rPr>
                <w:b/>
              </w:rPr>
            </w:pPr>
          </w:p>
        </w:tc>
        <w:tc>
          <w:tcPr>
            <w:tcW w:w="4362" w:type="dxa"/>
            <w:vMerge/>
            <w:shd w:val="clear" w:color="auto" w:fill="BFBFBF"/>
          </w:tcPr>
          <w:p w:rsidR="008D173A" w:rsidRPr="00A2654B" w:rsidRDefault="008D173A" w:rsidP="008D173A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  <w:shd w:val="clear" w:color="auto" w:fill="BFBFBF"/>
          </w:tcPr>
          <w:p w:rsidR="008D173A" w:rsidRPr="00A2654B" w:rsidRDefault="008D173A" w:rsidP="008D173A">
            <w:pPr>
              <w:jc w:val="center"/>
              <w:rPr>
                <w:b/>
              </w:rPr>
            </w:pPr>
          </w:p>
        </w:tc>
        <w:tc>
          <w:tcPr>
            <w:tcW w:w="1180" w:type="dxa"/>
            <w:vMerge/>
            <w:shd w:val="clear" w:color="auto" w:fill="BFBFBF"/>
          </w:tcPr>
          <w:p w:rsidR="008D173A" w:rsidRPr="00A2654B" w:rsidRDefault="008D173A" w:rsidP="008D173A">
            <w:pPr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inset" w:sz="6" w:space="0" w:color="auto"/>
              <w:right w:val="inset" w:sz="6" w:space="0" w:color="auto"/>
            </w:tcBorders>
            <w:shd w:val="clear" w:color="auto" w:fill="BFBFBF"/>
          </w:tcPr>
          <w:p w:rsidR="008D173A" w:rsidRPr="00A2654B" w:rsidRDefault="008D173A" w:rsidP="008D173A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1 экз.</w:t>
            </w:r>
          </w:p>
        </w:tc>
        <w:tc>
          <w:tcPr>
            <w:tcW w:w="962" w:type="dxa"/>
            <w:gridSpan w:val="2"/>
            <w:tcBorders>
              <w:top w:val="inset" w:sz="6" w:space="0" w:color="auto"/>
              <w:left w:val="inset" w:sz="6" w:space="0" w:color="auto"/>
            </w:tcBorders>
            <w:shd w:val="clear" w:color="auto" w:fill="BFBFBF"/>
          </w:tcPr>
          <w:p w:rsidR="008D173A" w:rsidRPr="00A2654B" w:rsidRDefault="008D173A" w:rsidP="008D173A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на год</w:t>
            </w:r>
          </w:p>
        </w:tc>
      </w:tr>
      <w:tr w:rsidR="00AF23BB" w:rsidRPr="00F504FC" w:rsidTr="008D173A">
        <w:trPr>
          <w:tblCellSpacing w:w="20" w:type="dxa"/>
        </w:trPr>
        <w:tc>
          <w:tcPr>
            <w:tcW w:w="1064" w:type="dxa"/>
            <w:vMerge w:val="restart"/>
            <w:shd w:val="clear" w:color="auto" w:fill="BFBFBF"/>
          </w:tcPr>
          <w:p w:rsidR="00AF23BB" w:rsidRPr="00A2654B" w:rsidRDefault="00AF23BB" w:rsidP="008D173A">
            <w:pPr>
              <w:spacing w:before="20" w:line="300" w:lineRule="exact"/>
              <w:jc w:val="center"/>
              <w:rPr>
                <w:b/>
              </w:rPr>
            </w:pPr>
            <w:r>
              <w:rPr>
                <w:b/>
              </w:rPr>
              <w:t>03-018</w:t>
            </w:r>
          </w:p>
        </w:tc>
        <w:tc>
          <w:tcPr>
            <w:tcW w:w="4362" w:type="dxa"/>
            <w:shd w:val="clear" w:color="auto" w:fill="auto"/>
          </w:tcPr>
          <w:p w:rsidR="00AF23BB" w:rsidRPr="00A2654B" w:rsidRDefault="00AF23BB" w:rsidP="008D173A">
            <w:pPr>
              <w:spacing w:before="20" w:line="30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Индивидуальное ж</w:t>
            </w:r>
            <w:r>
              <w:rPr>
                <w:b/>
              </w:rPr>
              <w:t>и</w:t>
            </w:r>
            <w:r>
              <w:rPr>
                <w:b/>
              </w:rPr>
              <w:t>лищное строительство в Костро</w:t>
            </w:r>
            <w:r>
              <w:rPr>
                <w:b/>
              </w:rPr>
              <w:t>м</w:t>
            </w:r>
            <w:r>
              <w:rPr>
                <w:b/>
              </w:rPr>
              <w:t>ской области за 2022 год</w:t>
            </w:r>
          </w:p>
          <w:p w:rsidR="00AF23BB" w:rsidRPr="00CE2308" w:rsidRDefault="00AF23BB" w:rsidP="008D173A">
            <w:pPr>
              <w:spacing w:line="300" w:lineRule="exact"/>
              <w:jc w:val="right"/>
              <w:rPr>
                <w:b/>
                <w:i/>
              </w:rPr>
            </w:pPr>
          </w:p>
        </w:tc>
        <w:tc>
          <w:tcPr>
            <w:tcW w:w="1178" w:type="dxa"/>
            <w:shd w:val="clear" w:color="auto" w:fill="auto"/>
          </w:tcPr>
          <w:p w:rsidR="00AF23BB" w:rsidRPr="00A2654B" w:rsidRDefault="00AF23BB" w:rsidP="008D173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городская и сельская местности, городские округа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180" w:type="dxa"/>
            <w:shd w:val="clear" w:color="auto" w:fill="auto"/>
          </w:tcPr>
          <w:p w:rsidR="00AF23BB" w:rsidRDefault="00AF23BB" w:rsidP="008D173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AF23BB" w:rsidRDefault="00AF23BB" w:rsidP="008D173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AF23BB" w:rsidRPr="00A2654B" w:rsidRDefault="00AF23BB" w:rsidP="008D173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918" w:type="dxa"/>
            <w:shd w:val="clear" w:color="auto" w:fill="auto"/>
          </w:tcPr>
          <w:p w:rsidR="00AF23BB" w:rsidRPr="00A2654B" w:rsidRDefault="00AF23BB" w:rsidP="008D173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495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AF23BB" w:rsidRPr="00A2654B" w:rsidRDefault="00AF23BB" w:rsidP="008D173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495</w:t>
            </w:r>
          </w:p>
        </w:tc>
      </w:tr>
      <w:tr w:rsidR="00AF23BB" w:rsidRPr="00F504FC" w:rsidTr="008D173A">
        <w:trPr>
          <w:tblCellSpacing w:w="20" w:type="dxa"/>
        </w:trPr>
        <w:tc>
          <w:tcPr>
            <w:tcW w:w="1064" w:type="dxa"/>
            <w:vMerge/>
            <w:shd w:val="clear" w:color="auto" w:fill="BFBFBF"/>
          </w:tcPr>
          <w:p w:rsidR="00AF23BB" w:rsidRPr="00F504FC" w:rsidRDefault="00AF23BB" w:rsidP="008D173A">
            <w:pPr>
              <w:spacing w:before="80" w:after="80" w:line="300" w:lineRule="exact"/>
            </w:pPr>
          </w:p>
        </w:tc>
        <w:tc>
          <w:tcPr>
            <w:tcW w:w="8760" w:type="dxa"/>
            <w:gridSpan w:val="6"/>
            <w:shd w:val="clear" w:color="auto" w:fill="BFBFBF"/>
          </w:tcPr>
          <w:p w:rsidR="00AF23BB" w:rsidRPr="00F504FC" w:rsidRDefault="00AF23BB" w:rsidP="008D173A">
            <w:pPr>
              <w:spacing w:before="80" w:after="80" w:line="300" w:lineRule="exact"/>
              <w:jc w:val="both"/>
            </w:pPr>
            <w:r>
              <w:t>Бюллетень содержит информацию о вводе в действие индивидуальных ж</w:t>
            </w:r>
            <w:r>
              <w:t>и</w:t>
            </w:r>
            <w:r>
              <w:t>лых домов, количестве квартир, этажности домов. Отдельные показатели представлены в динамике за 5 лет.</w:t>
            </w:r>
          </w:p>
        </w:tc>
      </w:tr>
      <w:tr w:rsidR="00AF23BB" w:rsidRPr="00F504FC" w:rsidTr="008D173A">
        <w:trPr>
          <w:tblCellSpacing w:w="20" w:type="dxa"/>
        </w:trPr>
        <w:tc>
          <w:tcPr>
            <w:tcW w:w="1064" w:type="dxa"/>
            <w:vMerge w:val="restart"/>
            <w:shd w:val="clear" w:color="auto" w:fill="BFBFBF"/>
          </w:tcPr>
          <w:p w:rsidR="00AF23BB" w:rsidRPr="00A2654B" w:rsidRDefault="00AF23BB" w:rsidP="008D173A">
            <w:pPr>
              <w:spacing w:before="20" w:line="300" w:lineRule="exact"/>
              <w:jc w:val="center"/>
              <w:rPr>
                <w:b/>
              </w:rPr>
            </w:pPr>
            <w:r>
              <w:rPr>
                <w:b/>
              </w:rPr>
              <w:t>03-019</w:t>
            </w:r>
          </w:p>
        </w:tc>
        <w:tc>
          <w:tcPr>
            <w:tcW w:w="4362" w:type="dxa"/>
            <w:shd w:val="clear" w:color="auto" w:fill="auto"/>
          </w:tcPr>
          <w:p w:rsidR="00AF23BB" w:rsidRPr="00A2654B" w:rsidRDefault="00AF23BB" w:rsidP="008D173A">
            <w:pPr>
              <w:spacing w:before="20" w:line="30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Инвестиционная а</w:t>
            </w:r>
            <w:r>
              <w:rPr>
                <w:b/>
              </w:rPr>
              <w:t>к</w:t>
            </w:r>
            <w:r>
              <w:rPr>
                <w:b/>
              </w:rPr>
              <w:t>тивность организаций Костро</w:t>
            </w:r>
            <w:r>
              <w:rPr>
                <w:b/>
              </w:rPr>
              <w:t>м</w:t>
            </w:r>
            <w:r>
              <w:rPr>
                <w:b/>
              </w:rPr>
              <w:t>ской области за 2022 год</w:t>
            </w:r>
          </w:p>
          <w:p w:rsidR="00AF23BB" w:rsidRPr="00CE2308" w:rsidRDefault="00AF23BB" w:rsidP="008D173A">
            <w:pPr>
              <w:spacing w:line="300" w:lineRule="exact"/>
              <w:jc w:val="right"/>
              <w:rPr>
                <w:b/>
                <w:i/>
              </w:rPr>
            </w:pPr>
          </w:p>
        </w:tc>
        <w:tc>
          <w:tcPr>
            <w:tcW w:w="1178" w:type="dxa"/>
            <w:shd w:val="clear" w:color="auto" w:fill="auto"/>
          </w:tcPr>
          <w:p w:rsidR="00AF23BB" w:rsidRPr="00A2654B" w:rsidRDefault="00AF23BB" w:rsidP="008D173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180" w:type="dxa"/>
            <w:shd w:val="clear" w:color="auto" w:fill="auto"/>
          </w:tcPr>
          <w:p w:rsidR="00AF23BB" w:rsidRDefault="00AF23BB" w:rsidP="008D173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AF23BB" w:rsidRDefault="00AF23BB" w:rsidP="008D173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AF23BB" w:rsidRPr="00A2654B" w:rsidRDefault="00AF23BB" w:rsidP="008D173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918" w:type="dxa"/>
            <w:shd w:val="clear" w:color="auto" w:fill="auto"/>
          </w:tcPr>
          <w:p w:rsidR="00AF23BB" w:rsidRPr="00A2654B" w:rsidRDefault="00AF23BB" w:rsidP="008D173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595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AF23BB" w:rsidRPr="00A2654B" w:rsidRDefault="00AF23BB" w:rsidP="008D173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595</w:t>
            </w:r>
          </w:p>
        </w:tc>
      </w:tr>
      <w:tr w:rsidR="00AF23BB" w:rsidRPr="00F504FC" w:rsidTr="008D173A">
        <w:trPr>
          <w:tblCellSpacing w:w="20" w:type="dxa"/>
        </w:trPr>
        <w:tc>
          <w:tcPr>
            <w:tcW w:w="1064" w:type="dxa"/>
            <w:vMerge/>
            <w:shd w:val="clear" w:color="auto" w:fill="BFBFBF"/>
          </w:tcPr>
          <w:p w:rsidR="00AF23BB" w:rsidRPr="00F504FC" w:rsidRDefault="00AF23BB" w:rsidP="008D173A">
            <w:pPr>
              <w:spacing w:before="40" w:after="40" w:line="300" w:lineRule="exact"/>
            </w:pPr>
          </w:p>
        </w:tc>
        <w:tc>
          <w:tcPr>
            <w:tcW w:w="8760" w:type="dxa"/>
            <w:gridSpan w:val="6"/>
            <w:shd w:val="clear" w:color="auto" w:fill="BFBFBF"/>
          </w:tcPr>
          <w:p w:rsidR="00AF23BB" w:rsidRPr="00F504FC" w:rsidRDefault="00AF23BB" w:rsidP="008D173A">
            <w:pPr>
              <w:spacing w:before="40" w:after="40" w:line="300" w:lineRule="exact"/>
              <w:jc w:val="both"/>
            </w:pPr>
            <w:r>
              <w:t>Бюллетень содержит информацию о результатах выборочного обследования инвестиционной активности организаций области, где ими даётся оценка: изменения объёмов, целей и направлений инвестиций в основной капитал, факторов, ограничивающих инвестиционную деятельность, состояния о</w:t>
            </w:r>
            <w:r>
              <w:t>с</w:t>
            </w:r>
            <w:r>
              <w:t>новных средств и экономической ситуации в сравнении с предыдущим г</w:t>
            </w:r>
            <w:r>
              <w:t>о</w:t>
            </w:r>
            <w:r>
              <w:t>дом и ожидаемые изменения в следующем году.</w:t>
            </w:r>
          </w:p>
        </w:tc>
      </w:tr>
      <w:tr w:rsidR="00AF23BB" w:rsidRPr="00F504FC" w:rsidTr="008D173A">
        <w:trPr>
          <w:tblCellSpacing w:w="20" w:type="dxa"/>
        </w:trPr>
        <w:tc>
          <w:tcPr>
            <w:tcW w:w="1064" w:type="dxa"/>
            <w:vMerge w:val="restart"/>
            <w:shd w:val="clear" w:color="auto" w:fill="BFBFBF"/>
          </w:tcPr>
          <w:p w:rsidR="00AF23BB" w:rsidRPr="00A2654B" w:rsidRDefault="00AF23BB" w:rsidP="008D173A">
            <w:pPr>
              <w:spacing w:before="20" w:line="300" w:lineRule="exact"/>
              <w:jc w:val="center"/>
              <w:rPr>
                <w:b/>
              </w:rPr>
            </w:pPr>
            <w:r>
              <w:rPr>
                <w:b/>
              </w:rPr>
              <w:t>03-020</w:t>
            </w:r>
          </w:p>
        </w:tc>
        <w:tc>
          <w:tcPr>
            <w:tcW w:w="4362" w:type="dxa"/>
            <w:shd w:val="clear" w:color="auto" w:fill="auto"/>
          </w:tcPr>
          <w:p w:rsidR="00AF23BB" w:rsidRPr="00A2654B" w:rsidRDefault="00AF23BB" w:rsidP="008D173A">
            <w:pPr>
              <w:spacing w:before="20" w:line="30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Инвестиции в неф</w:t>
            </w:r>
            <w:r>
              <w:rPr>
                <w:b/>
              </w:rPr>
              <w:t>и</w:t>
            </w:r>
            <w:r>
              <w:rPr>
                <w:b/>
              </w:rPr>
              <w:t>нансовые активы организаций, не относящихся к малому предпр</w:t>
            </w:r>
            <w:r>
              <w:rPr>
                <w:b/>
              </w:rPr>
              <w:t>и</w:t>
            </w:r>
            <w:r>
              <w:rPr>
                <w:b/>
              </w:rPr>
              <w:t>нимательству, Костромской обл</w:t>
            </w:r>
            <w:r>
              <w:rPr>
                <w:b/>
              </w:rPr>
              <w:t>а</w:t>
            </w:r>
            <w:r>
              <w:rPr>
                <w:b/>
              </w:rPr>
              <w:t>сти в 2023 году</w:t>
            </w:r>
          </w:p>
          <w:p w:rsidR="00AF23BB" w:rsidRPr="00CE2308" w:rsidRDefault="00AF23BB" w:rsidP="008D173A">
            <w:pPr>
              <w:spacing w:line="300" w:lineRule="exact"/>
              <w:jc w:val="right"/>
              <w:rPr>
                <w:b/>
                <w:i/>
              </w:rPr>
            </w:pPr>
          </w:p>
        </w:tc>
        <w:tc>
          <w:tcPr>
            <w:tcW w:w="1178" w:type="dxa"/>
            <w:shd w:val="clear" w:color="auto" w:fill="auto"/>
          </w:tcPr>
          <w:p w:rsidR="00AF23BB" w:rsidRPr="00A2654B" w:rsidRDefault="00AF23BB" w:rsidP="008D173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городские округа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180" w:type="dxa"/>
            <w:shd w:val="clear" w:color="auto" w:fill="auto"/>
          </w:tcPr>
          <w:p w:rsidR="00AF23BB" w:rsidRPr="00A2654B" w:rsidRDefault="00AF23BB" w:rsidP="008D173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ежеква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тально</w:t>
            </w:r>
          </w:p>
        </w:tc>
        <w:tc>
          <w:tcPr>
            <w:tcW w:w="918" w:type="dxa"/>
            <w:shd w:val="clear" w:color="auto" w:fill="auto"/>
          </w:tcPr>
          <w:p w:rsidR="00AF23BB" w:rsidRPr="00A2654B" w:rsidRDefault="00AF23BB" w:rsidP="008D173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2495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AF23BB" w:rsidRPr="00A2654B" w:rsidRDefault="00AF23BB" w:rsidP="008D173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9980</w:t>
            </w:r>
          </w:p>
        </w:tc>
      </w:tr>
      <w:tr w:rsidR="00AF23BB" w:rsidRPr="00F504FC" w:rsidTr="008D173A">
        <w:trPr>
          <w:tblCellSpacing w:w="20" w:type="dxa"/>
        </w:trPr>
        <w:tc>
          <w:tcPr>
            <w:tcW w:w="1064" w:type="dxa"/>
            <w:vMerge/>
            <w:shd w:val="clear" w:color="auto" w:fill="BFBFBF"/>
          </w:tcPr>
          <w:p w:rsidR="00AF23BB" w:rsidRPr="00F504FC" w:rsidRDefault="00AF23BB" w:rsidP="008D173A">
            <w:pPr>
              <w:spacing w:before="40" w:after="40" w:line="300" w:lineRule="exact"/>
            </w:pPr>
          </w:p>
        </w:tc>
        <w:tc>
          <w:tcPr>
            <w:tcW w:w="8760" w:type="dxa"/>
            <w:gridSpan w:val="6"/>
            <w:shd w:val="clear" w:color="auto" w:fill="BFBFBF"/>
          </w:tcPr>
          <w:p w:rsidR="00AF23BB" w:rsidRPr="00F504FC" w:rsidRDefault="00AF23BB" w:rsidP="008D173A">
            <w:pPr>
              <w:spacing w:before="40" w:after="40" w:line="300" w:lineRule="exact"/>
              <w:jc w:val="both"/>
            </w:pPr>
            <w:r>
              <w:t>Бюллетень содержит информацию об инвестициях в нефинансовые активы, в основной капитал, источниках инвестиций.</w:t>
            </w:r>
          </w:p>
        </w:tc>
      </w:tr>
      <w:tr w:rsidR="00AF23BB" w:rsidRPr="00F504FC" w:rsidTr="008D173A">
        <w:trPr>
          <w:tblCellSpacing w:w="20" w:type="dxa"/>
        </w:trPr>
        <w:tc>
          <w:tcPr>
            <w:tcW w:w="1064" w:type="dxa"/>
            <w:vMerge w:val="restart"/>
            <w:shd w:val="clear" w:color="auto" w:fill="BFBFBF"/>
          </w:tcPr>
          <w:p w:rsidR="00AF23BB" w:rsidRPr="00A2654B" w:rsidRDefault="00AF23BB" w:rsidP="008D173A">
            <w:pPr>
              <w:spacing w:before="20" w:line="300" w:lineRule="exact"/>
              <w:jc w:val="center"/>
              <w:rPr>
                <w:b/>
              </w:rPr>
            </w:pPr>
            <w:r>
              <w:rPr>
                <w:b/>
              </w:rPr>
              <w:t>03-021</w:t>
            </w:r>
          </w:p>
        </w:tc>
        <w:tc>
          <w:tcPr>
            <w:tcW w:w="4362" w:type="dxa"/>
            <w:shd w:val="clear" w:color="auto" w:fill="auto"/>
          </w:tcPr>
          <w:p w:rsidR="00AF23BB" w:rsidRPr="00A2654B" w:rsidRDefault="00AF23BB" w:rsidP="008D173A">
            <w:pPr>
              <w:spacing w:before="20" w:line="300" w:lineRule="exact"/>
              <w:rPr>
                <w:b/>
              </w:rPr>
            </w:pPr>
            <w:r>
              <w:rPr>
                <w:b/>
                <w:i/>
              </w:rPr>
              <w:t>Экспресс-информация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Ввод в де</w:t>
            </w:r>
            <w:r>
              <w:rPr>
                <w:b/>
              </w:rPr>
              <w:t>й</w:t>
            </w:r>
            <w:r>
              <w:rPr>
                <w:b/>
              </w:rPr>
              <w:t>ствие мощностей в Костромской области в 2023 году</w:t>
            </w:r>
          </w:p>
          <w:p w:rsidR="00AF23BB" w:rsidRPr="00CE2308" w:rsidRDefault="00AF23BB" w:rsidP="008D173A">
            <w:pPr>
              <w:spacing w:line="300" w:lineRule="exact"/>
              <w:jc w:val="right"/>
              <w:rPr>
                <w:b/>
                <w:i/>
              </w:rPr>
            </w:pPr>
          </w:p>
        </w:tc>
        <w:tc>
          <w:tcPr>
            <w:tcW w:w="1178" w:type="dxa"/>
            <w:shd w:val="clear" w:color="auto" w:fill="auto"/>
          </w:tcPr>
          <w:p w:rsidR="00AF23BB" w:rsidRPr="00A2654B" w:rsidRDefault="00AF23BB" w:rsidP="008D173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округа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</w:t>
            </w:r>
            <w:r w:rsidR="005318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районы</w:t>
            </w:r>
          </w:p>
        </w:tc>
        <w:tc>
          <w:tcPr>
            <w:tcW w:w="1180" w:type="dxa"/>
            <w:shd w:val="clear" w:color="auto" w:fill="auto"/>
          </w:tcPr>
          <w:p w:rsidR="00AF23BB" w:rsidRPr="00A2654B" w:rsidRDefault="00AF23BB" w:rsidP="008D173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ежеква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тально</w:t>
            </w:r>
          </w:p>
        </w:tc>
        <w:tc>
          <w:tcPr>
            <w:tcW w:w="918" w:type="dxa"/>
            <w:shd w:val="clear" w:color="auto" w:fill="auto"/>
          </w:tcPr>
          <w:p w:rsidR="00AF23BB" w:rsidRPr="00A2654B" w:rsidRDefault="00AF23BB" w:rsidP="008D173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495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AF23BB" w:rsidRPr="00A2654B" w:rsidRDefault="00AF23BB" w:rsidP="008D173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1980</w:t>
            </w:r>
          </w:p>
        </w:tc>
      </w:tr>
      <w:tr w:rsidR="00AF23BB" w:rsidRPr="00F504FC" w:rsidTr="008D173A">
        <w:trPr>
          <w:tblCellSpacing w:w="20" w:type="dxa"/>
        </w:trPr>
        <w:tc>
          <w:tcPr>
            <w:tcW w:w="1064" w:type="dxa"/>
            <w:vMerge/>
            <w:shd w:val="clear" w:color="auto" w:fill="BFBFBF"/>
          </w:tcPr>
          <w:p w:rsidR="00AF23BB" w:rsidRPr="00F504FC" w:rsidRDefault="00AF23BB" w:rsidP="008D173A">
            <w:pPr>
              <w:spacing w:before="40" w:after="40" w:line="300" w:lineRule="exact"/>
            </w:pPr>
          </w:p>
        </w:tc>
        <w:tc>
          <w:tcPr>
            <w:tcW w:w="8760" w:type="dxa"/>
            <w:gridSpan w:val="6"/>
            <w:shd w:val="clear" w:color="auto" w:fill="BFBFBF"/>
          </w:tcPr>
          <w:p w:rsidR="00AF23BB" w:rsidRPr="00F504FC" w:rsidRDefault="00AF23BB" w:rsidP="008D173A">
            <w:pPr>
              <w:spacing w:before="40" w:after="40" w:line="300" w:lineRule="exact"/>
              <w:jc w:val="both"/>
            </w:pPr>
            <w:r>
              <w:t>Содержит информацию о введенных в действие мощностях, характере стр</w:t>
            </w:r>
            <w:r>
              <w:t>о</w:t>
            </w:r>
            <w:r>
              <w:t>ительства.</w:t>
            </w:r>
          </w:p>
        </w:tc>
      </w:tr>
      <w:tr w:rsidR="008D173A" w:rsidRPr="00F504FC" w:rsidTr="008D173A">
        <w:trPr>
          <w:trHeight w:val="390"/>
          <w:tblHeader/>
          <w:tblCellSpacing w:w="20" w:type="dxa"/>
        </w:trPr>
        <w:tc>
          <w:tcPr>
            <w:tcW w:w="1064" w:type="dxa"/>
            <w:vMerge w:val="restart"/>
            <w:shd w:val="clear" w:color="auto" w:fill="BFBFBF"/>
          </w:tcPr>
          <w:p w:rsidR="008D173A" w:rsidRPr="006C4605" w:rsidRDefault="008D173A" w:rsidP="008D173A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lastRenderedPageBreak/>
              <w:t>Индекс</w:t>
            </w:r>
          </w:p>
        </w:tc>
        <w:tc>
          <w:tcPr>
            <w:tcW w:w="4362" w:type="dxa"/>
            <w:vMerge w:val="restart"/>
            <w:shd w:val="clear" w:color="auto" w:fill="BFBFBF"/>
          </w:tcPr>
          <w:p w:rsidR="008D173A" w:rsidRPr="00A2654B" w:rsidRDefault="008D173A" w:rsidP="008D173A">
            <w:pPr>
              <w:jc w:val="center"/>
              <w:rPr>
                <w:b/>
              </w:rPr>
            </w:pPr>
            <w:r w:rsidRPr="00A2654B">
              <w:rPr>
                <w:b/>
              </w:rPr>
              <w:t>Наименование информации</w:t>
            </w:r>
          </w:p>
        </w:tc>
        <w:tc>
          <w:tcPr>
            <w:tcW w:w="1178" w:type="dxa"/>
            <w:vMerge w:val="restart"/>
            <w:shd w:val="clear" w:color="auto" w:fill="BFBFBF"/>
          </w:tcPr>
          <w:p w:rsidR="008D173A" w:rsidRPr="00A2654B" w:rsidRDefault="008D173A" w:rsidP="008D173A">
            <w:pPr>
              <w:ind w:left="-57" w:right="-57"/>
              <w:jc w:val="center"/>
              <w:rPr>
                <w:b/>
              </w:rPr>
            </w:pPr>
            <w:proofErr w:type="spellStart"/>
            <w:r w:rsidRPr="00A2654B">
              <w:rPr>
                <w:b/>
              </w:rPr>
              <w:t>Разр</w:t>
            </w:r>
            <w:r>
              <w:rPr>
                <w:b/>
              </w:rPr>
              <w:t>е</w:t>
            </w:r>
            <w:r>
              <w:rPr>
                <w:b/>
              </w:rPr>
              <w:t>з</w:t>
            </w:r>
            <w:r w:rsidRPr="00A2654B">
              <w:rPr>
                <w:b/>
              </w:rPr>
              <w:t>ность</w:t>
            </w:r>
            <w:proofErr w:type="spellEnd"/>
          </w:p>
        </w:tc>
        <w:tc>
          <w:tcPr>
            <w:tcW w:w="1180" w:type="dxa"/>
            <w:vMerge w:val="restart"/>
            <w:shd w:val="clear" w:color="auto" w:fill="BFBFBF"/>
          </w:tcPr>
          <w:p w:rsidR="008D173A" w:rsidRPr="00A2654B" w:rsidRDefault="008D173A" w:rsidP="008D173A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Пери</w:t>
            </w:r>
            <w:r w:rsidRPr="00A2654B">
              <w:rPr>
                <w:b/>
              </w:rPr>
              <w:t>о</w:t>
            </w:r>
            <w:r w:rsidRPr="00A2654B">
              <w:rPr>
                <w:b/>
              </w:rPr>
              <w:t>ди</w:t>
            </w:r>
            <w:r w:rsidRPr="00A2654B">
              <w:rPr>
                <w:b/>
              </w:rPr>
              <w:t>ч</w:t>
            </w:r>
            <w:r w:rsidRPr="00A2654B">
              <w:rPr>
                <w:b/>
              </w:rPr>
              <w:t>ность</w:t>
            </w:r>
          </w:p>
        </w:tc>
        <w:tc>
          <w:tcPr>
            <w:tcW w:w="1920" w:type="dxa"/>
            <w:gridSpan w:val="3"/>
            <w:tcBorders>
              <w:bottom w:val="inset" w:sz="6" w:space="0" w:color="auto"/>
            </w:tcBorders>
            <w:shd w:val="clear" w:color="auto" w:fill="BFBFBF"/>
          </w:tcPr>
          <w:p w:rsidR="008D173A" w:rsidRPr="00A2654B" w:rsidRDefault="008D173A" w:rsidP="008D173A">
            <w:pPr>
              <w:spacing w:after="60"/>
              <w:ind w:left="-115" w:firstLine="115"/>
              <w:jc w:val="center"/>
              <w:rPr>
                <w:b/>
              </w:rPr>
            </w:pPr>
            <w:r w:rsidRPr="00A2654B">
              <w:rPr>
                <w:b/>
              </w:rPr>
              <w:t>Стоимость</w:t>
            </w:r>
            <w:r>
              <w:rPr>
                <w:b/>
              </w:rPr>
              <w:t xml:space="preserve"> (ЭВ)</w:t>
            </w:r>
          </w:p>
        </w:tc>
      </w:tr>
      <w:tr w:rsidR="008D173A" w:rsidRPr="00F504FC" w:rsidTr="008D173A">
        <w:trPr>
          <w:trHeight w:val="465"/>
          <w:tblHeader/>
          <w:tblCellSpacing w:w="20" w:type="dxa"/>
        </w:trPr>
        <w:tc>
          <w:tcPr>
            <w:tcW w:w="1064" w:type="dxa"/>
            <w:vMerge/>
            <w:shd w:val="clear" w:color="auto" w:fill="BFBFBF"/>
          </w:tcPr>
          <w:p w:rsidR="008D173A" w:rsidRPr="00A2654B" w:rsidRDefault="008D173A" w:rsidP="008D173A">
            <w:pPr>
              <w:jc w:val="center"/>
              <w:rPr>
                <w:b/>
              </w:rPr>
            </w:pPr>
          </w:p>
        </w:tc>
        <w:tc>
          <w:tcPr>
            <w:tcW w:w="4362" w:type="dxa"/>
            <w:vMerge/>
            <w:shd w:val="clear" w:color="auto" w:fill="BFBFBF"/>
          </w:tcPr>
          <w:p w:rsidR="008D173A" w:rsidRPr="00A2654B" w:rsidRDefault="008D173A" w:rsidP="008D173A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  <w:shd w:val="clear" w:color="auto" w:fill="BFBFBF"/>
          </w:tcPr>
          <w:p w:rsidR="008D173A" w:rsidRPr="00A2654B" w:rsidRDefault="008D173A" w:rsidP="008D173A">
            <w:pPr>
              <w:jc w:val="center"/>
              <w:rPr>
                <w:b/>
              </w:rPr>
            </w:pPr>
          </w:p>
        </w:tc>
        <w:tc>
          <w:tcPr>
            <w:tcW w:w="1180" w:type="dxa"/>
            <w:vMerge/>
            <w:shd w:val="clear" w:color="auto" w:fill="BFBFBF"/>
          </w:tcPr>
          <w:p w:rsidR="008D173A" w:rsidRPr="00A2654B" w:rsidRDefault="008D173A" w:rsidP="008D173A">
            <w:pPr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inset" w:sz="6" w:space="0" w:color="auto"/>
              <w:right w:val="inset" w:sz="6" w:space="0" w:color="auto"/>
            </w:tcBorders>
            <w:shd w:val="clear" w:color="auto" w:fill="BFBFBF"/>
          </w:tcPr>
          <w:p w:rsidR="008D173A" w:rsidRPr="00A2654B" w:rsidRDefault="008D173A" w:rsidP="008D173A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1 экз.</w:t>
            </w:r>
          </w:p>
        </w:tc>
        <w:tc>
          <w:tcPr>
            <w:tcW w:w="962" w:type="dxa"/>
            <w:gridSpan w:val="2"/>
            <w:tcBorders>
              <w:top w:val="inset" w:sz="6" w:space="0" w:color="auto"/>
              <w:left w:val="inset" w:sz="6" w:space="0" w:color="auto"/>
            </w:tcBorders>
            <w:shd w:val="clear" w:color="auto" w:fill="BFBFBF"/>
          </w:tcPr>
          <w:p w:rsidR="008D173A" w:rsidRPr="00A2654B" w:rsidRDefault="008D173A" w:rsidP="008D173A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на год</w:t>
            </w:r>
          </w:p>
        </w:tc>
      </w:tr>
      <w:tr w:rsidR="00AF23BB" w:rsidRPr="00F504FC" w:rsidTr="008D173A">
        <w:trPr>
          <w:tblCellSpacing w:w="20" w:type="dxa"/>
        </w:trPr>
        <w:tc>
          <w:tcPr>
            <w:tcW w:w="1064" w:type="dxa"/>
            <w:vMerge w:val="restart"/>
            <w:shd w:val="clear" w:color="auto" w:fill="BFBFBF"/>
          </w:tcPr>
          <w:p w:rsidR="00AF23BB" w:rsidRPr="00A2654B" w:rsidRDefault="00AF23BB" w:rsidP="00AF23BB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03-022</w:t>
            </w:r>
          </w:p>
        </w:tc>
        <w:tc>
          <w:tcPr>
            <w:tcW w:w="4362" w:type="dxa"/>
            <w:shd w:val="clear" w:color="auto" w:fill="auto"/>
          </w:tcPr>
          <w:p w:rsidR="00AF23BB" w:rsidRPr="00A2654B" w:rsidRDefault="00AF23BB" w:rsidP="00AF23BB">
            <w:pPr>
              <w:spacing w:before="20"/>
              <w:rPr>
                <w:b/>
              </w:rPr>
            </w:pPr>
            <w:r>
              <w:rPr>
                <w:b/>
                <w:i/>
              </w:rPr>
              <w:t>Экспресс-информация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Ввод в де</w:t>
            </w:r>
            <w:r>
              <w:rPr>
                <w:b/>
              </w:rPr>
              <w:t>й</w:t>
            </w:r>
            <w:r>
              <w:rPr>
                <w:b/>
              </w:rPr>
              <w:t>ствие жилых домов в Костромской области в 2023 году</w:t>
            </w:r>
          </w:p>
          <w:p w:rsidR="00AF23BB" w:rsidRPr="00CE2308" w:rsidRDefault="00AF23BB" w:rsidP="00AF23BB">
            <w:pPr>
              <w:jc w:val="right"/>
              <w:rPr>
                <w:b/>
                <w:i/>
              </w:rPr>
            </w:pPr>
          </w:p>
        </w:tc>
        <w:tc>
          <w:tcPr>
            <w:tcW w:w="1178" w:type="dxa"/>
            <w:shd w:val="clear" w:color="auto" w:fill="auto"/>
          </w:tcPr>
          <w:p w:rsidR="00AF23BB" w:rsidRPr="00A2654B" w:rsidRDefault="00AF23BB" w:rsidP="00AF23BB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округа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</w:t>
            </w:r>
            <w:r w:rsidR="005318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районы</w:t>
            </w:r>
          </w:p>
        </w:tc>
        <w:tc>
          <w:tcPr>
            <w:tcW w:w="1180" w:type="dxa"/>
            <w:shd w:val="clear" w:color="auto" w:fill="auto"/>
          </w:tcPr>
          <w:p w:rsidR="00AF23BB" w:rsidRPr="00A2654B" w:rsidRDefault="00AF23BB" w:rsidP="00AF23BB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ежеква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тально</w:t>
            </w:r>
          </w:p>
        </w:tc>
        <w:tc>
          <w:tcPr>
            <w:tcW w:w="918" w:type="dxa"/>
            <w:shd w:val="clear" w:color="auto" w:fill="auto"/>
          </w:tcPr>
          <w:p w:rsidR="00AF23BB" w:rsidRPr="00A2654B" w:rsidRDefault="00AF23BB" w:rsidP="00AF23BB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AF23BB" w:rsidRPr="00A2654B" w:rsidRDefault="00AF23BB" w:rsidP="00AF23BB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1580</w:t>
            </w:r>
          </w:p>
        </w:tc>
      </w:tr>
      <w:tr w:rsidR="00AF23BB" w:rsidRPr="00F504FC" w:rsidTr="008D173A">
        <w:trPr>
          <w:tblCellSpacing w:w="20" w:type="dxa"/>
        </w:trPr>
        <w:tc>
          <w:tcPr>
            <w:tcW w:w="1064" w:type="dxa"/>
            <w:vMerge/>
            <w:shd w:val="clear" w:color="auto" w:fill="BFBFBF"/>
          </w:tcPr>
          <w:p w:rsidR="00AF23BB" w:rsidRPr="00F504FC" w:rsidRDefault="00AF23BB" w:rsidP="004F78D6">
            <w:pPr>
              <w:spacing w:before="40" w:after="40" w:line="280" w:lineRule="exact"/>
            </w:pPr>
          </w:p>
        </w:tc>
        <w:tc>
          <w:tcPr>
            <w:tcW w:w="8760" w:type="dxa"/>
            <w:gridSpan w:val="6"/>
            <w:shd w:val="clear" w:color="auto" w:fill="BFBFBF"/>
          </w:tcPr>
          <w:p w:rsidR="00AF23BB" w:rsidRPr="00F504FC" w:rsidRDefault="00AF23BB" w:rsidP="004F78D6">
            <w:pPr>
              <w:spacing w:before="40" w:after="40" w:line="280" w:lineRule="exact"/>
              <w:jc w:val="both"/>
            </w:pPr>
            <w:r>
              <w:t>Содержит информацию о введенных в действие жилых домах; стоимости строительства одного квадратного метра общей площади жилых домов по организациям-застройщикам.</w:t>
            </w:r>
          </w:p>
        </w:tc>
      </w:tr>
      <w:tr w:rsidR="00AF23BB" w:rsidRPr="00F504FC" w:rsidTr="008D173A">
        <w:trPr>
          <w:tblCellSpacing w:w="20" w:type="dxa"/>
        </w:trPr>
        <w:tc>
          <w:tcPr>
            <w:tcW w:w="1064" w:type="dxa"/>
            <w:vMerge w:val="restart"/>
            <w:shd w:val="clear" w:color="auto" w:fill="BFBFBF"/>
          </w:tcPr>
          <w:p w:rsidR="00AF23BB" w:rsidRPr="00A2654B" w:rsidRDefault="00AF23BB" w:rsidP="00AF23BB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03-023</w:t>
            </w:r>
          </w:p>
        </w:tc>
        <w:tc>
          <w:tcPr>
            <w:tcW w:w="4362" w:type="dxa"/>
            <w:shd w:val="clear" w:color="auto" w:fill="auto"/>
          </w:tcPr>
          <w:p w:rsidR="00AF23BB" w:rsidRPr="00A2654B" w:rsidRDefault="00AF23BB" w:rsidP="00AF23BB">
            <w:pPr>
              <w:spacing w:before="20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Ввод в действие ж</w:t>
            </w:r>
            <w:r>
              <w:rPr>
                <w:b/>
              </w:rPr>
              <w:t>и</w:t>
            </w:r>
            <w:r>
              <w:rPr>
                <w:b/>
              </w:rPr>
              <w:t>лых домов в Костромской области за 2022 год</w:t>
            </w:r>
          </w:p>
          <w:p w:rsidR="00AF23BB" w:rsidRPr="00CE2308" w:rsidRDefault="00AF23BB" w:rsidP="00AF23BB">
            <w:pPr>
              <w:jc w:val="right"/>
              <w:rPr>
                <w:b/>
                <w:i/>
              </w:rPr>
            </w:pPr>
          </w:p>
        </w:tc>
        <w:tc>
          <w:tcPr>
            <w:tcW w:w="1178" w:type="dxa"/>
            <w:shd w:val="clear" w:color="auto" w:fill="auto"/>
          </w:tcPr>
          <w:p w:rsidR="00AF23BB" w:rsidRPr="00A2654B" w:rsidRDefault="00AF23BB" w:rsidP="00AF23BB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округа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</w:t>
            </w:r>
            <w:r w:rsidR="005318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районы</w:t>
            </w:r>
          </w:p>
        </w:tc>
        <w:tc>
          <w:tcPr>
            <w:tcW w:w="1180" w:type="dxa"/>
            <w:shd w:val="clear" w:color="auto" w:fill="auto"/>
          </w:tcPr>
          <w:p w:rsidR="00AF23BB" w:rsidRDefault="00AF23BB" w:rsidP="00AF23BB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AF23BB" w:rsidRDefault="00AF23BB" w:rsidP="00AF23BB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AF23BB" w:rsidRPr="00A2654B" w:rsidRDefault="00AF23BB" w:rsidP="00AF23BB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918" w:type="dxa"/>
            <w:shd w:val="clear" w:color="auto" w:fill="auto"/>
          </w:tcPr>
          <w:p w:rsidR="00AF23BB" w:rsidRPr="00A2654B" w:rsidRDefault="00AF23BB" w:rsidP="00AF23BB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895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AF23BB" w:rsidRPr="00A2654B" w:rsidRDefault="00AF23BB" w:rsidP="00AF23BB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895</w:t>
            </w:r>
          </w:p>
        </w:tc>
      </w:tr>
      <w:tr w:rsidR="00AF23BB" w:rsidRPr="00F504FC" w:rsidTr="008D173A">
        <w:trPr>
          <w:tblCellSpacing w:w="20" w:type="dxa"/>
        </w:trPr>
        <w:tc>
          <w:tcPr>
            <w:tcW w:w="1064" w:type="dxa"/>
            <w:vMerge/>
            <w:shd w:val="clear" w:color="auto" w:fill="BFBFBF"/>
          </w:tcPr>
          <w:p w:rsidR="00AF23BB" w:rsidRPr="00F504FC" w:rsidRDefault="00AF23BB" w:rsidP="004F78D6">
            <w:pPr>
              <w:spacing w:before="40" w:after="40" w:line="280" w:lineRule="exact"/>
            </w:pPr>
          </w:p>
        </w:tc>
        <w:tc>
          <w:tcPr>
            <w:tcW w:w="8760" w:type="dxa"/>
            <w:gridSpan w:val="6"/>
            <w:shd w:val="clear" w:color="auto" w:fill="BFBFBF"/>
          </w:tcPr>
          <w:p w:rsidR="00AF23BB" w:rsidRPr="00F504FC" w:rsidRDefault="00AF23BB" w:rsidP="004F78D6">
            <w:pPr>
              <w:spacing w:before="40" w:after="40" w:line="280" w:lineRule="exact"/>
              <w:jc w:val="both"/>
            </w:pPr>
            <w:r>
              <w:t>Содержит информацию о введенных в действие жилых домах; стоимости строительства 1 квадратного метра общей площади жилых домов по орган</w:t>
            </w:r>
            <w:r>
              <w:t>и</w:t>
            </w:r>
            <w:r>
              <w:t>зациям-застройщикам.</w:t>
            </w:r>
          </w:p>
        </w:tc>
      </w:tr>
      <w:tr w:rsidR="00AF23BB" w:rsidRPr="00F504FC" w:rsidTr="008D173A">
        <w:trPr>
          <w:tblCellSpacing w:w="20" w:type="dxa"/>
        </w:trPr>
        <w:tc>
          <w:tcPr>
            <w:tcW w:w="1064" w:type="dxa"/>
            <w:vMerge w:val="restart"/>
            <w:shd w:val="clear" w:color="auto" w:fill="BFBFBF"/>
          </w:tcPr>
          <w:p w:rsidR="00AF23BB" w:rsidRPr="00A2654B" w:rsidRDefault="00AF23BB" w:rsidP="00AF23BB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03-024</w:t>
            </w:r>
          </w:p>
        </w:tc>
        <w:tc>
          <w:tcPr>
            <w:tcW w:w="4362" w:type="dxa"/>
            <w:shd w:val="clear" w:color="auto" w:fill="auto"/>
          </w:tcPr>
          <w:p w:rsidR="00AF23BB" w:rsidRPr="00A2654B" w:rsidRDefault="00AF23BB" w:rsidP="00AF23BB">
            <w:pPr>
              <w:spacing w:before="20"/>
              <w:rPr>
                <w:b/>
              </w:rPr>
            </w:pPr>
            <w:r>
              <w:rPr>
                <w:b/>
                <w:i/>
              </w:rPr>
              <w:t>Экспресс-информация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Выполнено работ, услуг</w:t>
            </w:r>
            <w:r w:rsidR="0053187A">
              <w:rPr>
                <w:b/>
              </w:rPr>
              <w:t xml:space="preserve"> </w:t>
            </w:r>
            <w:r>
              <w:rPr>
                <w:b/>
              </w:rPr>
              <w:t>по виду деятельности «Строительство» в Костромской области в 2023 году</w:t>
            </w:r>
          </w:p>
          <w:p w:rsidR="00AF23BB" w:rsidRPr="00CE2308" w:rsidRDefault="00AF23BB" w:rsidP="00AF23BB">
            <w:pPr>
              <w:jc w:val="right"/>
              <w:rPr>
                <w:b/>
                <w:i/>
              </w:rPr>
            </w:pPr>
          </w:p>
        </w:tc>
        <w:tc>
          <w:tcPr>
            <w:tcW w:w="1178" w:type="dxa"/>
            <w:shd w:val="clear" w:color="auto" w:fill="auto"/>
          </w:tcPr>
          <w:p w:rsidR="00AF23BB" w:rsidRPr="00A2654B" w:rsidRDefault="00AF23BB" w:rsidP="00AF23BB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городские округа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180" w:type="dxa"/>
            <w:shd w:val="clear" w:color="auto" w:fill="auto"/>
          </w:tcPr>
          <w:p w:rsidR="00AF23BB" w:rsidRPr="00A2654B" w:rsidRDefault="00AF23BB" w:rsidP="00AF23BB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918" w:type="dxa"/>
            <w:shd w:val="clear" w:color="auto" w:fill="auto"/>
          </w:tcPr>
          <w:p w:rsidR="00AF23BB" w:rsidRPr="00A2654B" w:rsidRDefault="00AF23BB" w:rsidP="00AF23BB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795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AF23BB" w:rsidRPr="00A2654B" w:rsidRDefault="00AF23BB" w:rsidP="00AF23BB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9540</w:t>
            </w:r>
          </w:p>
        </w:tc>
      </w:tr>
      <w:tr w:rsidR="00AF23BB" w:rsidRPr="00F504FC" w:rsidTr="008D173A">
        <w:trPr>
          <w:tblCellSpacing w:w="20" w:type="dxa"/>
        </w:trPr>
        <w:tc>
          <w:tcPr>
            <w:tcW w:w="1064" w:type="dxa"/>
            <w:vMerge/>
            <w:shd w:val="clear" w:color="auto" w:fill="BFBFBF"/>
          </w:tcPr>
          <w:p w:rsidR="00AF23BB" w:rsidRPr="00F504FC" w:rsidRDefault="00AF23BB" w:rsidP="004F78D6">
            <w:pPr>
              <w:spacing w:before="40" w:after="40" w:line="280" w:lineRule="exact"/>
            </w:pPr>
          </w:p>
        </w:tc>
        <w:tc>
          <w:tcPr>
            <w:tcW w:w="8760" w:type="dxa"/>
            <w:gridSpan w:val="6"/>
            <w:shd w:val="clear" w:color="auto" w:fill="BFBFBF"/>
          </w:tcPr>
          <w:p w:rsidR="00AF23BB" w:rsidRDefault="00AF23BB" w:rsidP="00AF23BB">
            <w:pPr>
              <w:jc w:val="both"/>
            </w:pPr>
            <w:r>
              <w:t xml:space="preserve">Содержит сведения о выполненных работах и услугах: </w:t>
            </w:r>
          </w:p>
          <w:p w:rsidR="00AF23BB" w:rsidRDefault="00AF23BB" w:rsidP="00AF23BB">
            <w:pPr>
              <w:jc w:val="both"/>
            </w:pPr>
            <w:r>
              <w:t xml:space="preserve"> –</w:t>
            </w:r>
            <w:r w:rsidR="0053187A">
              <w:t xml:space="preserve"> </w:t>
            </w:r>
            <w:r>
              <w:t>по области – включая организации (с учетом субъектов малого предпр</w:t>
            </w:r>
            <w:r>
              <w:t>и</w:t>
            </w:r>
            <w:r>
              <w:t xml:space="preserve">нимательства) и объемы работ, ненаблюдаемых прямыми статистическими методами; </w:t>
            </w:r>
          </w:p>
          <w:p w:rsidR="00AF23BB" w:rsidRPr="00F504FC" w:rsidRDefault="00AF23BB" w:rsidP="004F78D6">
            <w:pPr>
              <w:spacing w:before="40" w:after="40" w:line="280" w:lineRule="exact"/>
              <w:jc w:val="both"/>
            </w:pPr>
            <w:r>
              <w:t xml:space="preserve"> –</w:t>
            </w:r>
            <w:r w:rsidR="0053187A">
              <w:t xml:space="preserve"> </w:t>
            </w:r>
            <w:r>
              <w:t>по городским округам и муниципальным районам – по организациям, не относящимся к субъектам малого предпринимательства, средняя числе</w:t>
            </w:r>
            <w:r>
              <w:t>н</w:t>
            </w:r>
            <w:r>
              <w:t>ность работников которых превышает 15 человек.</w:t>
            </w:r>
          </w:p>
        </w:tc>
      </w:tr>
    </w:tbl>
    <w:p w:rsidR="00AE5549" w:rsidRDefault="00AE5549" w:rsidP="005D01CB">
      <w:pPr>
        <w:spacing w:line="260" w:lineRule="exact"/>
      </w:pPr>
    </w:p>
    <w:p w:rsidR="008D173A" w:rsidRDefault="008D173A" w:rsidP="005D01CB">
      <w:pPr>
        <w:spacing w:line="260" w:lineRule="exact"/>
      </w:pPr>
    </w:p>
    <w:p w:rsidR="008D173A" w:rsidRDefault="008D173A" w:rsidP="005D01CB">
      <w:pPr>
        <w:spacing w:line="260" w:lineRule="exact"/>
      </w:pPr>
    </w:p>
    <w:p w:rsidR="008D173A" w:rsidRDefault="008D173A" w:rsidP="005D01CB">
      <w:pPr>
        <w:spacing w:line="260" w:lineRule="exact"/>
      </w:pPr>
    </w:p>
    <w:p w:rsidR="008D173A" w:rsidRDefault="008D173A" w:rsidP="005D01CB">
      <w:pPr>
        <w:spacing w:line="260" w:lineRule="exact"/>
      </w:pPr>
    </w:p>
    <w:p w:rsidR="008D173A" w:rsidRDefault="008D173A" w:rsidP="005D01CB">
      <w:pPr>
        <w:spacing w:line="260" w:lineRule="exact"/>
      </w:pPr>
    </w:p>
    <w:p w:rsidR="008D173A" w:rsidRDefault="008D173A" w:rsidP="005D01CB">
      <w:pPr>
        <w:spacing w:line="260" w:lineRule="exact"/>
      </w:pPr>
    </w:p>
    <w:p w:rsidR="008D173A" w:rsidRDefault="008D173A" w:rsidP="005D01CB">
      <w:pPr>
        <w:spacing w:line="260" w:lineRule="exact"/>
      </w:pPr>
    </w:p>
    <w:p w:rsidR="008D173A" w:rsidRDefault="008D173A" w:rsidP="005D01CB">
      <w:pPr>
        <w:spacing w:line="260" w:lineRule="exact"/>
      </w:pPr>
    </w:p>
    <w:p w:rsidR="00F22008" w:rsidRPr="0013166D" w:rsidRDefault="00F22008">
      <w:pPr>
        <w:rPr>
          <w:sz w:val="2"/>
          <w:szCs w:val="2"/>
        </w:rPr>
      </w:pPr>
    </w:p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4"/>
      </w:tblGrid>
      <w:tr w:rsidR="00E82657" w:rsidRPr="00F504FC" w:rsidTr="00E05D3F">
        <w:trPr>
          <w:cantSplit/>
          <w:trHeight w:val="2171"/>
          <w:tblCellSpacing w:w="20" w:type="dxa"/>
        </w:trPr>
        <w:tc>
          <w:tcPr>
            <w:tcW w:w="9864" w:type="dxa"/>
            <w:shd w:val="clear" w:color="auto" w:fill="auto"/>
          </w:tcPr>
          <w:p w:rsidR="00F61DF2" w:rsidRPr="00F504FC" w:rsidRDefault="009478AC" w:rsidP="00F61DF2">
            <w:pPr>
              <w:pStyle w:val="3"/>
              <w:ind w:left="0"/>
            </w:pPr>
            <w:r>
              <w:rPr>
                <w:noProof/>
              </w:rPr>
              <w:lastRenderedPageBreak/>
              <w:pict>
                <v:rect id="_x0000_s1067" style="position:absolute;left:0;text-align:left;margin-left:-4.95pt;margin-top:-2.75pt;width:490.5pt;height:106.45pt;z-index:-251583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" fillcolor="#bfbfbf" stroked="f">
                  <v:fill color2="#f2f2f2" rotate="t" focus="100%" type="gradient"/>
                </v:rect>
              </w:pict>
            </w:r>
            <w:bookmarkStart w:id="7" w:name="_Toc117607426"/>
            <w:r w:rsidR="00F61DF2">
              <w:t>СТАТИСТИКА СЕЛЬСКОГО ХОЗЯЙСТВА – 04</w:t>
            </w:r>
            <w:bookmarkEnd w:id="7"/>
          </w:p>
          <w:p w:rsidR="000841FD" w:rsidRDefault="000841FD" w:rsidP="000841FD">
            <w:pPr>
              <w:ind w:left="142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Ваши консультанты – сотрудники отдела статистики сельского хозяйства </w:t>
            </w:r>
            <w:r>
              <w:rPr>
                <w:rFonts w:eastAsia="Calibri"/>
                <w:b/>
                <w:i/>
              </w:rPr>
              <w:br/>
              <w:t>и</w:t>
            </w:r>
            <w:r w:rsidR="003669A5">
              <w:rPr>
                <w:rFonts w:eastAsia="Calibri"/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>окружающей природной среды</w:t>
            </w:r>
          </w:p>
          <w:p w:rsidR="000841FD" w:rsidRPr="0018258C" w:rsidRDefault="000841FD" w:rsidP="000841FD">
            <w:pPr>
              <w:ind w:left="142"/>
              <w:jc w:val="center"/>
              <w:rPr>
                <w:rFonts w:eastAsia="Calibri"/>
                <w:b/>
                <w:i/>
                <w:lang w:val="en-US"/>
              </w:rPr>
            </w:pPr>
            <w:r>
              <w:rPr>
                <w:rFonts w:eastAsia="Calibri"/>
                <w:b/>
                <w:i/>
              </w:rPr>
              <w:t>тел</w:t>
            </w:r>
            <w:r w:rsidRPr="0018258C">
              <w:rPr>
                <w:rFonts w:eastAsia="Calibri"/>
                <w:b/>
                <w:i/>
                <w:lang w:val="en-US"/>
              </w:rPr>
              <w:t>. 49-17-11, 49-17-12, 49-17-13</w:t>
            </w:r>
          </w:p>
          <w:p w:rsidR="000841FD" w:rsidRPr="0018258C" w:rsidRDefault="000841FD" w:rsidP="000841FD">
            <w:pPr>
              <w:ind w:left="142"/>
              <w:jc w:val="center"/>
              <w:rPr>
                <w:rFonts w:eastAsia="Calibri"/>
                <w:b/>
                <w:i/>
                <w:lang w:val="en-US"/>
              </w:rPr>
            </w:pPr>
            <w:r w:rsidRPr="0018258C">
              <w:rPr>
                <w:rFonts w:eastAsia="Calibri"/>
                <w:b/>
                <w:i/>
                <w:lang w:val="en-US"/>
              </w:rPr>
              <w:t>e-mail: p44_osshos@gks.ru</w:t>
            </w:r>
            <w:r w:rsidR="003669A5">
              <w:rPr>
                <w:rFonts w:eastAsia="Calibri"/>
                <w:b/>
                <w:i/>
                <w:lang w:val="en-US"/>
              </w:rPr>
              <w:t xml:space="preserve"> </w:t>
            </w:r>
          </w:p>
          <w:p w:rsidR="00E82657" w:rsidRPr="00A2654B" w:rsidRDefault="000841FD" w:rsidP="000841FD">
            <w:pPr>
              <w:spacing w:after="40" w:line="300" w:lineRule="exact"/>
              <w:ind w:left="142"/>
              <w:jc w:val="center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начальник отдела –</w:t>
            </w:r>
            <w:r w:rsidR="003669A5">
              <w:rPr>
                <w:rFonts w:eastAsia="Calibri"/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>Брызгалова Татьяна Николаевна</w:t>
            </w:r>
          </w:p>
        </w:tc>
      </w:tr>
    </w:tbl>
    <w:p w:rsidR="004F78D6" w:rsidRDefault="004F78D6" w:rsidP="005D01CB">
      <w:pPr>
        <w:spacing w:line="140" w:lineRule="exact"/>
      </w:pPr>
    </w:p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4424"/>
        <w:gridCol w:w="1223"/>
        <w:gridCol w:w="1225"/>
        <w:gridCol w:w="962"/>
        <w:gridCol w:w="982"/>
      </w:tblGrid>
      <w:tr w:rsidR="008D1625" w:rsidRPr="00F504FC" w:rsidTr="008D1625">
        <w:trPr>
          <w:trHeight w:val="390"/>
          <w:tblHeader/>
          <w:tblCellSpacing w:w="20" w:type="dxa"/>
        </w:trPr>
        <w:tc>
          <w:tcPr>
            <w:tcW w:w="1068" w:type="dxa"/>
            <w:vMerge w:val="restart"/>
            <w:shd w:val="clear" w:color="auto" w:fill="BFBFBF"/>
          </w:tcPr>
          <w:p w:rsidR="008D1625" w:rsidRPr="006C4605" w:rsidRDefault="008D1625" w:rsidP="00820B2D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Индекс</w:t>
            </w:r>
          </w:p>
        </w:tc>
        <w:tc>
          <w:tcPr>
            <w:tcW w:w="4384" w:type="dxa"/>
            <w:vMerge w:val="restart"/>
            <w:shd w:val="clear" w:color="auto" w:fill="BFBFBF"/>
          </w:tcPr>
          <w:p w:rsidR="008D1625" w:rsidRPr="00A2654B" w:rsidRDefault="008D1625" w:rsidP="00820B2D">
            <w:pPr>
              <w:jc w:val="center"/>
              <w:rPr>
                <w:b/>
              </w:rPr>
            </w:pPr>
            <w:r w:rsidRPr="00A2654B">
              <w:rPr>
                <w:b/>
              </w:rPr>
              <w:t>Наименование информации</w:t>
            </w:r>
          </w:p>
        </w:tc>
        <w:tc>
          <w:tcPr>
            <w:tcW w:w="1183" w:type="dxa"/>
            <w:vMerge w:val="restart"/>
            <w:shd w:val="clear" w:color="auto" w:fill="BFBFBF"/>
          </w:tcPr>
          <w:p w:rsidR="008D1625" w:rsidRPr="00A2654B" w:rsidRDefault="008D1625" w:rsidP="00820B2D">
            <w:pPr>
              <w:ind w:left="-57" w:right="-57"/>
              <w:jc w:val="center"/>
              <w:rPr>
                <w:b/>
              </w:rPr>
            </w:pPr>
            <w:proofErr w:type="spellStart"/>
            <w:r w:rsidRPr="00A2654B">
              <w:rPr>
                <w:b/>
              </w:rPr>
              <w:t>Разр</w:t>
            </w:r>
            <w:r>
              <w:rPr>
                <w:b/>
              </w:rPr>
              <w:t>е</w:t>
            </w:r>
            <w:r>
              <w:rPr>
                <w:b/>
              </w:rPr>
              <w:t>з</w:t>
            </w:r>
            <w:r w:rsidRPr="00A2654B">
              <w:rPr>
                <w:b/>
              </w:rPr>
              <w:t>ность</w:t>
            </w:r>
            <w:proofErr w:type="spellEnd"/>
          </w:p>
        </w:tc>
        <w:tc>
          <w:tcPr>
            <w:tcW w:w="1185" w:type="dxa"/>
            <w:vMerge w:val="restart"/>
            <w:shd w:val="clear" w:color="auto" w:fill="BFBFBF"/>
          </w:tcPr>
          <w:p w:rsidR="008D1625" w:rsidRPr="00A2654B" w:rsidRDefault="008D1625" w:rsidP="00820B2D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Пери</w:t>
            </w:r>
            <w:r w:rsidRPr="00A2654B">
              <w:rPr>
                <w:b/>
              </w:rPr>
              <w:t>о</w:t>
            </w:r>
            <w:r w:rsidRPr="00A2654B">
              <w:rPr>
                <w:b/>
              </w:rPr>
              <w:t>ди</w:t>
            </w:r>
            <w:r w:rsidRPr="00A2654B">
              <w:rPr>
                <w:b/>
              </w:rPr>
              <w:t>ч</w:t>
            </w:r>
            <w:r w:rsidRPr="00A2654B">
              <w:rPr>
                <w:b/>
              </w:rPr>
              <w:t>ность</w:t>
            </w:r>
          </w:p>
        </w:tc>
        <w:tc>
          <w:tcPr>
            <w:tcW w:w="1884" w:type="dxa"/>
            <w:gridSpan w:val="2"/>
            <w:tcBorders>
              <w:bottom w:val="inset" w:sz="6" w:space="0" w:color="auto"/>
            </w:tcBorders>
            <w:shd w:val="clear" w:color="auto" w:fill="BFBFBF"/>
          </w:tcPr>
          <w:p w:rsidR="008D1625" w:rsidRPr="00A2654B" w:rsidRDefault="008D1625" w:rsidP="00820B2D">
            <w:pPr>
              <w:ind w:left="-115" w:firstLine="115"/>
              <w:jc w:val="center"/>
              <w:rPr>
                <w:b/>
              </w:rPr>
            </w:pPr>
            <w:r w:rsidRPr="00A2654B">
              <w:rPr>
                <w:b/>
              </w:rPr>
              <w:t>Стоимость</w:t>
            </w:r>
            <w:r>
              <w:rPr>
                <w:b/>
              </w:rPr>
              <w:t xml:space="preserve"> (ЭВ)</w:t>
            </w:r>
          </w:p>
        </w:tc>
      </w:tr>
      <w:tr w:rsidR="008D1625" w:rsidRPr="00F504FC" w:rsidTr="00820B2D">
        <w:trPr>
          <w:trHeight w:val="306"/>
          <w:tblHeader/>
          <w:tblCellSpacing w:w="20" w:type="dxa"/>
        </w:trPr>
        <w:tc>
          <w:tcPr>
            <w:tcW w:w="1068" w:type="dxa"/>
            <w:vMerge/>
            <w:shd w:val="clear" w:color="auto" w:fill="BFBFBF"/>
          </w:tcPr>
          <w:p w:rsidR="008D1625" w:rsidRPr="00A2654B" w:rsidRDefault="008D1625" w:rsidP="00820B2D">
            <w:pPr>
              <w:jc w:val="center"/>
              <w:rPr>
                <w:b/>
              </w:rPr>
            </w:pPr>
          </w:p>
        </w:tc>
        <w:tc>
          <w:tcPr>
            <w:tcW w:w="4384" w:type="dxa"/>
            <w:vMerge/>
            <w:shd w:val="clear" w:color="auto" w:fill="BFBFBF"/>
          </w:tcPr>
          <w:p w:rsidR="008D1625" w:rsidRPr="00A2654B" w:rsidRDefault="008D1625" w:rsidP="00820B2D">
            <w:pPr>
              <w:jc w:val="center"/>
              <w:rPr>
                <w:b/>
              </w:rPr>
            </w:pPr>
          </w:p>
        </w:tc>
        <w:tc>
          <w:tcPr>
            <w:tcW w:w="1183" w:type="dxa"/>
            <w:vMerge/>
            <w:shd w:val="clear" w:color="auto" w:fill="BFBFBF"/>
          </w:tcPr>
          <w:p w:rsidR="008D1625" w:rsidRPr="00A2654B" w:rsidRDefault="008D1625" w:rsidP="00820B2D">
            <w:pPr>
              <w:jc w:val="center"/>
              <w:rPr>
                <w:b/>
              </w:rPr>
            </w:pPr>
          </w:p>
        </w:tc>
        <w:tc>
          <w:tcPr>
            <w:tcW w:w="1185" w:type="dxa"/>
            <w:vMerge/>
            <w:shd w:val="clear" w:color="auto" w:fill="BFBFBF"/>
          </w:tcPr>
          <w:p w:rsidR="008D1625" w:rsidRPr="00A2654B" w:rsidRDefault="008D1625" w:rsidP="00820B2D">
            <w:pPr>
              <w:jc w:val="center"/>
              <w:rPr>
                <w:b/>
              </w:rPr>
            </w:pPr>
          </w:p>
        </w:tc>
        <w:tc>
          <w:tcPr>
            <w:tcW w:w="922" w:type="dxa"/>
            <w:tcBorders>
              <w:top w:val="inset" w:sz="6" w:space="0" w:color="auto"/>
              <w:right w:val="inset" w:sz="6" w:space="0" w:color="auto"/>
            </w:tcBorders>
            <w:shd w:val="clear" w:color="auto" w:fill="BFBFBF"/>
          </w:tcPr>
          <w:p w:rsidR="008D1625" w:rsidRPr="00A2654B" w:rsidRDefault="008D1625" w:rsidP="00820B2D">
            <w:pPr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1 экз.</w:t>
            </w:r>
          </w:p>
        </w:tc>
        <w:tc>
          <w:tcPr>
            <w:tcW w:w="922" w:type="dxa"/>
            <w:tcBorders>
              <w:top w:val="inset" w:sz="6" w:space="0" w:color="auto"/>
              <w:left w:val="inset" w:sz="6" w:space="0" w:color="auto"/>
            </w:tcBorders>
            <w:shd w:val="clear" w:color="auto" w:fill="BFBFBF"/>
          </w:tcPr>
          <w:p w:rsidR="008D1625" w:rsidRPr="00A2654B" w:rsidRDefault="008D1625" w:rsidP="00820B2D">
            <w:pPr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на год</w:t>
            </w:r>
          </w:p>
        </w:tc>
      </w:tr>
      <w:tr w:rsidR="00AF23BB" w:rsidRPr="00F504FC" w:rsidTr="008D1625">
        <w:trPr>
          <w:tblCellSpacing w:w="20" w:type="dxa"/>
        </w:trPr>
        <w:tc>
          <w:tcPr>
            <w:tcW w:w="1068" w:type="dxa"/>
            <w:vMerge w:val="restart"/>
            <w:shd w:val="clear" w:color="auto" w:fill="BFBFBF"/>
          </w:tcPr>
          <w:p w:rsidR="00AF23BB" w:rsidRPr="00A2654B" w:rsidRDefault="00AF23BB" w:rsidP="00AF23BB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04-025</w:t>
            </w:r>
          </w:p>
        </w:tc>
        <w:tc>
          <w:tcPr>
            <w:tcW w:w="4384" w:type="dxa"/>
            <w:shd w:val="clear" w:color="auto" w:fill="auto"/>
          </w:tcPr>
          <w:p w:rsidR="00AF23BB" w:rsidRPr="00A2654B" w:rsidRDefault="00AF23BB" w:rsidP="00AF23BB">
            <w:pPr>
              <w:spacing w:before="20"/>
              <w:rPr>
                <w:b/>
              </w:rPr>
            </w:pPr>
            <w:r>
              <w:rPr>
                <w:b/>
                <w:i/>
              </w:rPr>
              <w:t>Сборник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Сельское хозяйство К</w:t>
            </w:r>
            <w:r>
              <w:rPr>
                <w:b/>
              </w:rPr>
              <w:t>о</w:t>
            </w:r>
            <w:r>
              <w:rPr>
                <w:b/>
              </w:rPr>
              <w:t>стромской области Том 1. Растен</w:t>
            </w:r>
            <w:r>
              <w:rPr>
                <w:b/>
              </w:rPr>
              <w:t>и</w:t>
            </w:r>
            <w:r>
              <w:rPr>
                <w:b/>
              </w:rPr>
              <w:t>еводство</w:t>
            </w:r>
          </w:p>
          <w:p w:rsidR="00AF23BB" w:rsidRPr="00CE2308" w:rsidRDefault="00AF23BB" w:rsidP="00AF23BB">
            <w:pPr>
              <w:jc w:val="right"/>
              <w:rPr>
                <w:b/>
                <w:i/>
              </w:rPr>
            </w:pPr>
          </w:p>
        </w:tc>
        <w:tc>
          <w:tcPr>
            <w:tcW w:w="1183" w:type="dxa"/>
            <w:shd w:val="clear" w:color="auto" w:fill="auto"/>
          </w:tcPr>
          <w:p w:rsidR="00AF23BB" w:rsidRPr="00A2654B" w:rsidRDefault="00AF23BB" w:rsidP="00AF23BB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районы, категории хозяйств</w:t>
            </w:r>
          </w:p>
        </w:tc>
        <w:tc>
          <w:tcPr>
            <w:tcW w:w="1185" w:type="dxa"/>
            <w:shd w:val="clear" w:color="auto" w:fill="auto"/>
          </w:tcPr>
          <w:p w:rsidR="00AF23BB" w:rsidRDefault="00AF23BB" w:rsidP="00AF23BB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AF23BB" w:rsidRDefault="00AF23BB" w:rsidP="00AF23BB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AF23BB" w:rsidRPr="00A2654B" w:rsidRDefault="00AF23BB" w:rsidP="00AF23BB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922" w:type="dxa"/>
            <w:shd w:val="clear" w:color="auto" w:fill="auto"/>
          </w:tcPr>
          <w:p w:rsidR="00AF23BB" w:rsidRPr="00A2654B" w:rsidRDefault="00AF23BB" w:rsidP="00AF23BB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5095</w:t>
            </w:r>
          </w:p>
        </w:tc>
        <w:tc>
          <w:tcPr>
            <w:tcW w:w="922" w:type="dxa"/>
            <w:shd w:val="clear" w:color="auto" w:fill="auto"/>
          </w:tcPr>
          <w:p w:rsidR="00AF23BB" w:rsidRPr="00A2654B" w:rsidRDefault="00AF23BB" w:rsidP="00AF23BB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5095</w:t>
            </w:r>
          </w:p>
        </w:tc>
      </w:tr>
      <w:tr w:rsidR="00AF23BB" w:rsidRPr="00F504FC" w:rsidTr="008D1625">
        <w:trPr>
          <w:tblCellSpacing w:w="20" w:type="dxa"/>
        </w:trPr>
        <w:tc>
          <w:tcPr>
            <w:tcW w:w="1068" w:type="dxa"/>
            <w:vMerge/>
            <w:shd w:val="clear" w:color="auto" w:fill="BFBFBF"/>
          </w:tcPr>
          <w:p w:rsidR="00AF23BB" w:rsidRPr="00F504FC" w:rsidRDefault="00AF23BB" w:rsidP="004F78D6">
            <w:pPr>
              <w:spacing w:before="40" w:after="40" w:line="300" w:lineRule="exact"/>
            </w:pPr>
          </w:p>
        </w:tc>
        <w:tc>
          <w:tcPr>
            <w:tcW w:w="8756" w:type="dxa"/>
            <w:gridSpan w:val="5"/>
            <w:shd w:val="clear" w:color="auto" w:fill="BFBFBF"/>
          </w:tcPr>
          <w:p w:rsidR="00AF23BB" w:rsidRPr="00F504FC" w:rsidRDefault="00AF23BB" w:rsidP="004F78D6">
            <w:pPr>
              <w:spacing w:before="40" w:after="40" w:line="300" w:lineRule="exact"/>
              <w:jc w:val="both"/>
            </w:pPr>
            <w:r>
              <w:t>В сборнике представлены статистические данные о состоянии земледельч</w:t>
            </w:r>
            <w:r>
              <w:t>е</w:t>
            </w:r>
            <w:r>
              <w:t>ской отрасли: размерах и структуре сельскохозяйственных угодий и посе</w:t>
            </w:r>
            <w:r>
              <w:t>в</w:t>
            </w:r>
            <w:r>
              <w:t xml:space="preserve">ных площадей </w:t>
            </w:r>
            <w:proofErr w:type="spellStart"/>
            <w:r>
              <w:t>сельхозтоваропроизводителей</w:t>
            </w:r>
            <w:proofErr w:type="spellEnd"/>
            <w:r>
              <w:t>, урожайности сельскохозя</w:t>
            </w:r>
            <w:r>
              <w:t>й</w:t>
            </w:r>
            <w:r>
              <w:t>ственных культур, производстве и реализации продукции растениеводства, продовольственных ресурсах и их использовании, материально-технической базе (обеспеченность техникой, удобрениями) за 2022 год в сравнении с аналогичными показателями за ряд предшествующих лет.</w:t>
            </w:r>
            <w:r w:rsidR="0053187A">
              <w:t xml:space="preserve"> </w:t>
            </w:r>
            <w:r>
              <w:t>Информация представлена</w:t>
            </w:r>
            <w:r w:rsidR="0053187A">
              <w:t xml:space="preserve"> </w:t>
            </w:r>
            <w:r>
              <w:t>в виде таблиц, в отдельных случаях сопровождаемых граф</w:t>
            </w:r>
            <w:r>
              <w:t>и</w:t>
            </w:r>
            <w:r>
              <w:t>ками, и дополнена методологическим комментарием.</w:t>
            </w:r>
          </w:p>
        </w:tc>
      </w:tr>
      <w:tr w:rsidR="00AF23BB" w:rsidRPr="00F504FC" w:rsidTr="00CF666F">
        <w:trPr>
          <w:tblCellSpacing w:w="20" w:type="dxa"/>
        </w:trPr>
        <w:tc>
          <w:tcPr>
            <w:tcW w:w="1068" w:type="dxa"/>
            <w:vMerge w:val="restart"/>
            <w:shd w:val="clear" w:color="auto" w:fill="BFBFBF"/>
          </w:tcPr>
          <w:p w:rsidR="00AF23BB" w:rsidRPr="00A2654B" w:rsidRDefault="00AF23BB" w:rsidP="00AF23BB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04-026</w:t>
            </w:r>
          </w:p>
        </w:tc>
        <w:tc>
          <w:tcPr>
            <w:tcW w:w="4384" w:type="dxa"/>
            <w:shd w:val="clear" w:color="auto" w:fill="auto"/>
          </w:tcPr>
          <w:p w:rsidR="00AF23BB" w:rsidRPr="00A2654B" w:rsidRDefault="00AF23BB" w:rsidP="00AF23BB">
            <w:pPr>
              <w:spacing w:before="20"/>
              <w:rPr>
                <w:b/>
              </w:rPr>
            </w:pPr>
            <w:r>
              <w:rPr>
                <w:b/>
                <w:i/>
              </w:rPr>
              <w:t>Сборник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Сельское хозяйство К</w:t>
            </w:r>
            <w:r>
              <w:rPr>
                <w:b/>
              </w:rPr>
              <w:t>о</w:t>
            </w:r>
            <w:r>
              <w:rPr>
                <w:b/>
              </w:rPr>
              <w:t>стромской области Том 2. Живо</w:t>
            </w:r>
            <w:r>
              <w:rPr>
                <w:b/>
              </w:rPr>
              <w:t>т</w:t>
            </w:r>
            <w:r>
              <w:rPr>
                <w:b/>
              </w:rPr>
              <w:t>новодство</w:t>
            </w:r>
          </w:p>
          <w:p w:rsidR="00AF23BB" w:rsidRPr="00CE2308" w:rsidRDefault="00AF23BB" w:rsidP="00AF23BB">
            <w:pPr>
              <w:jc w:val="right"/>
              <w:rPr>
                <w:b/>
                <w:i/>
              </w:rPr>
            </w:pPr>
          </w:p>
        </w:tc>
        <w:tc>
          <w:tcPr>
            <w:tcW w:w="1183" w:type="dxa"/>
            <w:shd w:val="clear" w:color="auto" w:fill="auto"/>
          </w:tcPr>
          <w:p w:rsidR="00AF23BB" w:rsidRPr="00A2654B" w:rsidRDefault="00AF23BB" w:rsidP="00AF23BB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районы, категории хозяйств</w:t>
            </w:r>
          </w:p>
        </w:tc>
        <w:tc>
          <w:tcPr>
            <w:tcW w:w="1185" w:type="dxa"/>
            <w:shd w:val="clear" w:color="auto" w:fill="auto"/>
          </w:tcPr>
          <w:p w:rsidR="00AF23BB" w:rsidRDefault="00AF23BB" w:rsidP="00AF23BB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AF23BB" w:rsidRDefault="00AF23BB" w:rsidP="00AF23BB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AF23BB" w:rsidRPr="00A2654B" w:rsidRDefault="00AF23BB" w:rsidP="00AF23BB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 сентябрь</w:t>
            </w:r>
          </w:p>
        </w:tc>
        <w:tc>
          <w:tcPr>
            <w:tcW w:w="922" w:type="dxa"/>
            <w:shd w:val="clear" w:color="auto" w:fill="auto"/>
          </w:tcPr>
          <w:p w:rsidR="00AF23BB" w:rsidRPr="00A2654B" w:rsidRDefault="00AF23BB" w:rsidP="00AF23BB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4195</w:t>
            </w:r>
          </w:p>
        </w:tc>
        <w:tc>
          <w:tcPr>
            <w:tcW w:w="922" w:type="dxa"/>
            <w:shd w:val="clear" w:color="auto" w:fill="auto"/>
          </w:tcPr>
          <w:p w:rsidR="00AF23BB" w:rsidRPr="00A2654B" w:rsidRDefault="00AF23BB" w:rsidP="00AF23BB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4195</w:t>
            </w:r>
          </w:p>
        </w:tc>
      </w:tr>
      <w:tr w:rsidR="00AF23BB" w:rsidRPr="00F504FC" w:rsidTr="00CF666F">
        <w:trPr>
          <w:tblCellSpacing w:w="20" w:type="dxa"/>
        </w:trPr>
        <w:tc>
          <w:tcPr>
            <w:tcW w:w="1068" w:type="dxa"/>
            <w:vMerge/>
            <w:shd w:val="clear" w:color="auto" w:fill="BFBFBF"/>
          </w:tcPr>
          <w:p w:rsidR="00AF23BB" w:rsidRPr="00F504FC" w:rsidRDefault="00AF23BB" w:rsidP="00D82AFC">
            <w:pPr>
              <w:spacing w:before="40" w:after="40" w:line="320" w:lineRule="exact"/>
            </w:pPr>
          </w:p>
        </w:tc>
        <w:tc>
          <w:tcPr>
            <w:tcW w:w="8756" w:type="dxa"/>
            <w:gridSpan w:val="5"/>
            <w:shd w:val="clear" w:color="auto" w:fill="BFBFBF"/>
          </w:tcPr>
          <w:p w:rsidR="00AF23BB" w:rsidRPr="00F504FC" w:rsidRDefault="00AF23BB" w:rsidP="00D82AFC">
            <w:pPr>
              <w:spacing w:before="40" w:after="40" w:line="320" w:lineRule="exact"/>
              <w:jc w:val="both"/>
            </w:pPr>
            <w:r>
              <w:t>Сборник содержит статистические данные, характеризующие состояние ж</w:t>
            </w:r>
            <w:r>
              <w:t>и</w:t>
            </w:r>
            <w:r>
              <w:t>вотноводческой отрасли: поголовье и продуктивность скота и птицы, прои</w:t>
            </w:r>
            <w:r>
              <w:t>з</w:t>
            </w:r>
            <w:r>
              <w:t>водство, товарность</w:t>
            </w:r>
            <w:r w:rsidR="0053187A">
              <w:t xml:space="preserve"> </w:t>
            </w:r>
            <w:r>
              <w:t>и реализацию продукции животноводства, расход ко</w:t>
            </w:r>
            <w:r>
              <w:t>р</w:t>
            </w:r>
            <w:r>
              <w:t>мов, воспроизводство и сохранность поголовья скота, продовольственные ресурсы и их использование, потребление основных продуктов питания за 2022 год в сравнении с аналогичными показателями за ряд предшеству</w:t>
            </w:r>
            <w:r>
              <w:t>ю</w:t>
            </w:r>
            <w:r>
              <w:t>щих лет. Информация представлена</w:t>
            </w:r>
            <w:r w:rsidR="0053187A">
              <w:t xml:space="preserve"> </w:t>
            </w:r>
            <w:r>
              <w:t>в виде таблиц, в отдельных случаях с</w:t>
            </w:r>
            <w:r>
              <w:t>о</w:t>
            </w:r>
            <w:r>
              <w:t>провождаемых графиками, и дополнена методологическим комментарием.</w:t>
            </w:r>
          </w:p>
        </w:tc>
      </w:tr>
      <w:tr w:rsidR="00AF23BB" w:rsidRPr="00F504FC" w:rsidTr="00CF666F">
        <w:trPr>
          <w:tblCellSpacing w:w="20" w:type="dxa"/>
        </w:trPr>
        <w:tc>
          <w:tcPr>
            <w:tcW w:w="1068" w:type="dxa"/>
            <w:vMerge w:val="restart"/>
            <w:shd w:val="clear" w:color="auto" w:fill="BFBFBF"/>
          </w:tcPr>
          <w:p w:rsidR="00AF23BB" w:rsidRPr="00A2654B" w:rsidRDefault="00AF23BB" w:rsidP="006D72F8">
            <w:pPr>
              <w:spacing w:before="120" w:after="120" w:line="32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04-027</w:t>
            </w:r>
          </w:p>
        </w:tc>
        <w:tc>
          <w:tcPr>
            <w:tcW w:w="4384" w:type="dxa"/>
            <w:shd w:val="clear" w:color="auto" w:fill="auto"/>
          </w:tcPr>
          <w:p w:rsidR="00AF23BB" w:rsidRPr="00CE2308" w:rsidRDefault="00AF23BB" w:rsidP="006D72F8">
            <w:pPr>
              <w:spacing w:before="120" w:after="120" w:line="320" w:lineRule="exact"/>
              <w:rPr>
                <w:b/>
                <w:i/>
              </w:rPr>
            </w:pPr>
            <w:r>
              <w:rPr>
                <w:b/>
                <w:i/>
              </w:rPr>
              <w:t>Сборник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Сельское хозяйство: К</w:t>
            </w:r>
            <w:r>
              <w:rPr>
                <w:b/>
              </w:rPr>
              <w:t>о</w:t>
            </w:r>
            <w:r>
              <w:rPr>
                <w:b/>
              </w:rPr>
              <w:t>стромская область и регионы Це</w:t>
            </w:r>
            <w:r>
              <w:rPr>
                <w:b/>
              </w:rPr>
              <w:t>н</w:t>
            </w:r>
            <w:r>
              <w:rPr>
                <w:b/>
              </w:rPr>
              <w:t>трального федерального округа Российской Федерации</w:t>
            </w:r>
          </w:p>
        </w:tc>
        <w:tc>
          <w:tcPr>
            <w:tcW w:w="1183" w:type="dxa"/>
            <w:shd w:val="clear" w:color="auto" w:fill="auto"/>
          </w:tcPr>
          <w:p w:rsidR="00AF23BB" w:rsidRPr="00A2654B" w:rsidRDefault="00AF23BB" w:rsidP="006D72F8">
            <w:pPr>
              <w:spacing w:before="120" w:after="120" w:line="32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РФ, </w:t>
            </w:r>
            <w:r w:rsidR="006D72F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регионы ЦФО РФ,</w:t>
            </w:r>
            <w:r w:rsidR="005318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 хозяйств</w:t>
            </w:r>
          </w:p>
        </w:tc>
        <w:tc>
          <w:tcPr>
            <w:tcW w:w="1185" w:type="dxa"/>
            <w:shd w:val="clear" w:color="auto" w:fill="auto"/>
          </w:tcPr>
          <w:p w:rsidR="00AF23BB" w:rsidRPr="00A2654B" w:rsidRDefault="00AF23BB" w:rsidP="006D72F8">
            <w:pPr>
              <w:spacing w:before="120" w:after="120" w:line="32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  <w:r w:rsidR="006D72F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год </w:t>
            </w:r>
            <w:r w:rsidR="006D72F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22" w:type="dxa"/>
            <w:shd w:val="clear" w:color="auto" w:fill="auto"/>
          </w:tcPr>
          <w:p w:rsidR="00AF23BB" w:rsidRPr="00A2654B" w:rsidRDefault="00AF23BB" w:rsidP="006D72F8">
            <w:pPr>
              <w:spacing w:before="120" w:after="120" w:line="32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5795</w:t>
            </w:r>
          </w:p>
        </w:tc>
        <w:tc>
          <w:tcPr>
            <w:tcW w:w="922" w:type="dxa"/>
            <w:shd w:val="clear" w:color="auto" w:fill="auto"/>
          </w:tcPr>
          <w:p w:rsidR="00AF23BB" w:rsidRPr="00A2654B" w:rsidRDefault="00AF23BB" w:rsidP="006D72F8">
            <w:pPr>
              <w:spacing w:before="120" w:after="120" w:line="32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5795</w:t>
            </w:r>
          </w:p>
        </w:tc>
      </w:tr>
      <w:tr w:rsidR="00AF23BB" w:rsidRPr="00F504FC" w:rsidTr="00CF666F">
        <w:trPr>
          <w:tblCellSpacing w:w="20" w:type="dxa"/>
        </w:trPr>
        <w:tc>
          <w:tcPr>
            <w:tcW w:w="1068" w:type="dxa"/>
            <w:vMerge/>
            <w:shd w:val="clear" w:color="auto" w:fill="BFBFBF"/>
          </w:tcPr>
          <w:p w:rsidR="00AF23BB" w:rsidRPr="00F504FC" w:rsidRDefault="00AF23BB" w:rsidP="006D72F8">
            <w:pPr>
              <w:spacing w:before="120" w:after="120" w:line="320" w:lineRule="exact"/>
            </w:pPr>
          </w:p>
        </w:tc>
        <w:tc>
          <w:tcPr>
            <w:tcW w:w="8756" w:type="dxa"/>
            <w:gridSpan w:val="5"/>
            <w:shd w:val="clear" w:color="auto" w:fill="BFBFBF"/>
          </w:tcPr>
          <w:p w:rsidR="00AF23BB" w:rsidRPr="00F504FC" w:rsidRDefault="00AF23BB" w:rsidP="006D72F8">
            <w:pPr>
              <w:spacing w:before="120" w:after="120" w:line="320" w:lineRule="exact"/>
              <w:jc w:val="both"/>
            </w:pPr>
            <w:r>
              <w:t>Сборник содержит статистические данные за 2022 год в сравнении с анал</w:t>
            </w:r>
            <w:r>
              <w:t>о</w:t>
            </w:r>
            <w:r>
              <w:t>гичными данными за ряд предшествующих лет по составу основных показ</w:t>
            </w:r>
            <w:r>
              <w:t>а</w:t>
            </w:r>
            <w:r>
              <w:t>телей, характеризующих состояние сельского хозяйства по Костромской о</w:t>
            </w:r>
            <w:r>
              <w:t>б</w:t>
            </w:r>
            <w:r>
              <w:t>ласти в сравнении с данными по регионам Центрального федерального округа РФ и в целом по РФ.</w:t>
            </w:r>
            <w:r w:rsidR="0053187A">
              <w:t xml:space="preserve"> </w:t>
            </w:r>
            <w:r>
              <w:t>Информация представлена в виде таблиц, в о</w:t>
            </w:r>
            <w:r>
              <w:t>т</w:t>
            </w:r>
            <w:r>
              <w:t>дельных случаях сопровождаемых графиками, и дополнена методологич</w:t>
            </w:r>
            <w:r>
              <w:t>е</w:t>
            </w:r>
            <w:r>
              <w:t>ским комментарием.</w:t>
            </w:r>
          </w:p>
        </w:tc>
      </w:tr>
      <w:tr w:rsidR="00AF23BB" w:rsidRPr="00F504FC" w:rsidTr="00CF666F">
        <w:trPr>
          <w:tblCellSpacing w:w="20" w:type="dxa"/>
        </w:trPr>
        <w:tc>
          <w:tcPr>
            <w:tcW w:w="1068" w:type="dxa"/>
            <w:vMerge w:val="restart"/>
            <w:shd w:val="clear" w:color="auto" w:fill="BFBFBF"/>
          </w:tcPr>
          <w:p w:rsidR="00AF23BB" w:rsidRPr="00A2654B" w:rsidRDefault="00AF23BB" w:rsidP="006D72F8">
            <w:pPr>
              <w:spacing w:before="120" w:after="120" w:line="320" w:lineRule="exact"/>
              <w:jc w:val="center"/>
              <w:rPr>
                <w:b/>
              </w:rPr>
            </w:pPr>
            <w:r>
              <w:rPr>
                <w:b/>
              </w:rPr>
              <w:t>04-028</w:t>
            </w:r>
          </w:p>
        </w:tc>
        <w:tc>
          <w:tcPr>
            <w:tcW w:w="4384" w:type="dxa"/>
            <w:shd w:val="clear" w:color="auto" w:fill="auto"/>
          </w:tcPr>
          <w:p w:rsidR="00AF23BB" w:rsidRPr="00CE2308" w:rsidRDefault="00AF23BB" w:rsidP="006D72F8">
            <w:pPr>
              <w:spacing w:before="120" w:after="120" w:line="320" w:lineRule="exact"/>
              <w:rPr>
                <w:b/>
                <w:i/>
              </w:rPr>
            </w:pPr>
            <w:r>
              <w:rPr>
                <w:b/>
                <w:i/>
              </w:rPr>
              <w:t>Сборник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Продовольственные р</w:t>
            </w:r>
            <w:r>
              <w:rPr>
                <w:b/>
              </w:rPr>
              <w:t>е</w:t>
            </w:r>
            <w:r>
              <w:rPr>
                <w:b/>
              </w:rPr>
              <w:t>сурсы: Костромская область и р</w:t>
            </w:r>
            <w:r>
              <w:rPr>
                <w:b/>
              </w:rPr>
              <w:t>е</w:t>
            </w:r>
            <w:r>
              <w:rPr>
                <w:b/>
              </w:rPr>
              <w:t>гионы Центрального федеральн</w:t>
            </w:r>
            <w:r>
              <w:rPr>
                <w:b/>
              </w:rPr>
              <w:t>о</w:t>
            </w:r>
            <w:r>
              <w:rPr>
                <w:b/>
              </w:rPr>
              <w:t>го округа Российской Федерации</w:t>
            </w:r>
          </w:p>
        </w:tc>
        <w:tc>
          <w:tcPr>
            <w:tcW w:w="1183" w:type="dxa"/>
            <w:shd w:val="clear" w:color="auto" w:fill="auto"/>
          </w:tcPr>
          <w:p w:rsidR="00AF23BB" w:rsidRPr="00A2654B" w:rsidRDefault="00AF23BB" w:rsidP="006D72F8">
            <w:pPr>
              <w:spacing w:before="120" w:after="120" w:line="32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РФ, </w:t>
            </w:r>
            <w:r w:rsidR="006D72F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область, регионы ЦФО РФ</w:t>
            </w:r>
          </w:p>
        </w:tc>
        <w:tc>
          <w:tcPr>
            <w:tcW w:w="1185" w:type="dxa"/>
            <w:shd w:val="clear" w:color="auto" w:fill="auto"/>
          </w:tcPr>
          <w:p w:rsidR="00AF23BB" w:rsidRPr="00A2654B" w:rsidRDefault="00AF23BB" w:rsidP="006D72F8">
            <w:pPr>
              <w:spacing w:before="120" w:after="120" w:line="32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  <w:r w:rsidR="006D72F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год </w:t>
            </w:r>
            <w:r w:rsidR="006D72F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22" w:type="dxa"/>
            <w:shd w:val="clear" w:color="auto" w:fill="auto"/>
          </w:tcPr>
          <w:p w:rsidR="00AF23BB" w:rsidRPr="00A2654B" w:rsidRDefault="00AF23BB" w:rsidP="006D72F8">
            <w:pPr>
              <w:spacing w:before="120" w:after="120" w:line="32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2995</w:t>
            </w:r>
          </w:p>
        </w:tc>
        <w:tc>
          <w:tcPr>
            <w:tcW w:w="922" w:type="dxa"/>
            <w:shd w:val="clear" w:color="auto" w:fill="auto"/>
          </w:tcPr>
          <w:p w:rsidR="00AF23BB" w:rsidRPr="00A2654B" w:rsidRDefault="00AF23BB" w:rsidP="006D72F8">
            <w:pPr>
              <w:spacing w:before="120" w:after="120" w:line="32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2995</w:t>
            </w:r>
          </w:p>
        </w:tc>
      </w:tr>
      <w:tr w:rsidR="00AF23BB" w:rsidRPr="00F504FC" w:rsidTr="00CF666F">
        <w:trPr>
          <w:tblCellSpacing w:w="20" w:type="dxa"/>
        </w:trPr>
        <w:tc>
          <w:tcPr>
            <w:tcW w:w="1068" w:type="dxa"/>
            <w:vMerge/>
            <w:shd w:val="clear" w:color="auto" w:fill="BFBFBF"/>
          </w:tcPr>
          <w:p w:rsidR="00AF23BB" w:rsidRPr="00F504FC" w:rsidRDefault="00AF23BB" w:rsidP="006D72F8">
            <w:pPr>
              <w:spacing w:before="120" w:after="120" w:line="320" w:lineRule="exact"/>
            </w:pPr>
          </w:p>
        </w:tc>
        <w:tc>
          <w:tcPr>
            <w:tcW w:w="8756" w:type="dxa"/>
            <w:gridSpan w:val="5"/>
            <w:shd w:val="clear" w:color="auto" w:fill="BFBFBF"/>
          </w:tcPr>
          <w:p w:rsidR="00AF23BB" w:rsidRPr="00F504FC" w:rsidRDefault="00AF23BB" w:rsidP="006D72F8">
            <w:pPr>
              <w:spacing w:before="120" w:after="120" w:line="320" w:lineRule="exact"/>
              <w:jc w:val="both"/>
            </w:pPr>
            <w:r>
              <w:t>Сборник содержит статистические данные о наличии и использовании пр</w:t>
            </w:r>
            <w:r>
              <w:t>о</w:t>
            </w:r>
            <w:r>
              <w:t>довольственных ресурсов, среднедушевом потреблении основных продуктов питания за 2022 год в сравнении с аналогичными показателями за ряд предшествующих лет. Информация представлена в виде таблиц, в отдельных случаях сопровождаемых графиками, и дополнена методологическим ко</w:t>
            </w:r>
            <w:r>
              <w:t>м</w:t>
            </w:r>
            <w:r>
              <w:t>ментарием.</w:t>
            </w:r>
          </w:p>
        </w:tc>
      </w:tr>
      <w:tr w:rsidR="00AF23BB" w:rsidRPr="00F504FC" w:rsidTr="00CF666F">
        <w:trPr>
          <w:tblCellSpacing w:w="20" w:type="dxa"/>
        </w:trPr>
        <w:tc>
          <w:tcPr>
            <w:tcW w:w="1068" w:type="dxa"/>
            <w:vMerge w:val="restart"/>
            <w:shd w:val="clear" w:color="auto" w:fill="BFBFBF"/>
          </w:tcPr>
          <w:p w:rsidR="00AF23BB" w:rsidRPr="00A2654B" w:rsidRDefault="00AF23BB" w:rsidP="006D72F8">
            <w:pPr>
              <w:spacing w:before="120" w:after="120" w:line="320" w:lineRule="exact"/>
              <w:jc w:val="center"/>
              <w:rPr>
                <w:b/>
              </w:rPr>
            </w:pPr>
            <w:r>
              <w:rPr>
                <w:b/>
              </w:rPr>
              <w:t>04-029</w:t>
            </w:r>
          </w:p>
        </w:tc>
        <w:tc>
          <w:tcPr>
            <w:tcW w:w="4384" w:type="dxa"/>
            <w:shd w:val="clear" w:color="auto" w:fill="auto"/>
          </w:tcPr>
          <w:p w:rsidR="00AF23BB" w:rsidRPr="00A2654B" w:rsidRDefault="00AF23BB" w:rsidP="006D72F8">
            <w:pPr>
              <w:spacing w:before="120" w:after="120" w:line="320" w:lineRule="exact"/>
              <w:rPr>
                <w:b/>
              </w:rPr>
            </w:pPr>
            <w:r>
              <w:rPr>
                <w:b/>
                <w:i/>
              </w:rPr>
              <w:t>Сборник</w:t>
            </w:r>
            <w:r w:rsidRPr="002422F2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Сельхозтоваропроизвод</w:t>
            </w:r>
            <w:r>
              <w:rPr>
                <w:b/>
              </w:rPr>
              <w:t>и</w:t>
            </w:r>
            <w:r>
              <w:rPr>
                <w:b/>
              </w:rPr>
              <w:t>тели</w:t>
            </w:r>
            <w:proofErr w:type="spellEnd"/>
            <w:r>
              <w:rPr>
                <w:b/>
              </w:rPr>
              <w:t xml:space="preserve"> Костромской области </w:t>
            </w:r>
            <w:r w:rsidR="006D72F8">
              <w:rPr>
                <w:b/>
              </w:rPr>
              <w:br/>
            </w:r>
            <w:r>
              <w:rPr>
                <w:b/>
              </w:rPr>
              <w:t xml:space="preserve">Том 1. Сельскохозяйственные </w:t>
            </w:r>
            <w:r w:rsidR="006D72F8">
              <w:rPr>
                <w:b/>
              </w:rPr>
              <w:br/>
            </w:r>
            <w:r>
              <w:rPr>
                <w:b/>
              </w:rPr>
              <w:t>организации</w:t>
            </w:r>
          </w:p>
          <w:p w:rsidR="00AF23BB" w:rsidRPr="00CE2308" w:rsidRDefault="00AF23BB" w:rsidP="006D72F8">
            <w:pPr>
              <w:spacing w:before="120" w:after="120" w:line="320" w:lineRule="exact"/>
              <w:jc w:val="right"/>
              <w:rPr>
                <w:b/>
                <w:i/>
              </w:rPr>
            </w:pPr>
          </w:p>
        </w:tc>
        <w:tc>
          <w:tcPr>
            <w:tcW w:w="1183" w:type="dxa"/>
            <w:shd w:val="clear" w:color="auto" w:fill="auto"/>
          </w:tcPr>
          <w:p w:rsidR="00AF23BB" w:rsidRPr="00A2654B" w:rsidRDefault="00AF23BB" w:rsidP="006D72F8">
            <w:pPr>
              <w:spacing w:before="120" w:after="120" w:line="32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185" w:type="dxa"/>
            <w:shd w:val="clear" w:color="auto" w:fill="auto"/>
          </w:tcPr>
          <w:p w:rsidR="00AF23BB" w:rsidRPr="00A2654B" w:rsidRDefault="00AF23BB" w:rsidP="006D72F8">
            <w:pPr>
              <w:spacing w:before="120" w:after="120" w:line="32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  <w:r w:rsidR="006D72F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год </w:t>
            </w:r>
            <w:r w:rsidR="006D72F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22" w:type="dxa"/>
            <w:shd w:val="clear" w:color="auto" w:fill="auto"/>
          </w:tcPr>
          <w:p w:rsidR="00AF23BB" w:rsidRPr="00A2654B" w:rsidRDefault="00AF23BB" w:rsidP="006D72F8">
            <w:pPr>
              <w:spacing w:before="120" w:after="120" w:line="32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4895</w:t>
            </w:r>
          </w:p>
        </w:tc>
        <w:tc>
          <w:tcPr>
            <w:tcW w:w="922" w:type="dxa"/>
            <w:shd w:val="clear" w:color="auto" w:fill="auto"/>
          </w:tcPr>
          <w:p w:rsidR="00AF23BB" w:rsidRPr="00A2654B" w:rsidRDefault="00AF23BB" w:rsidP="006D72F8">
            <w:pPr>
              <w:spacing w:before="120" w:after="120" w:line="32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4895</w:t>
            </w:r>
          </w:p>
        </w:tc>
      </w:tr>
      <w:tr w:rsidR="00AF23BB" w:rsidRPr="00F504FC" w:rsidTr="00CF666F">
        <w:trPr>
          <w:tblCellSpacing w:w="20" w:type="dxa"/>
        </w:trPr>
        <w:tc>
          <w:tcPr>
            <w:tcW w:w="1068" w:type="dxa"/>
            <w:vMerge/>
            <w:shd w:val="clear" w:color="auto" w:fill="BFBFBF"/>
          </w:tcPr>
          <w:p w:rsidR="00AF23BB" w:rsidRPr="00F504FC" w:rsidRDefault="00AF23BB" w:rsidP="006D72F8">
            <w:pPr>
              <w:spacing w:before="120" w:after="120" w:line="320" w:lineRule="exact"/>
            </w:pPr>
          </w:p>
        </w:tc>
        <w:tc>
          <w:tcPr>
            <w:tcW w:w="8756" w:type="dxa"/>
            <w:gridSpan w:val="5"/>
            <w:shd w:val="clear" w:color="auto" w:fill="BFBFBF"/>
          </w:tcPr>
          <w:p w:rsidR="00AF23BB" w:rsidRPr="00F504FC" w:rsidRDefault="00AF23BB" w:rsidP="006D72F8">
            <w:pPr>
              <w:spacing w:before="120" w:after="120" w:line="320" w:lineRule="exact"/>
              <w:jc w:val="both"/>
            </w:pPr>
            <w:r>
              <w:t>Сборник содержит статистические данные, характеризующие деятельность</w:t>
            </w:r>
            <w:r w:rsidR="0053187A">
              <w:t xml:space="preserve"> </w:t>
            </w:r>
            <w:r>
              <w:t>сельскохозяйственных организаций по производству и реализации проду</w:t>
            </w:r>
            <w:r>
              <w:t>к</w:t>
            </w:r>
            <w:r>
              <w:t>тов растениеводства и животноводства за 2022 год в сравнении с аналоги</w:t>
            </w:r>
            <w:r>
              <w:t>ч</w:t>
            </w:r>
            <w:r>
              <w:t>ными показателями за ряд предшествующих лет. Информация представлена</w:t>
            </w:r>
            <w:r w:rsidR="0053187A">
              <w:t xml:space="preserve"> </w:t>
            </w:r>
            <w:r>
              <w:t>в виде таблиц, в отдельных случаях сопровождаемых графиками, и дополн</w:t>
            </w:r>
            <w:r>
              <w:t>е</w:t>
            </w:r>
            <w:r>
              <w:t>на методологическим комментарием.</w:t>
            </w:r>
          </w:p>
        </w:tc>
      </w:tr>
      <w:tr w:rsidR="00AF23BB" w:rsidRPr="00F504FC" w:rsidTr="00CF666F">
        <w:trPr>
          <w:tblCellSpacing w:w="20" w:type="dxa"/>
        </w:trPr>
        <w:tc>
          <w:tcPr>
            <w:tcW w:w="1068" w:type="dxa"/>
            <w:vMerge w:val="restart"/>
            <w:shd w:val="clear" w:color="auto" w:fill="BFBFBF"/>
          </w:tcPr>
          <w:p w:rsidR="00AF23BB" w:rsidRPr="00A2654B" w:rsidRDefault="00AF23BB" w:rsidP="006D72F8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04-030</w:t>
            </w:r>
          </w:p>
        </w:tc>
        <w:tc>
          <w:tcPr>
            <w:tcW w:w="4384" w:type="dxa"/>
            <w:shd w:val="clear" w:color="auto" w:fill="auto"/>
          </w:tcPr>
          <w:p w:rsidR="00AF23BB" w:rsidRDefault="00AF23BB" w:rsidP="006D72F8">
            <w:pPr>
              <w:spacing w:before="40"/>
              <w:rPr>
                <w:b/>
              </w:rPr>
            </w:pPr>
            <w:r>
              <w:rPr>
                <w:b/>
                <w:i/>
              </w:rPr>
              <w:t>Сборник</w:t>
            </w:r>
            <w:r w:rsidRPr="002422F2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Сельхозтоваропроизвод</w:t>
            </w:r>
            <w:r>
              <w:rPr>
                <w:b/>
              </w:rPr>
              <w:t>и</w:t>
            </w:r>
            <w:r>
              <w:rPr>
                <w:b/>
              </w:rPr>
              <w:t>тели</w:t>
            </w:r>
            <w:proofErr w:type="spellEnd"/>
            <w:r>
              <w:rPr>
                <w:b/>
              </w:rPr>
              <w:t xml:space="preserve"> Костромской области </w:t>
            </w:r>
          </w:p>
          <w:p w:rsidR="00AF23BB" w:rsidRPr="00A2654B" w:rsidRDefault="00AF23BB" w:rsidP="006D72F8">
            <w:pPr>
              <w:spacing w:before="40"/>
              <w:rPr>
                <w:b/>
              </w:rPr>
            </w:pPr>
            <w:r>
              <w:rPr>
                <w:b/>
              </w:rPr>
              <w:t>Том 2. Крестьянские хозяйства</w:t>
            </w:r>
          </w:p>
          <w:p w:rsidR="00AF23BB" w:rsidRPr="00CE2308" w:rsidRDefault="00AF23BB" w:rsidP="006D72F8">
            <w:pPr>
              <w:spacing w:before="40"/>
              <w:jc w:val="right"/>
              <w:rPr>
                <w:b/>
                <w:i/>
              </w:rPr>
            </w:pPr>
          </w:p>
        </w:tc>
        <w:tc>
          <w:tcPr>
            <w:tcW w:w="1183" w:type="dxa"/>
            <w:shd w:val="clear" w:color="auto" w:fill="auto"/>
          </w:tcPr>
          <w:p w:rsidR="00AF23BB" w:rsidRPr="00A2654B" w:rsidRDefault="00AF23BB" w:rsidP="006D72F8">
            <w:pPr>
              <w:spacing w:before="4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185" w:type="dxa"/>
            <w:shd w:val="clear" w:color="auto" w:fill="auto"/>
          </w:tcPr>
          <w:p w:rsidR="00AF23BB" w:rsidRDefault="00AF23BB" w:rsidP="006D72F8">
            <w:pPr>
              <w:spacing w:before="4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AF23BB" w:rsidRDefault="00AF23BB" w:rsidP="006D72F8">
            <w:pPr>
              <w:spacing w:before="4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AF23BB" w:rsidRPr="00A2654B" w:rsidRDefault="00AF23BB" w:rsidP="006D72F8">
            <w:pPr>
              <w:spacing w:before="40"/>
              <w:ind w:left="-57" w:right="-57"/>
              <w:jc w:val="center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22" w:type="dxa"/>
            <w:shd w:val="clear" w:color="auto" w:fill="auto"/>
          </w:tcPr>
          <w:p w:rsidR="00AF23BB" w:rsidRPr="00A2654B" w:rsidRDefault="00AF23BB" w:rsidP="006D72F8">
            <w:pPr>
              <w:spacing w:before="40"/>
              <w:ind w:left="-113" w:right="-113"/>
              <w:jc w:val="center"/>
            </w:pPr>
            <w:r>
              <w:rPr>
                <w:sz w:val="22"/>
                <w:szCs w:val="22"/>
              </w:rPr>
              <w:t>4695</w:t>
            </w:r>
          </w:p>
        </w:tc>
        <w:tc>
          <w:tcPr>
            <w:tcW w:w="922" w:type="dxa"/>
            <w:shd w:val="clear" w:color="auto" w:fill="auto"/>
          </w:tcPr>
          <w:p w:rsidR="00AF23BB" w:rsidRPr="00A2654B" w:rsidRDefault="00AF23BB" w:rsidP="006D72F8">
            <w:pPr>
              <w:spacing w:before="40"/>
              <w:ind w:left="-113" w:right="-113"/>
              <w:jc w:val="center"/>
            </w:pPr>
            <w:r>
              <w:rPr>
                <w:sz w:val="22"/>
                <w:szCs w:val="22"/>
              </w:rPr>
              <w:t>4695</w:t>
            </w:r>
          </w:p>
        </w:tc>
      </w:tr>
      <w:tr w:rsidR="00AF23BB" w:rsidRPr="00F504FC" w:rsidTr="00CF666F">
        <w:trPr>
          <w:tblCellSpacing w:w="20" w:type="dxa"/>
        </w:trPr>
        <w:tc>
          <w:tcPr>
            <w:tcW w:w="1068" w:type="dxa"/>
            <w:vMerge/>
            <w:shd w:val="clear" w:color="auto" w:fill="BFBFBF"/>
          </w:tcPr>
          <w:p w:rsidR="00AF23BB" w:rsidRPr="00F504FC" w:rsidRDefault="00AF23BB" w:rsidP="006D72F8">
            <w:pPr>
              <w:spacing w:before="40" w:line="290" w:lineRule="exact"/>
            </w:pPr>
          </w:p>
        </w:tc>
        <w:tc>
          <w:tcPr>
            <w:tcW w:w="8756" w:type="dxa"/>
            <w:gridSpan w:val="5"/>
            <w:shd w:val="clear" w:color="auto" w:fill="BFBFBF"/>
          </w:tcPr>
          <w:p w:rsidR="00AF23BB" w:rsidRPr="00F504FC" w:rsidRDefault="00AF23BB" w:rsidP="006D72F8">
            <w:pPr>
              <w:spacing w:before="40" w:line="290" w:lineRule="exact"/>
              <w:jc w:val="both"/>
            </w:pPr>
            <w:r>
              <w:t>Сборник содержит статистические данные о численности крестьянских (фермерских)</w:t>
            </w:r>
            <w:r w:rsidR="0053187A">
              <w:t xml:space="preserve"> </w:t>
            </w:r>
            <w:r>
              <w:t>хозяйств области и о площади, предоставленных им земел</w:t>
            </w:r>
            <w:r>
              <w:t>ь</w:t>
            </w:r>
            <w:r>
              <w:t>ных участков, а также данные, характеризующие деятельность этих хозяйств по производству и реализации продуктов растениеводства и животново</w:t>
            </w:r>
            <w:r>
              <w:t>д</w:t>
            </w:r>
            <w:r>
              <w:t>ства за 2022 год в сравнении с аналогичными показателями за ряд предш</w:t>
            </w:r>
            <w:r>
              <w:t>е</w:t>
            </w:r>
            <w:r>
              <w:t>ствующих лет. Информация представлена</w:t>
            </w:r>
            <w:r w:rsidR="0053187A">
              <w:t xml:space="preserve"> </w:t>
            </w:r>
            <w:r>
              <w:t>в виде таблиц, в отдельных случ</w:t>
            </w:r>
            <w:r>
              <w:t>а</w:t>
            </w:r>
            <w:r>
              <w:t>ях сопровождаемых графиками, и дополнена методологическим коммент</w:t>
            </w:r>
            <w:r>
              <w:t>а</w:t>
            </w:r>
            <w:r>
              <w:t>рием.</w:t>
            </w:r>
          </w:p>
        </w:tc>
      </w:tr>
      <w:tr w:rsidR="00AF23BB" w:rsidRPr="00F504FC" w:rsidTr="00F218E0">
        <w:trPr>
          <w:tblCellSpacing w:w="20" w:type="dxa"/>
        </w:trPr>
        <w:tc>
          <w:tcPr>
            <w:tcW w:w="1068" w:type="dxa"/>
            <w:vMerge w:val="restart"/>
            <w:shd w:val="clear" w:color="auto" w:fill="BFBFBF"/>
          </w:tcPr>
          <w:p w:rsidR="00AF23BB" w:rsidRPr="00A2654B" w:rsidRDefault="00AF23BB" w:rsidP="006D72F8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04-031</w:t>
            </w:r>
          </w:p>
        </w:tc>
        <w:tc>
          <w:tcPr>
            <w:tcW w:w="4384" w:type="dxa"/>
            <w:shd w:val="clear" w:color="auto" w:fill="auto"/>
          </w:tcPr>
          <w:p w:rsidR="00AF23BB" w:rsidRDefault="00AF23BB" w:rsidP="006D72F8">
            <w:pPr>
              <w:spacing w:before="40"/>
              <w:rPr>
                <w:b/>
              </w:rPr>
            </w:pPr>
            <w:r>
              <w:rPr>
                <w:b/>
                <w:i/>
              </w:rPr>
              <w:t>Сборник</w:t>
            </w:r>
            <w:r w:rsidRPr="002422F2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Сельхозтоваропроизвод</w:t>
            </w:r>
            <w:r>
              <w:rPr>
                <w:b/>
              </w:rPr>
              <w:t>и</w:t>
            </w:r>
            <w:r>
              <w:rPr>
                <w:b/>
              </w:rPr>
              <w:t>тели</w:t>
            </w:r>
            <w:proofErr w:type="spellEnd"/>
            <w:r>
              <w:rPr>
                <w:b/>
              </w:rPr>
              <w:t xml:space="preserve"> Костромской области </w:t>
            </w:r>
          </w:p>
          <w:p w:rsidR="00AF23BB" w:rsidRPr="00A2654B" w:rsidRDefault="00AF23BB" w:rsidP="006D72F8">
            <w:pPr>
              <w:spacing w:before="40"/>
              <w:rPr>
                <w:b/>
              </w:rPr>
            </w:pPr>
            <w:r>
              <w:rPr>
                <w:b/>
              </w:rPr>
              <w:t>Том 3. Личные подсобные хозя</w:t>
            </w:r>
            <w:r>
              <w:rPr>
                <w:b/>
              </w:rPr>
              <w:t>й</w:t>
            </w:r>
            <w:r>
              <w:rPr>
                <w:b/>
              </w:rPr>
              <w:t>ства населения</w:t>
            </w:r>
          </w:p>
          <w:p w:rsidR="00AF23BB" w:rsidRPr="00CE2308" w:rsidRDefault="00AF23BB" w:rsidP="006D72F8">
            <w:pPr>
              <w:spacing w:before="40"/>
              <w:jc w:val="right"/>
              <w:rPr>
                <w:b/>
                <w:i/>
              </w:rPr>
            </w:pPr>
          </w:p>
        </w:tc>
        <w:tc>
          <w:tcPr>
            <w:tcW w:w="1183" w:type="dxa"/>
            <w:shd w:val="clear" w:color="auto" w:fill="auto"/>
          </w:tcPr>
          <w:p w:rsidR="00AF23BB" w:rsidRPr="00A2654B" w:rsidRDefault="00AF23BB" w:rsidP="006D72F8">
            <w:pPr>
              <w:spacing w:before="4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185" w:type="dxa"/>
            <w:shd w:val="clear" w:color="auto" w:fill="auto"/>
          </w:tcPr>
          <w:p w:rsidR="00AF23BB" w:rsidRDefault="00AF23BB" w:rsidP="006D72F8">
            <w:pPr>
              <w:spacing w:before="4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AF23BB" w:rsidRDefault="00AF23BB" w:rsidP="006D72F8">
            <w:pPr>
              <w:spacing w:before="4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AF23BB" w:rsidRPr="00A2654B" w:rsidRDefault="00AF23BB" w:rsidP="006D72F8">
            <w:pPr>
              <w:spacing w:before="40"/>
              <w:ind w:left="-57" w:right="-57"/>
              <w:jc w:val="center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22" w:type="dxa"/>
            <w:shd w:val="clear" w:color="auto" w:fill="auto"/>
          </w:tcPr>
          <w:p w:rsidR="00AF23BB" w:rsidRPr="00A2654B" w:rsidRDefault="00AF23BB" w:rsidP="006D72F8">
            <w:pPr>
              <w:spacing w:before="40"/>
              <w:ind w:left="-113" w:right="-113"/>
              <w:jc w:val="center"/>
            </w:pPr>
            <w:r>
              <w:rPr>
                <w:sz w:val="22"/>
                <w:szCs w:val="22"/>
              </w:rPr>
              <w:t>5195</w:t>
            </w:r>
          </w:p>
        </w:tc>
        <w:tc>
          <w:tcPr>
            <w:tcW w:w="922" w:type="dxa"/>
            <w:shd w:val="clear" w:color="auto" w:fill="auto"/>
          </w:tcPr>
          <w:p w:rsidR="00AF23BB" w:rsidRPr="00A2654B" w:rsidRDefault="00AF23BB" w:rsidP="006D72F8">
            <w:pPr>
              <w:spacing w:before="40"/>
              <w:ind w:left="-113" w:right="-113"/>
              <w:jc w:val="center"/>
            </w:pPr>
            <w:r>
              <w:rPr>
                <w:sz w:val="22"/>
                <w:szCs w:val="22"/>
              </w:rPr>
              <w:t>5195</w:t>
            </w:r>
          </w:p>
        </w:tc>
      </w:tr>
      <w:tr w:rsidR="00AF23BB" w:rsidRPr="00F504FC" w:rsidTr="00F218E0">
        <w:trPr>
          <w:tblCellSpacing w:w="20" w:type="dxa"/>
        </w:trPr>
        <w:tc>
          <w:tcPr>
            <w:tcW w:w="1068" w:type="dxa"/>
            <w:vMerge/>
            <w:shd w:val="clear" w:color="auto" w:fill="BFBFBF"/>
          </w:tcPr>
          <w:p w:rsidR="00AF23BB" w:rsidRPr="00F504FC" w:rsidRDefault="00AF23BB" w:rsidP="006D72F8">
            <w:pPr>
              <w:spacing w:before="40" w:line="290" w:lineRule="exact"/>
            </w:pPr>
          </w:p>
        </w:tc>
        <w:tc>
          <w:tcPr>
            <w:tcW w:w="8756" w:type="dxa"/>
            <w:gridSpan w:val="5"/>
            <w:shd w:val="clear" w:color="auto" w:fill="BFBFBF"/>
          </w:tcPr>
          <w:p w:rsidR="00AF23BB" w:rsidRPr="00F504FC" w:rsidRDefault="00AF23BB" w:rsidP="006D72F8">
            <w:pPr>
              <w:spacing w:before="40" w:line="290" w:lineRule="exact"/>
              <w:jc w:val="both"/>
            </w:pPr>
            <w:proofErr w:type="gramStart"/>
            <w:r>
              <w:t>Сборник содержит статистические данные о численности хозяйств насел</w:t>
            </w:r>
            <w:r>
              <w:t>е</w:t>
            </w:r>
            <w:r>
              <w:t>ния в области, площади сельскохозяйственных угодий, находящихся в ли</w:t>
            </w:r>
            <w:r>
              <w:t>ч</w:t>
            </w:r>
            <w:r>
              <w:t>ном пользовании граждан, данные, характеризующие деятельность этих х</w:t>
            </w:r>
            <w:r>
              <w:t>о</w:t>
            </w:r>
            <w:r>
              <w:t>зяйств по производству и реализации продуктов растениеводства и живо</w:t>
            </w:r>
            <w:r>
              <w:t>т</w:t>
            </w:r>
            <w:r>
              <w:t>новодства, а также основные показатели развития социальной сферы на с</w:t>
            </w:r>
            <w:r>
              <w:t>е</w:t>
            </w:r>
            <w:r>
              <w:t>ле, денежные доходы, располагаемые ресурсы и расход на конечное потре</w:t>
            </w:r>
            <w:r>
              <w:t>б</w:t>
            </w:r>
            <w:r>
              <w:t>ление в домашних хозяйствах в 2022 году в сравнении с аналогичными пок</w:t>
            </w:r>
            <w:r>
              <w:t>а</w:t>
            </w:r>
            <w:r>
              <w:t>зателями</w:t>
            </w:r>
            <w:proofErr w:type="gramEnd"/>
            <w:r>
              <w:t xml:space="preserve"> за ряд предшествующих лет. Информация представлена в виде таблиц, в отдельных случаях сопровождаемых графиками, и дополнена м</w:t>
            </w:r>
            <w:r>
              <w:t>е</w:t>
            </w:r>
            <w:r>
              <w:t>тодологическим комментарием.</w:t>
            </w:r>
          </w:p>
        </w:tc>
      </w:tr>
      <w:tr w:rsidR="00AF23BB" w:rsidRPr="00F504FC" w:rsidTr="00F218E0">
        <w:trPr>
          <w:tblCellSpacing w:w="20" w:type="dxa"/>
        </w:trPr>
        <w:tc>
          <w:tcPr>
            <w:tcW w:w="1068" w:type="dxa"/>
            <w:vMerge w:val="restart"/>
            <w:shd w:val="clear" w:color="auto" w:fill="BFBFBF"/>
          </w:tcPr>
          <w:p w:rsidR="00AF23BB" w:rsidRPr="00A2654B" w:rsidRDefault="00AF23BB" w:rsidP="006D72F8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04-032</w:t>
            </w:r>
          </w:p>
        </w:tc>
        <w:tc>
          <w:tcPr>
            <w:tcW w:w="4384" w:type="dxa"/>
            <w:shd w:val="clear" w:color="auto" w:fill="auto"/>
          </w:tcPr>
          <w:p w:rsidR="00AF23BB" w:rsidRPr="00A2654B" w:rsidRDefault="00AF23BB" w:rsidP="006D72F8">
            <w:pPr>
              <w:spacing w:before="40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Земельный фонд К</w:t>
            </w:r>
            <w:r>
              <w:rPr>
                <w:b/>
              </w:rPr>
              <w:t>о</w:t>
            </w:r>
            <w:r>
              <w:rPr>
                <w:b/>
              </w:rPr>
              <w:t>стромской области на 1 января 2023 года</w:t>
            </w:r>
          </w:p>
          <w:p w:rsidR="00AF23BB" w:rsidRPr="00CE2308" w:rsidRDefault="00AF23BB" w:rsidP="006D72F8">
            <w:pPr>
              <w:spacing w:before="40"/>
              <w:jc w:val="right"/>
              <w:rPr>
                <w:b/>
                <w:i/>
              </w:rPr>
            </w:pPr>
          </w:p>
        </w:tc>
        <w:tc>
          <w:tcPr>
            <w:tcW w:w="1183" w:type="dxa"/>
            <w:shd w:val="clear" w:color="auto" w:fill="auto"/>
          </w:tcPr>
          <w:p w:rsidR="00AF23BB" w:rsidRPr="00A2654B" w:rsidRDefault="00AF23BB" w:rsidP="006D72F8">
            <w:pPr>
              <w:spacing w:before="4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</w:t>
            </w:r>
            <w:r w:rsidR="005318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районы</w:t>
            </w:r>
          </w:p>
        </w:tc>
        <w:tc>
          <w:tcPr>
            <w:tcW w:w="1185" w:type="dxa"/>
            <w:shd w:val="clear" w:color="auto" w:fill="auto"/>
          </w:tcPr>
          <w:p w:rsidR="00AF23BB" w:rsidRDefault="00AF23BB" w:rsidP="006D72F8">
            <w:pPr>
              <w:spacing w:before="4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AF23BB" w:rsidRDefault="00AF23BB" w:rsidP="006D72F8">
            <w:pPr>
              <w:spacing w:before="4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AF23BB" w:rsidRPr="00A2654B" w:rsidRDefault="00AF23BB" w:rsidP="006D72F8">
            <w:pPr>
              <w:spacing w:before="40"/>
              <w:ind w:left="-57" w:right="-57"/>
              <w:jc w:val="center"/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922" w:type="dxa"/>
            <w:shd w:val="clear" w:color="auto" w:fill="auto"/>
          </w:tcPr>
          <w:p w:rsidR="00AF23BB" w:rsidRPr="00A2654B" w:rsidRDefault="00AF23BB" w:rsidP="006D72F8">
            <w:pPr>
              <w:spacing w:before="40"/>
              <w:ind w:left="-113" w:right="-113"/>
              <w:jc w:val="center"/>
            </w:pPr>
            <w:r>
              <w:rPr>
                <w:sz w:val="22"/>
                <w:szCs w:val="22"/>
              </w:rPr>
              <w:t>995</w:t>
            </w:r>
          </w:p>
        </w:tc>
        <w:tc>
          <w:tcPr>
            <w:tcW w:w="922" w:type="dxa"/>
            <w:shd w:val="clear" w:color="auto" w:fill="auto"/>
          </w:tcPr>
          <w:p w:rsidR="00AF23BB" w:rsidRPr="00A2654B" w:rsidRDefault="00AF23BB" w:rsidP="006D72F8">
            <w:pPr>
              <w:spacing w:before="40"/>
              <w:ind w:left="-113" w:right="-113"/>
              <w:jc w:val="center"/>
            </w:pPr>
            <w:r>
              <w:rPr>
                <w:sz w:val="22"/>
                <w:szCs w:val="22"/>
              </w:rPr>
              <w:t>995</w:t>
            </w:r>
          </w:p>
        </w:tc>
      </w:tr>
      <w:tr w:rsidR="00AF23BB" w:rsidRPr="00F504FC" w:rsidTr="00F218E0">
        <w:trPr>
          <w:tblCellSpacing w:w="20" w:type="dxa"/>
        </w:trPr>
        <w:tc>
          <w:tcPr>
            <w:tcW w:w="1068" w:type="dxa"/>
            <w:vMerge/>
            <w:shd w:val="clear" w:color="auto" w:fill="BFBFBF"/>
          </w:tcPr>
          <w:p w:rsidR="00AF23BB" w:rsidRPr="00F504FC" w:rsidRDefault="00AF23BB" w:rsidP="006D72F8">
            <w:pPr>
              <w:spacing w:before="40" w:line="300" w:lineRule="exact"/>
            </w:pPr>
          </w:p>
        </w:tc>
        <w:tc>
          <w:tcPr>
            <w:tcW w:w="8756" w:type="dxa"/>
            <w:gridSpan w:val="5"/>
            <w:shd w:val="clear" w:color="auto" w:fill="BFBFBF"/>
          </w:tcPr>
          <w:p w:rsidR="00AF23BB" w:rsidRPr="00F504FC" w:rsidRDefault="00AF23BB" w:rsidP="006D72F8">
            <w:pPr>
              <w:spacing w:before="40" w:line="300" w:lineRule="exact"/>
              <w:jc w:val="both"/>
            </w:pPr>
            <w:r>
              <w:t xml:space="preserve">Бюллетень содержит данные о распределении сельскохозяйственных угодий между землепользователями и о земельном фонде сельскохозяйственных организаций по данным Управления Федеральной службы государственной регистрации, кадастра и картографии по Костромской области. Информация </w:t>
            </w:r>
            <w:r>
              <w:lastRenderedPageBreak/>
              <w:t>представлена</w:t>
            </w:r>
            <w:r w:rsidR="0053187A">
              <w:t xml:space="preserve"> </w:t>
            </w:r>
            <w:r>
              <w:t>в виде таблиц и дополнена методологическим комментарием.</w:t>
            </w:r>
          </w:p>
        </w:tc>
      </w:tr>
      <w:tr w:rsidR="00AF23BB" w:rsidRPr="00F504FC" w:rsidTr="00F218E0">
        <w:trPr>
          <w:tblCellSpacing w:w="20" w:type="dxa"/>
        </w:trPr>
        <w:tc>
          <w:tcPr>
            <w:tcW w:w="1068" w:type="dxa"/>
            <w:vMerge w:val="restart"/>
            <w:shd w:val="clear" w:color="auto" w:fill="BFBFBF"/>
          </w:tcPr>
          <w:p w:rsidR="00AF23BB" w:rsidRPr="00A2654B" w:rsidRDefault="00AF23BB" w:rsidP="006D72F8">
            <w:pPr>
              <w:spacing w:before="60" w:after="60" w:line="30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04-033</w:t>
            </w:r>
          </w:p>
        </w:tc>
        <w:tc>
          <w:tcPr>
            <w:tcW w:w="4384" w:type="dxa"/>
            <w:shd w:val="clear" w:color="auto" w:fill="auto"/>
          </w:tcPr>
          <w:p w:rsidR="00AF23BB" w:rsidRPr="00A2654B" w:rsidRDefault="00AF23BB" w:rsidP="006D72F8">
            <w:pPr>
              <w:spacing w:before="60" w:after="60" w:line="30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 xml:space="preserve">Посевные площади, валовые сборы и урожайность сельскохозяйственных культур </w:t>
            </w:r>
            <w:r w:rsidR="0063568D">
              <w:rPr>
                <w:b/>
              </w:rPr>
              <w:br/>
            </w:r>
            <w:r>
              <w:rPr>
                <w:b/>
              </w:rPr>
              <w:t>в Костромской области в 2022 году</w:t>
            </w:r>
          </w:p>
          <w:p w:rsidR="00AF23BB" w:rsidRPr="00CE2308" w:rsidRDefault="00AF23BB" w:rsidP="006D72F8">
            <w:pPr>
              <w:spacing w:before="60" w:after="60" w:line="300" w:lineRule="exact"/>
              <w:jc w:val="right"/>
              <w:rPr>
                <w:b/>
                <w:i/>
              </w:rPr>
            </w:pPr>
          </w:p>
        </w:tc>
        <w:tc>
          <w:tcPr>
            <w:tcW w:w="1183" w:type="dxa"/>
            <w:shd w:val="clear" w:color="auto" w:fill="auto"/>
          </w:tcPr>
          <w:p w:rsidR="00AF23BB" w:rsidRPr="00A2654B" w:rsidRDefault="00AF23BB" w:rsidP="006D72F8">
            <w:pPr>
              <w:spacing w:before="60" w:after="6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</w:t>
            </w:r>
            <w:r w:rsidR="005318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районы, категории хозяйств</w:t>
            </w:r>
          </w:p>
        </w:tc>
        <w:tc>
          <w:tcPr>
            <w:tcW w:w="1185" w:type="dxa"/>
            <w:shd w:val="clear" w:color="auto" w:fill="auto"/>
          </w:tcPr>
          <w:p w:rsidR="00AF23BB" w:rsidRDefault="00AF23BB" w:rsidP="006D72F8">
            <w:pPr>
              <w:spacing w:before="60" w:after="6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AF23BB" w:rsidRDefault="00AF23BB" w:rsidP="006D72F8">
            <w:pPr>
              <w:spacing w:before="60" w:after="6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AF23BB" w:rsidRPr="00A2654B" w:rsidRDefault="00AF23BB" w:rsidP="006D72F8">
            <w:pPr>
              <w:spacing w:before="60" w:after="6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922" w:type="dxa"/>
            <w:shd w:val="clear" w:color="auto" w:fill="auto"/>
          </w:tcPr>
          <w:p w:rsidR="00AF23BB" w:rsidRPr="00A2654B" w:rsidRDefault="00AF23BB" w:rsidP="006D72F8">
            <w:pPr>
              <w:spacing w:before="60" w:after="6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1895</w:t>
            </w:r>
          </w:p>
        </w:tc>
        <w:tc>
          <w:tcPr>
            <w:tcW w:w="922" w:type="dxa"/>
            <w:shd w:val="clear" w:color="auto" w:fill="auto"/>
          </w:tcPr>
          <w:p w:rsidR="00AF23BB" w:rsidRPr="00A2654B" w:rsidRDefault="00AF23BB" w:rsidP="006D72F8">
            <w:pPr>
              <w:spacing w:before="60" w:after="6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1895</w:t>
            </w:r>
          </w:p>
        </w:tc>
      </w:tr>
      <w:tr w:rsidR="00AF23BB" w:rsidRPr="00F504FC" w:rsidTr="00F218E0">
        <w:trPr>
          <w:tblCellSpacing w:w="20" w:type="dxa"/>
        </w:trPr>
        <w:tc>
          <w:tcPr>
            <w:tcW w:w="1068" w:type="dxa"/>
            <w:vMerge/>
            <w:shd w:val="clear" w:color="auto" w:fill="BFBFBF"/>
          </w:tcPr>
          <w:p w:rsidR="00AF23BB" w:rsidRPr="00F504FC" w:rsidRDefault="00AF23BB" w:rsidP="006D72F8">
            <w:pPr>
              <w:spacing w:before="60" w:after="60" w:line="300" w:lineRule="exact"/>
            </w:pPr>
          </w:p>
        </w:tc>
        <w:tc>
          <w:tcPr>
            <w:tcW w:w="8756" w:type="dxa"/>
            <w:gridSpan w:val="5"/>
            <w:shd w:val="clear" w:color="auto" w:fill="BFBFBF"/>
          </w:tcPr>
          <w:p w:rsidR="00AF23BB" w:rsidRPr="00F504FC" w:rsidRDefault="00AF23BB" w:rsidP="006D72F8">
            <w:pPr>
              <w:spacing w:before="60" w:after="60" w:line="300" w:lineRule="exact"/>
              <w:jc w:val="both"/>
            </w:pPr>
            <w:r>
              <w:t>Бюллетень содержит окончательные данные о посевных площадях, валовых сборах и урожайности по видам сельскохозяйственных культур по категор</w:t>
            </w:r>
            <w:r>
              <w:t>и</w:t>
            </w:r>
            <w:r>
              <w:t xml:space="preserve">ям </w:t>
            </w:r>
            <w:proofErr w:type="spellStart"/>
            <w:r>
              <w:t>сельхозтоваропроизводителей</w:t>
            </w:r>
            <w:proofErr w:type="spellEnd"/>
            <w:r>
              <w:t xml:space="preserve"> в 2022 году в сравнении с аналогичными данными предыдущего года. Информация представлена</w:t>
            </w:r>
            <w:r w:rsidR="0053187A">
              <w:t xml:space="preserve"> </w:t>
            </w:r>
            <w:r>
              <w:t>в виде таблиц и д</w:t>
            </w:r>
            <w:r>
              <w:t>о</w:t>
            </w:r>
            <w:r>
              <w:t>полнена методологическим комментарием.</w:t>
            </w:r>
          </w:p>
        </w:tc>
      </w:tr>
      <w:tr w:rsidR="00AF23BB" w:rsidRPr="00F504FC" w:rsidTr="00F218E0">
        <w:trPr>
          <w:tblCellSpacing w:w="20" w:type="dxa"/>
        </w:trPr>
        <w:tc>
          <w:tcPr>
            <w:tcW w:w="1068" w:type="dxa"/>
            <w:vMerge w:val="restart"/>
            <w:shd w:val="clear" w:color="auto" w:fill="BFBFBF"/>
          </w:tcPr>
          <w:p w:rsidR="00AF23BB" w:rsidRPr="00A2654B" w:rsidRDefault="00AF23BB" w:rsidP="006D72F8">
            <w:pPr>
              <w:spacing w:before="60" w:after="60" w:line="300" w:lineRule="exact"/>
              <w:jc w:val="center"/>
              <w:rPr>
                <w:b/>
              </w:rPr>
            </w:pPr>
            <w:r>
              <w:rPr>
                <w:b/>
              </w:rPr>
              <w:t>04-034</w:t>
            </w:r>
          </w:p>
        </w:tc>
        <w:tc>
          <w:tcPr>
            <w:tcW w:w="4384" w:type="dxa"/>
            <w:shd w:val="clear" w:color="auto" w:fill="auto"/>
          </w:tcPr>
          <w:p w:rsidR="00AF23BB" w:rsidRPr="00A2654B" w:rsidRDefault="00AF23BB" w:rsidP="006D72F8">
            <w:pPr>
              <w:spacing w:before="60" w:after="60" w:line="30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 xml:space="preserve">Поголовье скота </w:t>
            </w:r>
            <w:r w:rsidR="0063568D">
              <w:rPr>
                <w:b/>
              </w:rPr>
              <w:br/>
            </w:r>
            <w:r>
              <w:rPr>
                <w:b/>
              </w:rPr>
              <w:t xml:space="preserve">и птицы в Костромской области </w:t>
            </w:r>
            <w:r w:rsidR="0063568D">
              <w:rPr>
                <w:b/>
              </w:rPr>
              <w:br/>
            </w:r>
            <w:r>
              <w:rPr>
                <w:b/>
              </w:rPr>
              <w:t>на 1 января 2023 года</w:t>
            </w:r>
          </w:p>
          <w:p w:rsidR="00AF23BB" w:rsidRPr="00CE2308" w:rsidRDefault="00AF23BB" w:rsidP="006D72F8">
            <w:pPr>
              <w:spacing w:before="60" w:after="60" w:line="300" w:lineRule="exact"/>
              <w:jc w:val="right"/>
              <w:rPr>
                <w:b/>
                <w:i/>
              </w:rPr>
            </w:pPr>
          </w:p>
        </w:tc>
        <w:tc>
          <w:tcPr>
            <w:tcW w:w="1183" w:type="dxa"/>
            <w:shd w:val="clear" w:color="auto" w:fill="auto"/>
          </w:tcPr>
          <w:p w:rsidR="00AF23BB" w:rsidRPr="00A2654B" w:rsidRDefault="00AF23BB" w:rsidP="006D72F8">
            <w:pPr>
              <w:spacing w:before="60" w:after="6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</w:t>
            </w:r>
            <w:r w:rsidR="005318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районы, категории хозяйств</w:t>
            </w:r>
          </w:p>
        </w:tc>
        <w:tc>
          <w:tcPr>
            <w:tcW w:w="1185" w:type="dxa"/>
            <w:shd w:val="clear" w:color="auto" w:fill="auto"/>
          </w:tcPr>
          <w:p w:rsidR="00AF23BB" w:rsidRDefault="00AF23BB" w:rsidP="006D72F8">
            <w:pPr>
              <w:spacing w:before="60" w:after="6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AF23BB" w:rsidRDefault="00AF23BB" w:rsidP="006D72F8">
            <w:pPr>
              <w:spacing w:before="60" w:after="6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AF23BB" w:rsidRPr="00A2654B" w:rsidRDefault="00AF23BB" w:rsidP="006D72F8">
            <w:pPr>
              <w:spacing w:before="60" w:after="6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922" w:type="dxa"/>
            <w:shd w:val="clear" w:color="auto" w:fill="auto"/>
          </w:tcPr>
          <w:p w:rsidR="00AF23BB" w:rsidRPr="00A2654B" w:rsidRDefault="00AF23BB" w:rsidP="006D72F8">
            <w:pPr>
              <w:spacing w:before="60" w:after="6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1195</w:t>
            </w:r>
          </w:p>
        </w:tc>
        <w:tc>
          <w:tcPr>
            <w:tcW w:w="922" w:type="dxa"/>
            <w:shd w:val="clear" w:color="auto" w:fill="auto"/>
          </w:tcPr>
          <w:p w:rsidR="00AF23BB" w:rsidRPr="00A2654B" w:rsidRDefault="00AF23BB" w:rsidP="006D72F8">
            <w:pPr>
              <w:spacing w:before="60" w:after="6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1195</w:t>
            </w:r>
          </w:p>
        </w:tc>
      </w:tr>
      <w:tr w:rsidR="00AF23BB" w:rsidRPr="00F504FC" w:rsidTr="00F218E0">
        <w:trPr>
          <w:tblCellSpacing w:w="20" w:type="dxa"/>
        </w:trPr>
        <w:tc>
          <w:tcPr>
            <w:tcW w:w="1068" w:type="dxa"/>
            <w:vMerge/>
            <w:shd w:val="clear" w:color="auto" w:fill="BFBFBF"/>
          </w:tcPr>
          <w:p w:rsidR="00AF23BB" w:rsidRPr="00F504FC" w:rsidRDefault="00AF23BB" w:rsidP="006D72F8">
            <w:pPr>
              <w:spacing w:before="60" w:after="60" w:line="300" w:lineRule="exact"/>
            </w:pPr>
          </w:p>
        </w:tc>
        <w:tc>
          <w:tcPr>
            <w:tcW w:w="8756" w:type="dxa"/>
            <w:gridSpan w:val="5"/>
            <w:shd w:val="clear" w:color="auto" w:fill="BFBFBF"/>
          </w:tcPr>
          <w:p w:rsidR="00AF23BB" w:rsidRPr="00F504FC" w:rsidRDefault="00AF23BB" w:rsidP="006D72F8">
            <w:pPr>
              <w:spacing w:before="60" w:after="60" w:line="300" w:lineRule="exact"/>
              <w:jc w:val="both"/>
            </w:pPr>
            <w:r>
              <w:t>Бюллетень содержит статистические данные о численности и структуре п</w:t>
            </w:r>
            <w:r>
              <w:t>о</w:t>
            </w:r>
            <w:r>
              <w:t>головья скота и птицы на 1 января 2023 года в сравнении с аналогичными данными на 1 января 2022 года. Информация представлена</w:t>
            </w:r>
            <w:r w:rsidR="0053187A">
              <w:t xml:space="preserve"> </w:t>
            </w:r>
            <w:r>
              <w:t>в виде таблиц</w:t>
            </w:r>
            <w:r w:rsidR="0053187A">
              <w:t xml:space="preserve"> </w:t>
            </w:r>
            <w:r>
              <w:t>и дополнена методологическим комментарием.</w:t>
            </w:r>
          </w:p>
        </w:tc>
      </w:tr>
    </w:tbl>
    <w:p w:rsidR="00820B2D" w:rsidRDefault="00820B2D" w:rsidP="00820B2D">
      <w:pPr>
        <w:spacing w:line="40" w:lineRule="exact"/>
      </w:pPr>
    </w:p>
    <w:p w:rsidR="00D82AFC" w:rsidRDefault="00D82AFC" w:rsidP="00820B2D">
      <w:pPr>
        <w:spacing w:line="40" w:lineRule="exact"/>
      </w:pPr>
    </w:p>
    <w:p w:rsidR="00D82AFC" w:rsidRDefault="00D82AFC" w:rsidP="00820B2D">
      <w:pPr>
        <w:spacing w:line="40" w:lineRule="exact"/>
      </w:pPr>
    </w:p>
    <w:p w:rsidR="00D82AFC" w:rsidRDefault="00D82AFC" w:rsidP="00820B2D">
      <w:pPr>
        <w:spacing w:line="40" w:lineRule="exact"/>
      </w:pPr>
    </w:p>
    <w:p w:rsidR="00D82AFC" w:rsidRDefault="00D82AFC" w:rsidP="00820B2D">
      <w:pPr>
        <w:spacing w:line="40" w:lineRule="exact"/>
      </w:pPr>
    </w:p>
    <w:p w:rsidR="00D82AFC" w:rsidRDefault="00D82AFC" w:rsidP="00820B2D">
      <w:pPr>
        <w:spacing w:line="40" w:lineRule="exact"/>
      </w:pPr>
    </w:p>
    <w:p w:rsidR="00D82AFC" w:rsidRDefault="00D82AFC" w:rsidP="00820B2D">
      <w:pPr>
        <w:spacing w:line="40" w:lineRule="exact"/>
      </w:pPr>
    </w:p>
    <w:p w:rsidR="00D82AFC" w:rsidRDefault="00D82AFC" w:rsidP="00820B2D">
      <w:pPr>
        <w:spacing w:line="40" w:lineRule="exact"/>
      </w:pPr>
    </w:p>
    <w:p w:rsidR="00D82AFC" w:rsidRDefault="00D82AFC" w:rsidP="00820B2D">
      <w:pPr>
        <w:spacing w:line="40" w:lineRule="exact"/>
      </w:pPr>
    </w:p>
    <w:p w:rsidR="00D82AFC" w:rsidRDefault="00D82AFC" w:rsidP="00820B2D">
      <w:pPr>
        <w:spacing w:line="40" w:lineRule="exact"/>
      </w:pPr>
    </w:p>
    <w:p w:rsidR="00D82AFC" w:rsidRDefault="00D82AFC" w:rsidP="00820B2D">
      <w:pPr>
        <w:spacing w:line="40" w:lineRule="exact"/>
      </w:pPr>
    </w:p>
    <w:p w:rsidR="00D82AFC" w:rsidRDefault="00D82AFC" w:rsidP="00820B2D">
      <w:pPr>
        <w:spacing w:line="40" w:lineRule="exact"/>
      </w:pPr>
    </w:p>
    <w:p w:rsidR="00D82AFC" w:rsidRDefault="00D82AFC" w:rsidP="00820B2D">
      <w:pPr>
        <w:spacing w:line="40" w:lineRule="exact"/>
      </w:pPr>
    </w:p>
    <w:p w:rsidR="00D82AFC" w:rsidRDefault="00D82AFC" w:rsidP="00820B2D">
      <w:pPr>
        <w:spacing w:line="40" w:lineRule="exact"/>
      </w:pPr>
    </w:p>
    <w:p w:rsidR="006D72F8" w:rsidRDefault="006D72F8" w:rsidP="00820B2D">
      <w:pPr>
        <w:spacing w:line="40" w:lineRule="exact"/>
      </w:pPr>
    </w:p>
    <w:p w:rsidR="006D72F8" w:rsidRDefault="006D72F8" w:rsidP="00820B2D">
      <w:pPr>
        <w:spacing w:line="40" w:lineRule="exact"/>
      </w:pPr>
    </w:p>
    <w:p w:rsidR="006D72F8" w:rsidRDefault="006D72F8" w:rsidP="00820B2D">
      <w:pPr>
        <w:spacing w:line="40" w:lineRule="exact"/>
      </w:pPr>
    </w:p>
    <w:p w:rsidR="006D72F8" w:rsidRDefault="006D72F8" w:rsidP="00820B2D">
      <w:pPr>
        <w:spacing w:line="40" w:lineRule="exact"/>
      </w:pPr>
    </w:p>
    <w:p w:rsidR="006D72F8" w:rsidRDefault="006D72F8" w:rsidP="00820B2D">
      <w:pPr>
        <w:spacing w:line="40" w:lineRule="exact"/>
      </w:pPr>
    </w:p>
    <w:p w:rsidR="006D72F8" w:rsidRDefault="006D72F8" w:rsidP="00820B2D">
      <w:pPr>
        <w:spacing w:line="40" w:lineRule="exact"/>
      </w:pPr>
    </w:p>
    <w:p w:rsidR="006D72F8" w:rsidRDefault="006D72F8" w:rsidP="00820B2D">
      <w:pPr>
        <w:spacing w:line="40" w:lineRule="exact"/>
      </w:pPr>
    </w:p>
    <w:p w:rsidR="006D72F8" w:rsidRDefault="006D72F8" w:rsidP="00820B2D">
      <w:pPr>
        <w:spacing w:line="40" w:lineRule="exact"/>
      </w:pPr>
    </w:p>
    <w:p w:rsidR="006D72F8" w:rsidRDefault="006D72F8" w:rsidP="00820B2D">
      <w:pPr>
        <w:spacing w:line="40" w:lineRule="exact"/>
      </w:pPr>
    </w:p>
    <w:p w:rsidR="006D72F8" w:rsidRDefault="006D72F8" w:rsidP="00820B2D">
      <w:pPr>
        <w:spacing w:line="40" w:lineRule="exact"/>
      </w:pPr>
    </w:p>
    <w:p w:rsidR="006D72F8" w:rsidRDefault="006D72F8" w:rsidP="00820B2D">
      <w:pPr>
        <w:spacing w:line="40" w:lineRule="exact"/>
      </w:pPr>
    </w:p>
    <w:p w:rsidR="006D72F8" w:rsidRDefault="006D72F8" w:rsidP="00820B2D">
      <w:pPr>
        <w:spacing w:line="40" w:lineRule="exact"/>
      </w:pPr>
    </w:p>
    <w:p w:rsidR="006D72F8" w:rsidRDefault="006D72F8" w:rsidP="00820B2D">
      <w:pPr>
        <w:spacing w:line="40" w:lineRule="exact"/>
      </w:pPr>
    </w:p>
    <w:p w:rsidR="006D72F8" w:rsidRDefault="006D72F8" w:rsidP="00820B2D">
      <w:pPr>
        <w:spacing w:line="40" w:lineRule="exact"/>
      </w:pPr>
    </w:p>
    <w:p w:rsidR="006D72F8" w:rsidRDefault="006D72F8" w:rsidP="00820B2D">
      <w:pPr>
        <w:spacing w:line="40" w:lineRule="exact"/>
      </w:pPr>
    </w:p>
    <w:p w:rsidR="006D72F8" w:rsidRDefault="006D72F8" w:rsidP="00820B2D">
      <w:pPr>
        <w:spacing w:line="40" w:lineRule="exact"/>
      </w:pPr>
    </w:p>
    <w:p w:rsidR="006D72F8" w:rsidRDefault="006D72F8" w:rsidP="00820B2D">
      <w:pPr>
        <w:spacing w:line="40" w:lineRule="exact"/>
      </w:pPr>
    </w:p>
    <w:p w:rsidR="006D72F8" w:rsidRDefault="006D72F8" w:rsidP="00820B2D">
      <w:pPr>
        <w:spacing w:line="40" w:lineRule="exact"/>
      </w:pPr>
    </w:p>
    <w:p w:rsidR="006D72F8" w:rsidRDefault="006D72F8" w:rsidP="00820B2D">
      <w:pPr>
        <w:spacing w:line="40" w:lineRule="exact"/>
      </w:pPr>
    </w:p>
    <w:p w:rsidR="006D72F8" w:rsidRDefault="006D72F8" w:rsidP="00820B2D">
      <w:pPr>
        <w:spacing w:line="40" w:lineRule="exact"/>
      </w:pPr>
    </w:p>
    <w:p w:rsidR="006D72F8" w:rsidRDefault="006D72F8" w:rsidP="00820B2D">
      <w:pPr>
        <w:spacing w:line="40" w:lineRule="exact"/>
      </w:pPr>
    </w:p>
    <w:p w:rsidR="006D72F8" w:rsidRDefault="006D72F8" w:rsidP="00820B2D">
      <w:pPr>
        <w:spacing w:line="40" w:lineRule="exact"/>
      </w:pPr>
    </w:p>
    <w:p w:rsidR="006D72F8" w:rsidRDefault="006D72F8" w:rsidP="00820B2D">
      <w:pPr>
        <w:spacing w:line="40" w:lineRule="exact"/>
      </w:pPr>
    </w:p>
    <w:p w:rsidR="006D72F8" w:rsidRDefault="006D72F8" w:rsidP="00820B2D">
      <w:pPr>
        <w:spacing w:line="40" w:lineRule="exact"/>
      </w:pPr>
    </w:p>
    <w:p w:rsidR="006D72F8" w:rsidRDefault="006D72F8" w:rsidP="00820B2D">
      <w:pPr>
        <w:spacing w:line="40" w:lineRule="exact"/>
      </w:pPr>
    </w:p>
    <w:p w:rsidR="006D72F8" w:rsidRDefault="006D72F8" w:rsidP="00820B2D">
      <w:pPr>
        <w:spacing w:line="40" w:lineRule="exact"/>
      </w:pPr>
    </w:p>
    <w:p w:rsidR="006D72F8" w:rsidRDefault="006D72F8" w:rsidP="00820B2D">
      <w:pPr>
        <w:spacing w:line="40" w:lineRule="exact"/>
      </w:pPr>
    </w:p>
    <w:p w:rsidR="006D72F8" w:rsidRDefault="006D72F8" w:rsidP="00820B2D">
      <w:pPr>
        <w:spacing w:line="40" w:lineRule="exact"/>
      </w:pPr>
    </w:p>
    <w:p w:rsidR="006D72F8" w:rsidRDefault="006D72F8" w:rsidP="00820B2D">
      <w:pPr>
        <w:spacing w:line="40" w:lineRule="exact"/>
      </w:pPr>
    </w:p>
    <w:p w:rsidR="006D72F8" w:rsidRDefault="006D72F8" w:rsidP="00820B2D">
      <w:pPr>
        <w:spacing w:line="40" w:lineRule="exact"/>
      </w:pPr>
    </w:p>
    <w:p w:rsidR="006D72F8" w:rsidRDefault="006D72F8" w:rsidP="00820B2D">
      <w:pPr>
        <w:spacing w:line="40" w:lineRule="exact"/>
      </w:pPr>
    </w:p>
    <w:p w:rsidR="006D72F8" w:rsidRDefault="006D72F8" w:rsidP="00820B2D">
      <w:pPr>
        <w:spacing w:line="40" w:lineRule="exact"/>
      </w:pPr>
    </w:p>
    <w:p w:rsidR="006D72F8" w:rsidRDefault="006D72F8" w:rsidP="00820B2D">
      <w:pPr>
        <w:spacing w:line="40" w:lineRule="exact"/>
      </w:pPr>
    </w:p>
    <w:p w:rsidR="006D72F8" w:rsidRDefault="006D72F8" w:rsidP="00820B2D">
      <w:pPr>
        <w:spacing w:line="40" w:lineRule="exact"/>
      </w:pPr>
    </w:p>
    <w:p w:rsidR="006D72F8" w:rsidRDefault="006D72F8" w:rsidP="00820B2D">
      <w:pPr>
        <w:spacing w:line="40" w:lineRule="exact"/>
      </w:pPr>
    </w:p>
    <w:p w:rsidR="00D82AFC" w:rsidRDefault="00D82AFC" w:rsidP="00820B2D">
      <w:pPr>
        <w:spacing w:line="40" w:lineRule="exact"/>
      </w:pPr>
    </w:p>
    <w:p w:rsidR="00D82AFC" w:rsidRDefault="00D82AFC" w:rsidP="00820B2D">
      <w:pPr>
        <w:spacing w:line="40" w:lineRule="exact"/>
      </w:pPr>
    </w:p>
    <w:p w:rsidR="00D82AFC" w:rsidRDefault="00D82AFC" w:rsidP="00820B2D">
      <w:pPr>
        <w:spacing w:line="40" w:lineRule="exact"/>
      </w:pPr>
    </w:p>
    <w:p w:rsidR="00D82AFC" w:rsidRDefault="00D82AFC" w:rsidP="00820B2D">
      <w:pPr>
        <w:spacing w:line="40" w:lineRule="exact"/>
      </w:pPr>
    </w:p>
    <w:p w:rsidR="00D82AFC" w:rsidRDefault="00D82AFC" w:rsidP="00820B2D">
      <w:pPr>
        <w:spacing w:line="40" w:lineRule="exact"/>
      </w:pPr>
    </w:p>
    <w:p w:rsidR="00D82AFC" w:rsidRDefault="00D82AFC" w:rsidP="00820B2D">
      <w:pPr>
        <w:spacing w:line="40" w:lineRule="exact"/>
      </w:pPr>
    </w:p>
    <w:p w:rsidR="00D82AFC" w:rsidRDefault="00D82AFC" w:rsidP="00820B2D">
      <w:pPr>
        <w:spacing w:line="40" w:lineRule="exact"/>
      </w:pPr>
    </w:p>
    <w:p w:rsidR="00D82AFC" w:rsidRDefault="00D82AFC" w:rsidP="00820B2D">
      <w:pPr>
        <w:spacing w:line="40" w:lineRule="exact"/>
      </w:pPr>
    </w:p>
    <w:p w:rsidR="00D82AFC" w:rsidRDefault="00D82AFC" w:rsidP="00820B2D">
      <w:pPr>
        <w:spacing w:line="40" w:lineRule="exact"/>
      </w:pPr>
    </w:p>
    <w:p w:rsidR="00D82AFC" w:rsidRDefault="00D82AFC" w:rsidP="00820B2D">
      <w:pPr>
        <w:spacing w:line="40" w:lineRule="exact"/>
      </w:pPr>
    </w:p>
    <w:tbl>
      <w:tblPr>
        <w:tblW w:w="99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82657" w:rsidRPr="00F504FC" w:rsidTr="006B5A7B">
        <w:trPr>
          <w:cantSplit/>
          <w:trHeight w:val="1575"/>
          <w:tblCellSpacing w:w="20" w:type="dxa"/>
        </w:trPr>
        <w:tc>
          <w:tcPr>
            <w:tcW w:w="9843" w:type="dxa"/>
            <w:shd w:val="clear" w:color="auto" w:fill="auto"/>
          </w:tcPr>
          <w:p w:rsidR="00861947" w:rsidRPr="00F504FC" w:rsidRDefault="009478AC" w:rsidP="00861947">
            <w:pPr>
              <w:pStyle w:val="3"/>
              <w:ind w:left="0"/>
            </w:pPr>
            <w:r>
              <w:rPr>
                <w:noProof/>
              </w:rPr>
              <w:lastRenderedPageBreak/>
              <w:pict>
                <v:rect id="_x0000_s1068" style="position:absolute;left:0;text-align:left;margin-left:-4.95pt;margin-top:-1.35pt;width:490.5pt;height:107.8pt;z-index:-251581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" fillcolor="#bfbfbf" stroked="f">
                  <v:fill color2="#f2f2f2" rotate="t" focus="100%" type="gradient"/>
                </v:rect>
              </w:pict>
            </w:r>
            <w:bookmarkStart w:id="8" w:name="_Toc117607427"/>
            <w:r w:rsidR="00861947">
              <w:t>СТАТИСТИКА ОКРУЖАЮЩЕЙ ПРИРОДНОЙ СРЕДЫ – 05</w:t>
            </w:r>
            <w:bookmarkEnd w:id="8"/>
          </w:p>
          <w:p w:rsidR="000841FD" w:rsidRDefault="000841FD" w:rsidP="000841FD">
            <w:pPr>
              <w:ind w:left="142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Ваши консультанты – сотрудники отдела статистики сельского хозяйства </w:t>
            </w:r>
            <w:r>
              <w:rPr>
                <w:rFonts w:eastAsia="Calibri"/>
                <w:b/>
                <w:i/>
              </w:rPr>
              <w:br/>
              <w:t>и</w:t>
            </w:r>
            <w:r w:rsidR="003669A5">
              <w:rPr>
                <w:rFonts w:eastAsia="Calibri"/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>окружающей природной среды</w:t>
            </w:r>
          </w:p>
          <w:p w:rsidR="000841FD" w:rsidRPr="0018258C" w:rsidRDefault="000841FD" w:rsidP="000841FD">
            <w:pPr>
              <w:ind w:left="142"/>
              <w:jc w:val="center"/>
              <w:rPr>
                <w:rFonts w:eastAsia="Calibri"/>
                <w:b/>
                <w:i/>
                <w:lang w:val="en-US"/>
              </w:rPr>
            </w:pPr>
            <w:r>
              <w:rPr>
                <w:rFonts w:eastAsia="Calibri"/>
                <w:b/>
                <w:i/>
              </w:rPr>
              <w:t>тел</w:t>
            </w:r>
            <w:r w:rsidRPr="0018258C">
              <w:rPr>
                <w:rFonts w:eastAsia="Calibri"/>
                <w:b/>
                <w:i/>
                <w:lang w:val="en-US"/>
              </w:rPr>
              <w:t>. 49-17-11, 49-17-12, 49-17-13</w:t>
            </w:r>
          </w:p>
          <w:p w:rsidR="000841FD" w:rsidRPr="0018258C" w:rsidRDefault="000841FD" w:rsidP="000841FD">
            <w:pPr>
              <w:ind w:left="142"/>
              <w:jc w:val="center"/>
              <w:rPr>
                <w:rFonts w:eastAsia="Calibri"/>
                <w:b/>
                <w:i/>
                <w:lang w:val="en-US"/>
              </w:rPr>
            </w:pPr>
            <w:r w:rsidRPr="0018258C">
              <w:rPr>
                <w:rFonts w:eastAsia="Calibri"/>
                <w:b/>
                <w:i/>
                <w:lang w:val="en-US"/>
              </w:rPr>
              <w:t>e-mail: p44_osshos@gks.ru</w:t>
            </w:r>
            <w:r w:rsidR="003669A5">
              <w:rPr>
                <w:rFonts w:eastAsia="Calibri"/>
                <w:b/>
                <w:i/>
                <w:lang w:val="en-US"/>
              </w:rPr>
              <w:t xml:space="preserve"> </w:t>
            </w:r>
          </w:p>
          <w:p w:rsidR="00E82657" w:rsidRDefault="000841FD" w:rsidP="000841FD">
            <w:pPr>
              <w:spacing w:line="260" w:lineRule="exact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начальник отдела –</w:t>
            </w:r>
            <w:r w:rsidR="003669A5">
              <w:rPr>
                <w:rFonts w:eastAsia="Calibri"/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>Брызгалова Татьяна Николаевна</w:t>
            </w:r>
          </w:p>
          <w:p w:rsidR="008D173A" w:rsidRPr="00A2654B" w:rsidRDefault="008D173A" w:rsidP="000841FD">
            <w:pPr>
              <w:spacing w:line="260" w:lineRule="exact"/>
              <w:jc w:val="center"/>
              <w:rPr>
                <w:b/>
                <w:i/>
              </w:rPr>
            </w:pPr>
          </w:p>
        </w:tc>
      </w:tr>
    </w:tbl>
    <w:p w:rsidR="003F4104" w:rsidRDefault="003F4104" w:rsidP="00B524DE">
      <w:pPr>
        <w:rPr>
          <w:sz w:val="10"/>
        </w:rPr>
      </w:pPr>
    </w:p>
    <w:p w:rsidR="008D173A" w:rsidRDefault="008D173A" w:rsidP="00B524DE">
      <w:pPr>
        <w:rPr>
          <w:sz w:val="10"/>
        </w:rPr>
      </w:pPr>
    </w:p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4389"/>
        <w:gridCol w:w="1286"/>
        <w:gridCol w:w="1136"/>
        <w:gridCol w:w="993"/>
        <w:gridCol w:w="994"/>
      </w:tblGrid>
      <w:tr w:rsidR="00881336" w:rsidRPr="00F504FC" w:rsidTr="00F92BAC">
        <w:trPr>
          <w:cantSplit/>
          <w:trHeight w:val="390"/>
          <w:tblHeader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881336" w:rsidRPr="006C4605" w:rsidRDefault="00881336" w:rsidP="007512EB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Индекс</w:t>
            </w:r>
          </w:p>
        </w:tc>
        <w:tc>
          <w:tcPr>
            <w:tcW w:w="4349" w:type="dxa"/>
            <w:vMerge w:val="restart"/>
            <w:shd w:val="clear" w:color="auto" w:fill="BFBFBF"/>
          </w:tcPr>
          <w:p w:rsidR="00881336" w:rsidRPr="00A2654B" w:rsidRDefault="00881336" w:rsidP="007512EB">
            <w:pPr>
              <w:jc w:val="center"/>
              <w:rPr>
                <w:b/>
              </w:rPr>
            </w:pPr>
            <w:r w:rsidRPr="00A2654B">
              <w:rPr>
                <w:b/>
              </w:rPr>
              <w:t>Наименование информации</w:t>
            </w:r>
          </w:p>
        </w:tc>
        <w:tc>
          <w:tcPr>
            <w:tcW w:w="1246" w:type="dxa"/>
            <w:vMerge w:val="restart"/>
            <w:shd w:val="clear" w:color="auto" w:fill="BFBFBF"/>
          </w:tcPr>
          <w:p w:rsidR="00881336" w:rsidRPr="00A2654B" w:rsidRDefault="00881336" w:rsidP="007512EB">
            <w:pPr>
              <w:ind w:left="-57" w:right="-57"/>
              <w:jc w:val="center"/>
              <w:rPr>
                <w:b/>
              </w:rPr>
            </w:pPr>
            <w:proofErr w:type="spellStart"/>
            <w:r w:rsidRPr="00A2654B">
              <w:rPr>
                <w:b/>
              </w:rPr>
              <w:t>Разр</w:t>
            </w:r>
            <w:r>
              <w:rPr>
                <w:b/>
              </w:rPr>
              <w:t>е</w:t>
            </w:r>
            <w:r>
              <w:rPr>
                <w:b/>
              </w:rPr>
              <w:t>з</w:t>
            </w:r>
            <w:r w:rsidRPr="00A2654B">
              <w:rPr>
                <w:b/>
              </w:rPr>
              <w:t>ность</w:t>
            </w:r>
            <w:proofErr w:type="spellEnd"/>
          </w:p>
        </w:tc>
        <w:tc>
          <w:tcPr>
            <w:tcW w:w="1096" w:type="dxa"/>
            <w:vMerge w:val="restart"/>
            <w:shd w:val="clear" w:color="auto" w:fill="BFBFBF"/>
          </w:tcPr>
          <w:p w:rsidR="00881336" w:rsidRPr="00A2654B" w:rsidRDefault="00881336" w:rsidP="007512EB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Пери</w:t>
            </w:r>
            <w:r w:rsidRPr="00A2654B">
              <w:rPr>
                <w:b/>
              </w:rPr>
              <w:t>о</w:t>
            </w:r>
            <w:r w:rsidRPr="00A2654B">
              <w:rPr>
                <w:b/>
              </w:rPr>
              <w:t>ди</w:t>
            </w:r>
            <w:r w:rsidRPr="00A2654B">
              <w:rPr>
                <w:b/>
              </w:rPr>
              <w:t>ч</w:t>
            </w:r>
            <w:r w:rsidRPr="00A2654B">
              <w:rPr>
                <w:b/>
              </w:rPr>
              <w:t>ность</w:t>
            </w:r>
          </w:p>
        </w:tc>
        <w:tc>
          <w:tcPr>
            <w:tcW w:w="1927" w:type="dxa"/>
            <w:gridSpan w:val="2"/>
            <w:tcBorders>
              <w:bottom w:val="inset" w:sz="6" w:space="0" w:color="auto"/>
            </w:tcBorders>
            <w:shd w:val="clear" w:color="auto" w:fill="BFBFBF"/>
          </w:tcPr>
          <w:p w:rsidR="00881336" w:rsidRPr="00A2654B" w:rsidRDefault="00881336" w:rsidP="007512EB">
            <w:pPr>
              <w:spacing w:after="60"/>
              <w:ind w:left="-115" w:firstLine="115"/>
              <w:jc w:val="center"/>
              <w:rPr>
                <w:b/>
              </w:rPr>
            </w:pPr>
            <w:r w:rsidRPr="00A2654B">
              <w:rPr>
                <w:b/>
              </w:rPr>
              <w:t>Стоимость</w:t>
            </w:r>
            <w:r>
              <w:rPr>
                <w:b/>
              </w:rPr>
              <w:t xml:space="preserve"> (ЭВ)</w:t>
            </w:r>
          </w:p>
        </w:tc>
      </w:tr>
      <w:tr w:rsidR="00881336" w:rsidRPr="00F504FC" w:rsidTr="003F4104">
        <w:trPr>
          <w:trHeight w:val="265"/>
          <w:tblHeader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881336" w:rsidRPr="00A2654B" w:rsidRDefault="00881336" w:rsidP="007512EB">
            <w:pPr>
              <w:jc w:val="center"/>
              <w:rPr>
                <w:b/>
              </w:rPr>
            </w:pPr>
          </w:p>
        </w:tc>
        <w:tc>
          <w:tcPr>
            <w:tcW w:w="4349" w:type="dxa"/>
            <w:vMerge/>
            <w:shd w:val="clear" w:color="auto" w:fill="BFBFBF"/>
          </w:tcPr>
          <w:p w:rsidR="00881336" w:rsidRPr="00A2654B" w:rsidRDefault="00881336" w:rsidP="007512EB">
            <w:pPr>
              <w:jc w:val="center"/>
              <w:rPr>
                <w:b/>
              </w:rPr>
            </w:pPr>
          </w:p>
        </w:tc>
        <w:tc>
          <w:tcPr>
            <w:tcW w:w="1246" w:type="dxa"/>
            <w:vMerge/>
            <w:shd w:val="clear" w:color="auto" w:fill="BFBFBF"/>
          </w:tcPr>
          <w:p w:rsidR="00881336" w:rsidRPr="00A2654B" w:rsidRDefault="00881336" w:rsidP="007512EB">
            <w:pPr>
              <w:jc w:val="center"/>
              <w:rPr>
                <w:b/>
              </w:rPr>
            </w:pPr>
          </w:p>
        </w:tc>
        <w:tc>
          <w:tcPr>
            <w:tcW w:w="1096" w:type="dxa"/>
            <w:vMerge/>
            <w:shd w:val="clear" w:color="auto" w:fill="BFBFBF"/>
          </w:tcPr>
          <w:p w:rsidR="00881336" w:rsidRPr="00A2654B" w:rsidRDefault="00881336" w:rsidP="007512EB">
            <w:pPr>
              <w:jc w:val="center"/>
              <w:rPr>
                <w:b/>
              </w:rPr>
            </w:pPr>
          </w:p>
        </w:tc>
        <w:tc>
          <w:tcPr>
            <w:tcW w:w="953" w:type="dxa"/>
            <w:tcBorders>
              <w:top w:val="inset" w:sz="6" w:space="0" w:color="auto"/>
              <w:right w:val="inset" w:sz="6" w:space="0" w:color="auto"/>
            </w:tcBorders>
            <w:shd w:val="clear" w:color="auto" w:fill="BFBFBF"/>
          </w:tcPr>
          <w:p w:rsidR="00881336" w:rsidRPr="00A2654B" w:rsidRDefault="00881336" w:rsidP="007512EB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1 экз.</w:t>
            </w:r>
          </w:p>
        </w:tc>
        <w:tc>
          <w:tcPr>
            <w:tcW w:w="934" w:type="dxa"/>
            <w:tcBorders>
              <w:top w:val="inset" w:sz="6" w:space="0" w:color="auto"/>
              <w:left w:val="inset" w:sz="6" w:space="0" w:color="auto"/>
            </w:tcBorders>
            <w:shd w:val="clear" w:color="auto" w:fill="BFBFBF"/>
          </w:tcPr>
          <w:p w:rsidR="00881336" w:rsidRPr="00A2654B" w:rsidRDefault="00881336" w:rsidP="007512EB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на год</w:t>
            </w:r>
          </w:p>
        </w:tc>
      </w:tr>
      <w:tr w:rsidR="00AF23BB" w:rsidRPr="00F504FC" w:rsidTr="00F92BAC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AF23BB" w:rsidRPr="00A2654B" w:rsidRDefault="00AF23BB" w:rsidP="008D173A">
            <w:pPr>
              <w:spacing w:before="120" w:line="300" w:lineRule="exact"/>
              <w:jc w:val="center"/>
              <w:rPr>
                <w:b/>
              </w:rPr>
            </w:pPr>
            <w:r>
              <w:rPr>
                <w:b/>
              </w:rPr>
              <w:t>05-035</w:t>
            </w:r>
          </w:p>
        </w:tc>
        <w:tc>
          <w:tcPr>
            <w:tcW w:w="4349" w:type="dxa"/>
            <w:shd w:val="clear" w:color="auto" w:fill="auto"/>
          </w:tcPr>
          <w:p w:rsidR="00AF23BB" w:rsidRPr="00A2654B" w:rsidRDefault="00AF23BB" w:rsidP="008D173A">
            <w:pPr>
              <w:spacing w:before="120" w:line="300" w:lineRule="exact"/>
              <w:rPr>
                <w:b/>
              </w:rPr>
            </w:pPr>
            <w:r>
              <w:rPr>
                <w:b/>
                <w:i/>
              </w:rPr>
              <w:t>Сборник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Окружающая среда: К</w:t>
            </w:r>
            <w:r>
              <w:rPr>
                <w:b/>
              </w:rPr>
              <w:t>о</w:t>
            </w:r>
            <w:r>
              <w:rPr>
                <w:b/>
              </w:rPr>
              <w:t>стромская область и регионы Це</w:t>
            </w:r>
            <w:r>
              <w:rPr>
                <w:b/>
              </w:rPr>
              <w:t>н</w:t>
            </w:r>
            <w:r>
              <w:rPr>
                <w:b/>
              </w:rPr>
              <w:t>трального федерального округа Российской Федерации</w:t>
            </w:r>
          </w:p>
          <w:p w:rsidR="00AF23BB" w:rsidRPr="00CE2308" w:rsidRDefault="00AF23BB" w:rsidP="008D173A">
            <w:pPr>
              <w:spacing w:before="120" w:line="300" w:lineRule="exact"/>
              <w:jc w:val="right"/>
              <w:rPr>
                <w:b/>
                <w:i/>
              </w:rPr>
            </w:pPr>
          </w:p>
        </w:tc>
        <w:tc>
          <w:tcPr>
            <w:tcW w:w="1246" w:type="dxa"/>
            <w:shd w:val="clear" w:color="auto" w:fill="auto"/>
          </w:tcPr>
          <w:p w:rsidR="00AF23BB" w:rsidRPr="00A2654B" w:rsidRDefault="00AF23BB" w:rsidP="008D173A">
            <w:pPr>
              <w:spacing w:before="1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РФ, реги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ны ЦФО РФ,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районы,</w:t>
            </w:r>
            <w:r w:rsidR="005318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виды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номической деятельн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1096" w:type="dxa"/>
            <w:shd w:val="clear" w:color="auto" w:fill="auto"/>
          </w:tcPr>
          <w:p w:rsidR="00AF23BB" w:rsidRDefault="00AF23BB" w:rsidP="008D173A">
            <w:pPr>
              <w:spacing w:before="1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AF23BB" w:rsidRDefault="00AF23BB" w:rsidP="008D173A">
            <w:pPr>
              <w:spacing w:before="1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AF23BB" w:rsidRPr="00A2654B" w:rsidRDefault="00AF23BB" w:rsidP="008D173A">
            <w:pPr>
              <w:spacing w:before="1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53" w:type="dxa"/>
            <w:shd w:val="clear" w:color="auto" w:fill="auto"/>
          </w:tcPr>
          <w:p w:rsidR="00AF23BB" w:rsidRPr="00A2654B" w:rsidRDefault="00AF23BB" w:rsidP="008D173A">
            <w:pPr>
              <w:spacing w:before="1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5195</w:t>
            </w:r>
          </w:p>
        </w:tc>
        <w:tc>
          <w:tcPr>
            <w:tcW w:w="934" w:type="dxa"/>
            <w:shd w:val="clear" w:color="auto" w:fill="auto"/>
          </w:tcPr>
          <w:p w:rsidR="00AF23BB" w:rsidRPr="00A2654B" w:rsidRDefault="00AF23BB" w:rsidP="008D173A">
            <w:pPr>
              <w:spacing w:before="1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5195</w:t>
            </w:r>
          </w:p>
        </w:tc>
      </w:tr>
      <w:tr w:rsidR="00AF23BB" w:rsidRPr="00F504FC" w:rsidTr="00881336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AF23BB" w:rsidRPr="00F504FC" w:rsidRDefault="00AF23BB" w:rsidP="008D173A">
            <w:pPr>
              <w:spacing w:before="120" w:line="300" w:lineRule="exact"/>
            </w:pPr>
          </w:p>
        </w:tc>
        <w:tc>
          <w:tcPr>
            <w:tcW w:w="8738" w:type="dxa"/>
            <w:gridSpan w:val="5"/>
            <w:shd w:val="clear" w:color="auto" w:fill="BFBFBF"/>
          </w:tcPr>
          <w:p w:rsidR="00AF23BB" w:rsidRPr="00F504FC" w:rsidRDefault="00AF23BB" w:rsidP="008D173A">
            <w:pPr>
              <w:spacing w:before="120" w:line="300" w:lineRule="exact"/>
              <w:jc w:val="both"/>
            </w:pPr>
            <w:r>
              <w:t>Сборник содержит статистические данные о состоянии атмосферного возд</w:t>
            </w:r>
            <w:r>
              <w:t>у</w:t>
            </w:r>
            <w:r>
              <w:t>ха, земельных ресурсов, лесного и охотничьего хозяйства, затратах</w:t>
            </w:r>
            <w:r w:rsidR="0053187A">
              <w:t xml:space="preserve"> </w:t>
            </w:r>
            <w:r>
              <w:t>на охрану окружающей среды по области и в сравнении с аналогичными показателями по РФ и регионам ЦФО РФ за 2022 год в сравнении с аналогичными показ</w:t>
            </w:r>
            <w:r>
              <w:t>а</w:t>
            </w:r>
            <w:r>
              <w:t>телями за ряд предшествующих лет.</w:t>
            </w:r>
            <w:r w:rsidR="0053187A">
              <w:t xml:space="preserve"> </w:t>
            </w:r>
            <w:r>
              <w:t>Информация представлена</w:t>
            </w:r>
            <w:r w:rsidR="0053187A">
              <w:t xml:space="preserve"> </w:t>
            </w:r>
            <w:r>
              <w:t>в виде та</w:t>
            </w:r>
            <w:r>
              <w:t>б</w:t>
            </w:r>
            <w:r>
              <w:t>лиц, в отдельных случаях сопровождаемых графиками, и дополнена метод</w:t>
            </w:r>
            <w:r>
              <w:t>о</w:t>
            </w:r>
            <w:r>
              <w:t>логическим комментарием.</w:t>
            </w:r>
          </w:p>
        </w:tc>
      </w:tr>
    </w:tbl>
    <w:p w:rsidR="00DC4DFE" w:rsidRDefault="00DC4DFE" w:rsidP="00B524DE">
      <w:pPr>
        <w:rPr>
          <w:sz w:val="10"/>
        </w:rPr>
      </w:pPr>
    </w:p>
    <w:p w:rsidR="007F0396" w:rsidRDefault="007F0396" w:rsidP="00B524DE">
      <w:pPr>
        <w:rPr>
          <w:sz w:val="10"/>
        </w:rPr>
      </w:pPr>
    </w:p>
    <w:p w:rsidR="008D173A" w:rsidRDefault="008D173A" w:rsidP="00B524DE">
      <w:pPr>
        <w:rPr>
          <w:sz w:val="10"/>
        </w:rPr>
      </w:pPr>
    </w:p>
    <w:p w:rsidR="008D173A" w:rsidRDefault="008D173A" w:rsidP="00B524DE">
      <w:pPr>
        <w:rPr>
          <w:sz w:val="10"/>
        </w:rPr>
      </w:pPr>
    </w:p>
    <w:p w:rsidR="008D173A" w:rsidRDefault="008D173A" w:rsidP="00B524DE">
      <w:pPr>
        <w:rPr>
          <w:sz w:val="10"/>
        </w:rPr>
      </w:pPr>
    </w:p>
    <w:p w:rsidR="008D173A" w:rsidRDefault="008D173A" w:rsidP="00B524DE">
      <w:pPr>
        <w:rPr>
          <w:sz w:val="10"/>
        </w:rPr>
      </w:pPr>
    </w:p>
    <w:p w:rsidR="008D173A" w:rsidRDefault="008D173A" w:rsidP="00B524DE">
      <w:pPr>
        <w:rPr>
          <w:sz w:val="10"/>
        </w:rPr>
      </w:pPr>
    </w:p>
    <w:p w:rsidR="008D173A" w:rsidRDefault="008D173A" w:rsidP="00B524DE">
      <w:pPr>
        <w:rPr>
          <w:sz w:val="10"/>
        </w:rPr>
      </w:pPr>
    </w:p>
    <w:p w:rsidR="008D173A" w:rsidRDefault="008D173A" w:rsidP="00B524DE">
      <w:pPr>
        <w:rPr>
          <w:sz w:val="10"/>
        </w:rPr>
      </w:pPr>
    </w:p>
    <w:p w:rsidR="008D173A" w:rsidRDefault="008D173A" w:rsidP="00B524DE">
      <w:pPr>
        <w:rPr>
          <w:sz w:val="10"/>
        </w:rPr>
      </w:pPr>
    </w:p>
    <w:p w:rsidR="008D173A" w:rsidRDefault="008D173A" w:rsidP="00B524DE">
      <w:pPr>
        <w:rPr>
          <w:sz w:val="10"/>
        </w:rPr>
      </w:pPr>
    </w:p>
    <w:p w:rsidR="008D173A" w:rsidRDefault="008D173A" w:rsidP="00B524DE">
      <w:pPr>
        <w:rPr>
          <w:sz w:val="10"/>
        </w:rPr>
      </w:pPr>
    </w:p>
    <w:p w:rsidR="008D173A" w:rsidRDefault="008D173A" w:rsidP="00B524DE">
      <w:pPr>
        <w:rPr>
          <w:sz w:val="10"/>
        </w:rPr>
      </w:pPr>
    </w:p>
    <w:p w:rsidR="008D173A" w:rsidRDefault="008D173A" w:rsidP="00B524DE">
      <w:pPr>
        <w:rPr>
          <w:sz w:val="10"/>
        </w:rPr>
      </w:pPr>
    </w:p>
    <w:p w:rsidR="008D173A" w:rsidRDefault="008D173A" w:rsidP="00B524DE">
      <w:pPr>
        <w:rPr>
          <w:sz w:val="10"/>
        </w:rPr>
      </w:pPr>
    </w:p>
    <w:p w:rsidR="008D173A" w:rsidRDefault="008D173A" w:rsidP="00B524DE">
      <w:pPr>
        <w:rPr>
          <w:sz w:val="10"/>
        </w:rPr>
      </w:pPr>
    </w:p>
    <w:p w:rsidR="008D173A" w:rsidRDefault="008D173A" w:rsidP="00B524DE">
      <w:pPr>
        <w:rPr>
          <w:sz w:val="10"/>
        </w:rPr>
      </w:pPr>
    </w:p>
    <w:p w:rsidR="008D173A" w:rsidRDefault="008D173A" w:rsidP="00B524DE">
      <w:pPr>
        <w:rPr>
          <w:sz w:val="10"/>
        </w:rPr>
      </w:pPr>
    </w:p>
    <w:p w:rsidR="008D173A" w:rsidRDefault="008D173A" w:rsidP="00B524DE">
      <w:pPr>
        <w:rPr>
          <w:sz w:val="10"/>
        </w:rPr>
      </w:pPr>
    </w:p>
    <w:p w:rsidR="008D173A" w:rsidRDefault="008D173A" w:rsidP="00B524DE">
      <w:pPr>
        <w:rPr>
          <w:sz w:val="10"/>
        </w:rPr>
      </w:pPr>
    </w:p>
    <w:p w:rsidR="008D173A" w:rsidRDefault="008D173A" w:rsidP="00B524DE">
      <w:pPr>
        <w:rPr>
          <w:sz w:val="10"/>
        </w:rPr>
      </w:pPr>
    </w:p>
    <w:p w:rsidR="008D173A" w:rsidRDefault="008D173A" w:rsidP="00B524DE">
      <w:pPr>
        <w:rPr>
          <w:sz w:val="10"/>
        </w:rPr>
      </w:pPr>
    </w:p>
    <w:p w:rsidR="008D173A" w:rsidRDefault="008D173A" w:rsidP="00B524DE">
      <w:pPr>
        <w:rPr>
          <w:sz w:val="10"/>
        </w:rPr>
      </w:pPr>
    </w:p>
    <w:p w:rsidR="008D173A" w:rsidRDefault="008D173A" w:rsidP="00B524DE">
      <w:pPr>
        <w:rPr>
          <w:sz w:val="10"/>
        </w:rPr>
      </w:pPr>
    </w:p>
    <w:p w:rsidR="008D173A" w:rsidRDefault="008D173A" w:rsidP="00B524DE">
      <w:pPr>
        <w:rPr>
          <w:sz w:val="10"/>
        </w:rPr>
      </w:pPr>
    </w:p>
    <w:tbl>
      <w:tblPr>
        <w:tblW w:w="9902" w:type="dxa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2"/>
      </w:tblGrid>
      <w:tr w:rsidR="00E82657" w:rsidRPr="00F504FC" w:rsidTr="00D82AFC">
        <w:trPr>
          <w:cantSplit/>
          <w:trHeight w:val="1553"/>
          <w:tblCellSpacing w:w="20" w:type="dxa"/>
        </w:trPr>
        <w:tc>
          <w:tcPr>
            <w:tcW w:w="9822" w:type="dxa"/>
            <w:shd w:val="clear" w:color="auto" w:fill="auto"/>
          </w:tcPr>
          <w:p w:rsidR="00861947" w:rsidRPr="00F504FC" w:rsidRDefault="009478AC" w:rsidP="00FB4F42">
            <w:pPr>
              <w:pStyle w:val="3"/>
              <w:spacing w:before="120"/>
              <w:ind w:left="-23"/>
            </w:pPr>
            <w:r>
              <w:rPr>
                <w:noProof/>
              </w:rPr>
              <w:lastRenderedPageBreak/>
              <w:pict>
                <v:rect id="_x0000_s1069" style="position:absolute;left:0;text-align:left;margin-left:-4.95pt;margin-top:-2.4pt;width:490.5pt;height:78.3pt;z-index:-251579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" fillcolor="#bfbfbf" stroked="f">
                  <v:fill color2="#f2f2f2" rotate="t" focus="100%" type="gradient"/>
                </v:rect>
              </w:pict>
            </w:r>
            <w:bookmarkStart w:id="9" w:name="_Toc117607428"/>
            <w:r w:rsidR="00861947">
              <w:t>СТАТИСТИКА ТРАНСПОРТА, СВЯЗИ</w:t>
            </w:r>
            <w:r w:rsidR="00FB4F42">
              <w:t xml:space="preserve"> - 06</w:t>
            </w:r>
            <w:bookmarkEnd w:id="9"/>
          </w:p>
          <w:p w:rsidR="000841FD" w:rsidRDefault="000841FD" w:rsidP="000841FD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Ваши консультанты – сотрудники отдела статистики рыночных услуг</w:t>
            </w:r>
          </w:p>
          <w:p w:rsidR="000841FD" w:rsidRPr="00916755" w:rsidRDefault="000841FD" w:rsidP="000841FD">
            <w:pPr>
              <w:jc w:val="center"/>
              <w:rPr>
                <w:rFonts w:eastAsia="Calibri"/>
                <w:b/>
                <w:i/>
                <w:lang w:val="en-US"/>
              </w:rPr>
            </w:pPr>
            <w:r>
              <w:rPr>
                <w:rFonts w:eastAsia="Calibri"/>
                <w:b/>
                <w:i/>
              </w:rPr>
              <w:t>тел</w:t>
            </w:r>
            <w:r w:rsidRPr="00916755">
              <w:rPr>
                <w:rFonts w:eastAsia="Calibri"/>
                <w:b/>
                <w:i/>
                <w:lang w:val="en-US"/>
              </w:rPr>
              <w:t>. 49-17-59, 49-17-21, e-mail: p44_osptntu@gks.ru</w:t>
            </w:r>
          </w:p>
          <w:p w:rsidR="00FB4F42" w:rsidRPr="00A2654B" w:rsidRDefault="000841FD" w:rsidP="000841FD">
            <w:pPr>
              <w:spacing w:after="40" w:line="260" w:lineRule="exact"/>
              <w:jc w:val="center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начальник отдела – Суворова Светлана Леонидовна</w:t>
            </w:r>
          </w:p>
        </w:tc>
      </w:tr>
    </w:tbl>
    <w:p w:rsidR="009E7EB9" w:rsidRDefault="009E7EB9" w:rsidP="00FB4F42">
      <w:pPr>
        <w:spacing w:line="120" w:lineRule="exact"/>
      </w:pPr>
    </w:p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4389"/>
        <w:gridCol w:w="1286"/>
        <w:gridCol w:w="1136"/>
        <w:gridCol w:w="993"/>
        <w:gridCol w:w="994"/>
      </w:tblGrid>
      <w:tr w:rsidR="00DC4DFE" w:rsidRPr="00F504FC" w:rsidTr="00DC4DFE">
        <w:trPr>
          <w:cantSplit/>
          <w:trHeight w:val="390"/>
          <w:tblHeader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DC4DFE" w:rsidRPr="006C4605" w:rsidRDefault="00DC4DFE" w:rsidP="00DC4DFE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Индекс</w:t>
            </w:r>
          </w:p>
        </w:tc>
        <w:tc>
          <w:tcPr>
            <w:tcW w:w="4349" w:type="dxa"/>
            <w:vMerge w:val="restart"/>
            <w:shd w:val="clear" w:color="auto" w:fill="BFBFBF"/>
          </w:tcPr>
          <w:p w:rsidR="00DC4DFE" w:rsidRPr="00A2654B" w:rsidRDefault="00DC4DFE" w:rsidP="00DC4DFE">
            <w:pPr>
              <w:jc w:val="center"/>
              <w:rPr>
                <w:b/>
              </w:rPr>
            </w:pPr>
            <w:r w:rsidRPr="00A2654B">
              <w:rPr>
                <w:b/>
              </w:rPr>
              <w:t>Наименование информации</w:t>
            </w:r>
          </w:p>
        </w:tc>
        <w:tc>
          <w:tcPr>
            <w:tcW w:w="1246" w:type="dxa"/>
            <w:vMerge w:val="restart"/>
            <w:shd w:val="clear" w:color="auto" w:fill="BFBFBF"/>
          </w:tcPr>
          <w:p w:rsidR="00DC4DFE" w:rsidRPr="00A2654B" w:rsidRDefault="00DC4DFE" w:rsidP="00DC4DFE">
            <w:pPr>
              <w:ind w:left="-57" w:right="-57"/>
              <w:jc w:val="center"/>
              <w:rPr>
                <w:b/>
              </w:rPr>
            </w:pPr>
            <w:proofErr w:type="spellStart"/>
            <w:r w:rsidRPr="00A2654B">
              <w:rPr>
                <w:b/>
              </w:rPr>
              <w:t>Разр</w:t>
            </w:r>
            <w:r>
              <w:rPr>
                <w:b/>
              </w:rPr>
              <w:t>е</w:t>
            </w:r>
            <w:r>
              <w:rPr>
                <w:b/>
              </w:rPr>
              <w:t>з</w:t>
            </w:r>
            <w:r w:rsidRPr="00A2654B">
              <w:rPr>
                <w:b/>
              </w:rPr>
              <w:t>ность</w:t>
            </w:r>
            <w:proofErr w:type="spellEnd"/>
          </w:p>
        </w:tc>
        <w:tc>
          <w:tcPr>
            <w:tcW w:w="1096" w:type="dxa"/>
            <w:vMerge w:val="restart"/>
            <w:shd w:val="clear" w:color="auto" w:fill="BFBFBF"/>
          </w:tcPr>
          <w:p w:rsidR="00DC4DFE" w:rsidRPr="00A2654B" w:rsidRDefault="00DC4DFE" w:rsidP="00DC4DFE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Пери</w:t>
            </w:r>
            <w:r w:rsidRPr="00A2654B">
              <w:rPr>
                <w:b/>
              </w:rPr>
              <w:t>о</w:t>
            </w:r>
            <w:r w:rsidRPr="00A2654B">
              <w:rPr>
                <w:b/>
              </w:rPr>
              <w:t>ди</w:t>
            </w:r>
            <w:r w:rsidRPr="00A2654B">
              <w:rPr>
                <w:b/>
              </w:rPr>
              <w:t>ч</w:t>
            </w:r>
            <w:r w:rsidRPr="00A2654B">
              <w:rPr>
                <w:b/>
              </w:rPr>
              <w:t>ность</w:t>
            </w:r>
          </w:p>
        </w:tc>
        <w:tc>
          <w:tcPr>
            <w:tcW w:w="1927" w:type="dxa"/>
            <w:gridSpan w:val="2"/>
            <w:tcBorders>
              <w:bottom w:val="inset" w:sz="6" w:space="0" w:color="auto"/>
            </w:tcBorders>
            <w:shd w:val="clear" w:color="auto" w:fill="BFBFBF"/>
          </w:tcPr>
          <w:p w:rsidR="00DC4DFE" w:rsidRPr="00A2654B" w:rsidRDefault="00DC4DFE" w:rsidP="00DC4DFE">
            <w:pPr>
              <w:spacing w:after="60"/>
              <w:ind w:left="-115" w:firstLine="115"/>
              <w:jc w:val="center"/>
              <w:rPr>
                <w:b/>
              </w:rPr>
            </w:pPr>
            <w:r w:rsidRPr="00A2654B">
              <w:rPr>
                <w:b/>
              </w:rPr>
              <w:t>Стоимость</w:t>
            </w:r>
            <w:r>
              <w:rPr>
                <w:b/>
              </w:rPr>
              <w:t xml:space="preserve"> (ЭВ)</w:t>
            </w:r>
          </w:p>
        </w:tc>
      </w:tr>
      <w:tr w:rsidR="00DC4DFE" w:rsidRPr="00F504FC" w:rsidTr="003F4104">
        <w:trPr>
          <w:trHeight w:val="223"/>
          <w:tblHeader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DC4DFE" w:rsidRPr="00A2654B" w:rsidRDefault="00DC4DFE" w:rsidP="00DC4DFE">
            <w:pPr>
              <w:jc w:val="center"/>
              <w:rPr>
                <w:b/>
              </w:rPr>
            </w:pPr>
          </w:p>
        </w:tc>
        <w:tc>
          <w:tcPr>
            <w:tcW w:w="4349" w:type="dxa"/>
            <w:vMerge/>
            <w:shd w:val="clear" w:color="auto" w:fill="BFBFBF"/>
          </w:tcPr>
          <w:p w:rsidR="00DC4DFE" w:rsidRPr="00A2654B" w:rsidRDefault="00DC4DFE" w:rsidP="00DC4DFE">
            <w:pPr>
              <w:jc w:val="center"/>
              <w:rPr>
                <w:b/>
              </w:rPr>
            </w:pPr>
          </w:p>
        </w:tc>
        <w:tc>
          <w:tcPr>
            <w:tcW w:w="1246" w:type="dxa"/>
            <w:vMerge/>
            <w:shd w:val="clear" w:color="auto" w:fill="BFBFBF"/>
          </w:tcPr>
          <w:p w:rsidR="00DC4DFE" w:rsidRPr="00A2654B" w:rsidRDefault="00DC4DFE" w:rsidP="00DC4DFE">
            <w:pPr>
              <w:jc w:val="center"/>
              <w:rPr>
                <w:b/>
              </w:rPr>
            </w:pPr>
          </w:p>
        </w:tc>
        <w:tc>
          <w:tcPr>
            <w:tcW w:w="1096" w:type="dxa"/>
            <w:vMerge/>
            <w:shd w:val="clear" w:color="auto" w:fill="BFBFBF"/>
          </w:tcPr>
          <w:p w:rsidR="00DC4DFE" w:rsidRPr="00A2654B" w:rsidRDefault="00DC4DFE" w:rsidP="00DC4DFE">
            <w:pPr>
              <w:jc w:val="center"/>
              <w:rPr>
                <w:b/>
              </w:rPr>
            </w:pPr>
          </w:p>
        </w:tc>
        <w:tc>
          <w:tcPr>
            <w:tcW w:w="953" w:type="dxa"/>
            <w:tcBorders>
              <w:top w:val="inset" w:sz="6" w:space="0" w:color="auto"/>
              <w:right w:val="inset" w:sz="6" w:space="0" w:color="auto"/>
            </w:tcBorders>
            <w:shd w:val="clear" w:color="auto" w:fill="BFBFBF"/>
          </w:tcPr>
          <w:p w:rsidR="00DC4DFE" w:rsidRPr="00A2654B" w:rsidRDefault="00DC4DFE" w:rsidP="00DC4DFE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1 экз.</w:t>
            </w:r>
          </w:p>
        </w:tc>
        <w:tc>
          <w:tcPr>
            <w:tcW w:w="934" w:type="dxa"/>
            <w:tcBorders>
              <w:top w:val="inset" w:sz="6" w:space="0" w:color="auto"/>
              <w:left w:val="inset" w:sz="6" w:space="0" w:color="auto"/>
            </w:tcBorders>
            <w:shd w:val="clear" w:color="auto" w:fill="BFBFBF"/>
          </w:tcPr>
          <w:p w:rsidR="00DC4DFE" w:rsidRPr="00A2654B" w:rsidRDefault="00DC4DFE" w:rsidP="00DC4DFE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на год</w:t>
            </w:r>
          </w:p>
        </w:tc>
      </w:tr>
      <w:tr w:rsidR="004E075E" w:rsidRPr="00F504FC" w:rsidTr="00DC4DFE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4E075E" w:rsidRPr="00A2654B" w:rsidRDefault="004E075E" w:rsidP="008D173A">
            <w:pPr>
              <w:spacing w:before="20" w:line="300" w:lineRule="exact"/>
              <w:jc w:val="center"/>
              <w:rPr>
                <w:b/>
              </w:rPr>
            </w:pPr>
            <w:r>
              <w:rPr>
                <w:b/>
              </w:rPr>
              <w:t>06-036</w:t>
            </w:r>
          </w:p>
        </w:tc>
        <w:tc>
          <w:tcPr>
            <w:tcW w:w="4349" w:type="dxa"/>
            <w:shd w:val="clear" w:color="auto" w:fill="auto"/>
          </w:tcPr>
          <w:p w:rsidR="004E075E" w:rsidRPr="00A2654B" w:rsidRDefault="004E075E" w:rsidP="008D173A">
            <w:pPr>
              <w:spacing w:before="20" w:line="300" w:lineRule="exact"/>
              <w:rPr>
                <w:b/>
              </w:rPr>
            </w:pPr>
            <w:r>
              <w:rPr>
                <w:b/>
                <w:i/>
              </w:rPr>
              <w:t>Сборник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Транспорт и связь в К</w:t>
            </w:r>
            <w:r>
              <w:rPr>
                <w:b/>
              </w:rPr>
              <w:t>о</w:t>
            </w:r>
            <w:r>
              <w:rPr>
                <w:b/>
              </w:rPr>
              <w:t>стромской области</w:t>
            </w:r>
          </w:p>
          <w:p w:rsidR="004E075E" w:rsidRPr="00CE2308" w:rsidRDefault="004E075E" w:rsidP="008D173A">
            <w:pPr>
              <w:spacing w:line="300" w:lineRule="exact"/>
              <w:jc w:val="right"/>
              <w:rPr>
                <w:b/>
                <w:i/>
              </w:rPr>
            </w:pPr>
          </w:p>
        </w:tc>
        <w:tc>
          <w:tcPr>
            <w:tcW w:w="1246" w:type="dxa"/>
            <w:shd w:val="clear" w:color="auto" w:fill="auto"/>
          </w:tcPr>
          <w:p w:rsidR="004E075E" w:rsidRPr="00A2654B" w:rsidRDefault="004E075E" w:rsidP="008D173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096" w:type="dxa"/>
            <w:shd w:val="clear" w:color="auto" w:fill="auto"/>
          </w:tcPr>
          <w:p w:rsidR="004E075E" w:rsidRDefault="004E075E" w:rsidP="008D173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4E075E" w:rsidRDefault="004E075E" w:rsidP="008D173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  <w:r w:rsidR="0053187A">
              <w:rPr>
                <w:sz w:val="22"/>
                <w:szCs w:val="22"/>
              </w:rPr>
              <w:t xml:space="preserve"> </w:t>
            </w:r>
          </w:p>
          <w:p w:rsidR="004E075E" w:rsidRPr="00A2654B" w:rsidRDefault="004E075E" w:rsidP="008D173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53" w:type="dxa"/>
            <w:shd w:val="clear" w:color="auto" w:fill="auto"/>
          </w:tcPr>
          <w:p w:rsidR="004E075E" w:rsidRPr="00A2654B" w:rsidRDefault="004E075E" w:rsidP="008D173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5895</w:t>
            </w:r>
          </w:p>
        </w:tc>
        <w:tc>
          <w:tcPr>
            <w:tcW w:w="934" w:type="dxa"/>
            <w:shd w:val="clear" w:color="auto" w:fill="auto"/>
          </w:tcPr>
          <w:p w:rsidR="004E075E" w:rsidRPr="00A2654B" w:rsidRDefault="004E075E" w:rsidP="008D173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5895</w:t>
            </w:r>
          </w:p>
        </w:tc>
      </w:tr>
      <w:tr w:rsidR="004E075E" w:rsidRPr="00F504FC" w:rsidTr="00DC4DFE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4E075E" w:rsidRPr="00F504FC" w:rsidRDefault="004E075E" w:rsidP="008D173A">
            <w:pPr>
              <w:spacing w:line="300" w:lineRule="exact"/>
            </w:pPr>
          </w:p>
        </w:tc>
        <w:tc>
          <w:tcPr>
            <w:tcW w:w="8738" w:type="dxa"/>
            <w:gridSpan w:val="5"/>
            <w:shd w:val="clear" w:color="auto" w:fill="BFBFBF"/>
          </w:tcPr>
          <w:p w:rsidR="004E075E" w:rsidRPr="009E7EB9" w:rsidRDefault="004E075E" w:rsidP="008D173A">
            <w:pPr>
              <w:spacing w:line="300" w:lineRule="exact"/>
              <w:jc w:val="both"/>
              <w:rPr>
                <w:spacing w:val="2"/>
              </w:rPr>
            </w:pPr>
            <w:r>
              <w:t>Сборник содержит сведения о протяжённости транспортных путей, наличии подвижного состава, объёмах перевозок грузов и пассажиров, грузооборота и пассажирооборота. Приведены основные показатели, характеризующие состояние электрической и почтовой связи в области. Отдельные показат</w:t>
            </w:r>
            <w:r>
              <w:t>е</w:t>
            </w:r>
            <w:r>
              <w:t>ли приводятся в сравнении с регионами Центрального федерального округа РФ. Данные представлены в виде таблиц, графиков в динамике за ряд лет.</w:t>
            </w:r>
          </w:p>
        </w:tc>
      </w:tr>
      <w:tr w:rsidR="004E075E" w:rsidRPr="00F504FC" w:rsidTr="004E075E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4E075E" w:rsidRPr="00A2654B" w:rsidRDefault="004E075E" w:rsidP="008D173A">
            <w:pPr>
              <w:spacing w:before="20" w:line="300" w:lineRule="exact"/>
              <w:jc w:val="center"/>
              <w:rPr>
                <w:b/>
              </w:rPr>
            </w:pPr>
            <w:r>
              <w:rPr>
                <w:b/>
              </w:rPr>
              <w:t>06-037</w:t>
            </w:r>
          </w:p>
        </w:tc>
        <w:tc>
          <w:tcPr>
            <w:tcW w:w="4349" w:type="dxa"/>
            <w:shd w:val="clear" w:color="auto" w:fill="auto"/>
          </w:tcPr>
          <w:p w:rsidR="004E075E" w:rsidRPr="00A2654B" w:rsidRDefault="004E075E" w:rsidP="008D173A">
            <w:pPr>
              <w:spacing w:before="20" w:line="300" w:lineRule="exact"/>
              <w:rPr>
                <w:b/>
              </w:rPr>
            </w:pPr>
            <w:r>
              <w:rPr>
                <w:b/>
                <w:i/>
              </w:rPr>
              <w:t>Экспресс-информация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 xml:space="preserve">Наличие </w:t>
            </w:r>
            <w:r w:rsidR="008D173A">
              <w:rPr>
                <w:b/>
              </w:rPr>
              <w:br/>
            </w:r>
            <w:r>
              <w:rPr>
                <w:b/>
              </w:rPr>
              <w:t>и протяженность автомобильных дорог в Костромской области</w:t>
            </w:r>
          </w:p>
          <w:p w:rsidR="004E075E" w:rsidRPr="00CE2308" w:rsidRDefault="004E075E" w:rsidP="008D173A">
            <w:pPr>
              <w:spacing w:line="300" w:lineRule="exact"/>
              <w:jc w:val="right"/>
              <w:rPr>
                <w:b/>
                <w:i/>
              </w:rPr>
            </w:pPr>
          </w:p>
        </w:tc>
        <w:tc>
          <w:tcPr>
            <w:tcW w:w="1246" w:type="dxa"/>
            <w:shd w:val="clear" w:color="auto" w:fill="auto"/>
          </w:tcPr>
          <w:p w:rsidR="004E075E" w:rsidRPr="00A2654B" w:rsidRDefault="004E075E" w:rsidP="008D173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096" w:type="dxa"/>
            <w:shd w:val="clear" w:color="auto" w:fill="auto"/>
          </w:tcPr>
          <w:p w:rsidR="004E075E" w:rsidRDefault="004E075E" w:rsidP="008D173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4E075E" w:rsidRDefault="004E075E" w:rsidP="008D173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  <w:r w:rsidR="005318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4E075E" w:rsidRPr="00A2654B" w:rsidRDefault="004E075E" w:rsidP="008D173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953" w:type="dxa"/>
            <w:shd w:val="clear" w:color="auto" w:fill="auto"/>
          </w:tcPr>
          <w:p w:rsidR="004E075E" w:rsidRPr="00A2654B" w:rsidRDefault="004E075E" w:rsidP="008D173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1195</w:t>
            </w:r>
          </w:p>
        </w:tc>
        <w:tc>
          <w:tcPr>
            <w:tcW w:w="934" w:type="dxa"/>
            <w:shd w:val="clear" w:color="auto" w:fill="auto"/>
          </w:tcPr>
          <w:p w:rsidR="004E075E" w:rsidRPr="00A2654B" w:rsidRDefault="004E075E" w:rsidP="008D173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1195</w:t>
            </w:r>
          </w:p>
        </w:tc>
      </w:tr>
      <w:tr w:rsidR="004E075E" w:rsidRPr="00F504FC" w:rsidTr="004E075E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4E075E" w:rsidRPr="00F504FC" w:rsidRDefault="004E075E" w:rsidP="008D173A">
            <w:pPr>
              <w:spacing w:before="80" w:after="80" w:line="300" w:lineRule="exact"/>
            </w:pPr>
          </w:p>
        </w:tc>
        <w:tc>
          <w:tcPr>
            <w:tcW w:w="8738" w:type="dxa"/>
            <w:gridSpan w:val="5"/>
            <w:shd w:val="clear" w:color="auto" w:fill="BFBFBF"/>
          </w:tcPr>
          <w:p w:rsidR="004E075E" w:rsidRPr="00F504FC" w:rsidRDefault="004E075E" w:rsidP="008D173A">
            <w:pPr>
              <w:spacing w:before="80" w:after="80" w:line="300" w:lineRule="exact"/>
              <w:jc w:val="both"/>
            </w:pPr>
            <w:r>
              <w:t>Информация о протяженности автомобильных дорог общего и необщего пользования в разрезе их видов.</w:t>
            </w:r>
          </w:p>
        </w:tc>
      </w:tr>
      <w:tr w:rsidR="004E075E" w:rsidRPr="00F504FC" w:rsidTr="00DC4DFE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4E075E" w:rsidRPr="00A2654B" w:rsidRDefault="004E075E" w:rsidP="008D173A">
            <w:pPr>
              <w:spacing w:before="20" w:line="300" w:lineRule="exact"/>
              <w:jc w:val="center"/>
              <w:rPr>
                <w:b/>
              </w:rPr>
            </w:pPr>
            <w:r>
              <w:rPr>
                <w:b/>
              </w:rPr>
              <w:t>06-038</w:t>
            </w:r>
          </w:p>
        </w:tc>
        <w:tc>
          <w:tcPr>
            <w:tcW w:w="4349" w:type="dxa"/>
            <w:shd w:val="clear" w:color="auto" w:fill="auto"/>
          </w:tcPr>
          <w:p w:rsidR="004E075E" w:rsidRPr="00A2654B" w:rsidRDefault="004E075E" w:rsidP="008D173A">
            <w:pPr>
              <w:spacing w:before="20" w:line="300" w:lineRule="exact"/>
              <w:rPr>
                <w:b/>
              </w:rPr>
            </w:pPr>
            <w:r>
              <w:rPr>
                <w:b/>
                <w:i/>
              </w:rPr>
              <w:t>Аналитический обзор</w:t>
            </w:r>
            <w:proofErr w:type="gramStart"/>
            <w:r w:rsidR="0053187A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 xml:space="preserve"> состоянии автомобильных дорог Костро</w:t>
            </w:r>
            <w:r>
              <w:rPr>
                <w:b/>
              </w:rPr>
              <w:t>м</w:t>
            </w:r>
            <w:r>
              <w:rPr>
                <w:b/>
              </w:rPr>
              <w:t>ской области</w:t>
            </w:r>
          </w:p>
          <w:p w:rsidR="004E075E" w:rsidRPr="00CE2308" w:rsidRDefault="004E075E" w:rsidP="008D173A">
            <w:pPr>
              <w:spacing w:line="300" w:lineRule="exac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Новинка!</w:t>
            </w:r>
          </w:p>
        </w:tc>
        <w:tc>
          <w:tcPr>
            <w:tcW w:w="1246" w:type="dxa"/>
            <w:shd w:val="clear" w:color="auto" w:fill="auto"/>
          </w:tcPr>
          <w:p w:rsidR="004E075E" w:rsidRPr="00A2654B" w:rsidRDefault="004E075E" w:rsidP="008D173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096" w:type="dxa"/>
            <w:shd w:val="clear" w:color="auto" w:fill="auto"/>
          </w:tcPr>
          <w:p w:rsidR="004E075E" w:rsidRDefault="004E075E" w:rsidP="008D173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4E075E" w:rsidRPr="00A2654B" w:rsidRDefault="004E075E" w:rsidP="008D173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  <w:r w:rsidR="005318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53" w:type="dxa"/>
            <w:shd w:val="clear" w:color="auto" w:fill="auto"/>
          </w:tcPr>
          <w:p w:rsidR="004E075E" w:rsidRPr="00A2654B" w:rsidRDefault="004E075E" w:rsidP="008D173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4695</w:t>
            </w:r>
          </w:p>
        </w:tc>
        <w:tc>
          <w:tcPr>
            <w:tcW w:w="934" w:type="dxa"/>
            <w:shd w:val="clear" w:color="auto" w:fill="auto"/>
          </w:tcPr>
          <w:p w:rsidR="004E075E" w:rsidRPr="00A2654B" w:rsidRDefault="004E075E" w:rsidP="008D173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4695</w:t>
            </w:r>
          </w:p>
        </w:tc>
      </w:tr>
      <w:tr w:rsidR="004E075E" w:rsidRPr="00F504FC" w:rsidTr="00DC4DFE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4E075E" w:rsidRPr="00F504FC" w:rsidRDefault="004E075E" w:rsidP="008D173A">
            <w:pPr>
              <w:spacing w:before="80" w:after="80" w:line="300" w:lineRule="exact"/>
            </w:pPr>
          </w:p>
        </w:tc>
        <w:tc>
          <w:tcPr>
            <w:tcW w:w="8738" w:type="dxa"/>
            <w:gridSpan w:val="5"/>
            <w:shd w:val="clear" w:color="auto" w:fill="BFBFBF"/>
          </w:tcPr>
          <w:p w:rsidR="004E075E" w:rsidRPr="00F504FC" w:rsidRDefault="004E075E" w:rsidP="008D173A">
            <w:pPr>
              <w:spacing w:before="80" w:after="80" w:line="300" w:lineRule="exact"/>
              <w:jc w:val="both"/>
            </w:pPr>
            <w:r>
              <w:t>Аналитический обзор содержит информацию о протяженности автомобил</w:t>
            </w:r>
            <w:r>
              <w:t>ь</w:t>
            </w:r>
            <w:r>
              <w:t>ных дорог общего и необщего пользования в области, об аварийности на а</w:t>
            </w:r>
            <w:r>
              <w:t>в</w:t>
            </w:r>
            <w:r>
              <w:t>томобильных дорогах области, наличии автомобильного транспорта в орг</w:t>
            </w:r>
            <w:r>
              <w:t>а</w:t>
            </w:r>
            <w:r>
              <w:t>низациях, а также в собственности физических лиц.</w:t>
            </w:r>
          </w:p>
        </w:tc>
      </w:tr>
    </w:tbl>
    <w:p w:rsidR="00FB4F42" w:rsidRDefault="00FB4F42"/>
    <w:p w:rsidR="000549AA" w:rsidRDefault="000549AA"/>
    <w:p w:rsidR="008D173A" w:rsidRDefault="008D173A"/>
    <w:p w:rsidR="008D173A" w:rsidRDefault="008D173A"/>
    <w:p w:rsidR="008D173A" w:rsidRDefault="008D173A"/>
    <w:p w:rsidR="00216412" w:rsidRDefault="00216412" w:rsidP="00B524DE">
      <w:pPr>
        <w:rPr>
          <w:sz w:val="2"/>
        </w:rPr>
      </w:pPr>
    </w:p>
    <w:tbl>
      <w:tblPr>
        <w:tblW w:w="99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82657" w:rsidRPr="00F504FC" w:rsidTr="00FB4F42">
        <w:trPr>
          <w:cantSplit/>
          <w:trHeight w:val="1663"/>
          <w:tblCellSpacing w:w="20" w:type="dxa"/>
        </w:trPr>
        <w:tc>
          <w:tcPr>
            <w:tcW w:w="9843" w:type="dxa"/>
            <w:shd w:val="clear" w:color="auto" w:fill="auto"/>
          </w:tcPr>
          <w:p w:rsidR="008D173A" w:rsidRDefault="009478AC" w:rsidP="00FB4F42">
            <w:pPr>
              <w:pStyle w:val="3"/>
              <w:ind w:left="0"/>
            </w:pPr>
            <w:r>
              <w:rPr>
                <w:noProof/>
              </w:rPr>
              <w:lastRenderedPageBreak/>
              <w:pict>
                <v:rect id="_x0000_s1070" style="position:absolute;left:0;text-align:left;margin-left:-4.95pt;margin-top:-.4pt;width:490.5pt;height:93.1pt;z-index:-251577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" fillcolor="#bfbfbf" stroked="f">
                  <v:fill color2="#f2f2f2" rotate="t" focus="100%" type="gradient"/>
                </v:rect>
              </w:pict>
            </w:r>
          </w:p>
          <w:p w:rsidR="00FB4F42" w:rsidRPr="00F504FC" w:rsidRDefault="00FB4F42" w:rsidP="00FB4F42">
            <w:pPr>
              <w:pStyle w:val="3"/>
              <w:ind w:left="0"/>
            </w:pPr>
            <w:bookmarkStart w:id="10" w:name="_Toc117607429"/>
            <w:r>
              <w:t>СТАТИСТИКА ТОРГОВЛИ – 09</w:t>
            </w:r>
            <w:bookmarkEnd w:id="10"/>
          </w:p>
          <w:p w:rsidR="000841FD" w:rsidRDefault="000841FD" w:rsidP="000841FD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Ваши консультанты – сотрудники отдела статистики рыночных услуг</w:t>
            </w:r>
          </w:p>
          <w:p w:rsidR="000841FD" w:rsidRPr="000841FD" w:rsidRDefault="000841FD" w:rsidP="000841FD">
            <w:pPr>
              <w:jc w:val="center"/>
              <w:rPr>
                <w:rFonts w:eastAsia="Calibri"/>
                <w:b/>
                <w:i/>
                <w:lang w:val="en-US"/>
              </w:rPr>
            </w:pPr>
            <w:r>
              <w:rPr>
                <w:rFonts w:eastAsia="Calibri"/>
                <w:b/>
                <w:i/>
              </w:rPr>
              <w:t>тел</w:t>
            </w:r>
            <w:r w:rsidRPr="000841FD">
              <w:rPr>
                <w:rFonts w:eastAsia="Calibri"/>
                <w:b/>
                <w:i/>
                <w:lang w:val="en-US"/>
              </w:rPr>
              <w:t>. 49-17-59, 49-17-21, e-mail: p44_osptntu@gks.ru</w:t>
            </w:r>
          </w:p>
          <w:p w:rsidR="00E82657" w:rsidRDefault="000841FD" w:rsidP="000841FD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начальник отдела – Суворова Светлана Леонидовна</w:t>
            </w:r>
          </w:p>
          <w:p w:rsidR="008D173A" w:rsidRPr="00A2654B" w:rsidRDefault="008D173A" w:rsidP="000841FD">
            <w:pPr>
              <w:jc w:val="center"/>
              <w:rPr>
                <w:b/>
                <w:i/>
              </w:rPr>
            </w:pPr>
          </w:p>
        </w:tc>
      </w:tr>
    </w:tbl>
    <w:p w:rsidR="00AB1BB6" w:rsidRDefault="00AB1BB6" w:rsidP="00B524DE">
      <w:pPr>
        <w:rPr>
          <w:sz w:val="2"/>
          <w:szCs w:val="2"/>
        </w:rPr>
      </w:pPr>
    </w:p>
    <w:p w:rsidR="00AB1BB6" w:rsidRDefault="00AB1BB6" w:rsidP="00B524DE">
      <w:pPr>
        <w:rPr>
          <w:sz w:val="2"/>
          <w:szCs w:val="2"/>
        </w:rPr>
      </w:pPr>
    </w:p>
    <w:p w:rsidR="00AB1BB6" w:rsidRDefault="00AB1BB6" w:rsidP="00B524DE">
      <w:pPr>
        <w:rPr>
          <w:sz w:val="2"/>
          <w:szCs w:val="2"/>
        </w:rPr>
      </w:pPr>
    </w:p>
    <w:p w:rsidR="00AB1BB6" w:rsidRDefault="00AB1BB6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AB1BB6" w:rsidRDefault="00AB1BB6" w:rsidP="00B524DE">
      <w:pPr>
        <w:rPr>
          <w:sz w:val="2"/>
          <w:szCs w:val="2"/>
        </w:rPr>
      </w:pPr>
    </w:p>
    <w:p w:rsidR="00AB1BB6" w:rsidRDefault="00AB1BB6" w:rsidP="00B524DE">
      <w:pPr>
        <w:rPr>
          <w:sz w:val="2"/>
          <w:szCs w:val="2"/>
        </w:rPr>
      </w:pPr>
    </w:p>
    <w:p w:rsidR="00216412" w:rsidRDefault="00216412" w:rsidP="00B524DE">
      <w:pPr>
        <w:rPr>
          <w:sz w:val="2"/>
          <w:szCs w:val="2"/>
        </w:rPr>
      </w:pPr>
    </w:p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4389"/>
        <w:gridCol w:w="1286"/>
        <w:gridCol w:w="1136"/>
        <w:gridCol w:w="993"/>
        <w:gridCol w:w="994"/>
      </w:tblGrid>
      <w:tr w:rsidR="009E7EB9" w:rsidRPr="00F504FC" w:rsidTr="009E7EB9">
        <w:trPr>
          <w:cantSplit/>
          <w:trHeight w:val="390"/>
          <w:tblHeader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9E7EB9" w:rsidRPr="006C4605" w:rsidRDefault="009E7EB9" w:rsidP="009E7EB9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Индекс</w:t>
            </w:r>
          </w:p>
        </w:tc>
        <w:tc>
          <w:tcPr>
            <w:tcW w:w="4349" w:type="dxa"/>
            <w:vMerge w:val="restart"/>
            <w:shd w:val="clear" w:color="auto" w:fill="BFBFBF"/>
          </w:tcPr>
          <w:p w:rsidR="009E7EB9" w:rsidRPr="00A2654B" w:rsidRDefault="009E7EB9" w:rsidP="009E7EB9">
            <w:pPr>
              <w:jc w:val="center"/>
              <w:rPr>
                <w:b/>
              </w:rPr>
            </w:pPr>
            <w:r w:rsidRPr="00A2654B">
              <w:rPr>
                <w:b/>
              </w:rPr>
              <w:t>Наименование информации</w:t>
            </w:r>
          </w:p>
        </w:tc>
        <w:tc>
          <w:tcPr>
            <w:tcW w:w="1246" w:type="dxa"/>
            <w:vMerge w:val="restart"/>
            <w:shd w:val="clear" w:color="auto" w:fill="BFBFBF"/>
          </w:tcPr>
          <w:p w:rsidR="009E7EB9" w:rsidRPr="00A2654B" w:rsidRDefault="009E7EB9" w:rsidP="009E7EB9">
            <w:pPr>
              <w:ind w:left="-57" w:right="-57"/>
              <w:jc w:val="center"/>
              <w:rPr>
                <w:b/>
              </w:rPr>
            </w:pPr>
            <w:proofErr w:type="spellStart"/>
            <w:r w:rsidRPr="00A2654B">
              <w:rPr>
                <w:b/>
              </w:rPr>
              <w:t>Разр</w:t>
            </w:r>
            <w:r>
              <w:rPr>
                <w:b/>
              </w:rPr>
              <w:t>е</w:t>
            </w:r>
            <w:r>
              <w:rPr>
                <w:b/>
              </w:rPr>
              <w:t>з</w:t>
            </w:r>
            <w:r w:rsidRPr="00A2654B">
              <w:rPr>
                <w:b/>
              </w:rPr>
              <w:t>ность</w:t>
            </w:r>
            <w:proofErr w:type="spellEnd"/>
          </w:p>
        </w:tc>
        <w:tc>
          <w:tcPr>
            <w:tcW w:w="1096" w:type="dxa"/>
            <w:vMerge w:val="restart"/>
            <w:shd w:val="clear" w:color="auto" w:fill="BFBFBF"/>
          </w:tcPr>
          <w:p w:rsidR="009E7EB9" w:rsidRPr="00A2654B" w:rsidRDefault="009E7EB9" w:rsidP="009E7EB9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Пери</w:t>
            </w:r>
            <w:r w:rsidRPr="00A2654B">
              <w:rPr>
                <w:b/>
              </w:rPr>
              <w:t>о</w:t>
            </w:r>
            <w:r w:rsidRPr="00A2654B">
              <w:rPr>
                <w:b/>
              </w:rPr>
              <w:t>ди</w:t>
            </w:r>
            <w:r w:rsidRPr="00A2654B">
              <w:rPr>
                <w:b/>
              </w:rPr>
              <w:t>ч</w:t>
            </w:r>
            <w:r w:rsidRPr="00A2654B">
              <w:rPr>
                <w:b/>
              </w:rPr>
              <w:t>ность</w:t>
            </w:r>
          </w:p>
        </w:tc>
        <w:tc>
          <w:tcPr>
            <w:tcW w:w="1927" w:type="dxa"/>
            <w:gridSpan w:val="2"/>
            <w:tcBorders>
              <w:bottom w:val="inset" w:sz="6" w:space="0" w:color="auto"/>
            </w:tcBorders>
            <w:shd w:val="clear" w:color="auto" w:fill="BFBFBF"/>
          </w:tcPr>
          <w:p w:rsidR="009E7EB9" w:rsidRPr="00A2654B" w:rsidRDefault="009E7EB9" w:rsidP="009E7EB9">
            <w:pPr>
              <w:spacing w:after="60"/>
              <w:ind w:left="-115" w:firstLine="115"/>
              <w:jc w:val="center"/>
              <w:rPr>
                <w:b/>
              </w:rPr>
            </w:pPr>
            <w:r w:rsidRPr="00A2654B">
              <w:rPr>
                <w:b/>
              </w:rPr>
              <w:t>Стоимость</w:t>
            </w:r>
            <w:r>
              <w:rPr>
                <w:b/>
              </w:rPr>
              <w:t xml:space="preserve"> (ЭВ)</w:t>
            </w:r>
          </w:p>
        </w:tc>
      </w:tr>
      <w:tr w:rsidR="009E7EB9" w:rsidRPr="00F504FC" w:rsidTr="009E7EB9">
        <w:trPr>
          <w:trHeight w:val="465"/>
          <w:tblHeader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9E7EB9" w:rsidRPr="00A2654B" w:rsidRDefault="009E7EB9" w:rsidP="009E7EB9">
            <w:pPr>
              <w:jc w:val="center"/>
              <w:rPr>
                <w:b/>
              </w:rPr>
            </w:pPr>
          </w:p>
        </w:tc>
        <w:tc>
          <w:tcPr>
            <w:tcW w:w="4349" w:type="dxa"/>
            <w:vMerge/>
            <w:shd w:val="clear" w:color="auto" w:fill="BFBFBF"/>
          </w:tcPr>
          <w:p w:rsidR="009E7EB9" w:rsidRPr="00A2654B" w:rsidRDefault="009E7EB9" w:rsidP="009E7EB9">
            <w:pPr>
              <w:jc w:val="center"/>
              <w:rPr>
                <w:b/>
              </w:rPr>
            </w:pPr>
          </w:p>
        </w:tc>
        <w:tc>
          <w:tcPr>
            <w:tcW w:w="1246" w:type="dxa"/>
            <w:vMerge/>
            <w:shd w:val="clear" w:color="auto" w:fill="BFBFBF"/>
          </w:tcPr>
          <w:p w:rsidR="009E7EB9" w:rsidRPr="00A2654B" w:rsidRDefault="009E7EB9" w:rsidP="009E7EB9">
            <w:pPr>
              <w:jc w:val="center"/>
              <w:rPr>
                <w:b/>
              </w:rPr>
            </w:pPr>
          </w:p>
        </w:tc>
        <w:tc>
          <w:tcPr>
            <w:tcW w:w="1096" w:type="dxa"/>
            <w:vMerge/>
            <w:shd w:val="clear" w:color="auto" w:fill="BFBFBF"/>
          </w:tcPr>
          <w:p w:rsidR="009E7EB9" w:rsidRPr="00A2654B" w:rsidRDefault="009E7EB9" w:rsidP="009E7EB9">
            <w:pPr>
              <w:jc w:val="center"/>
              <w:rPr>
                <w:b/>
              </w:rPr>
            </w:pPr>
          </w:p>
        </w:tc>
        <w:tc>
          <w:tcPr>
            <w:tcW w:w="953" w:type="dxa"/>
            <w:tcBorders>
              <w:top w:val="inset" w:sz="6" w:space="0" w:color="auto"/>
              <w:right w:val="inset" w:sz="6" w:space="0" w:color="auto"/>
            </w:tcBorders>
            <w:shd w:val="clear" w:color="auto" w:fill="BFBFBF"/>
          </w:tcPr>
          <w:p w:rsidR="009E7EB9" w:rsidRPr="00A2654B" w:rsidRDefault="009E7EB9" w:rsidP="009E7EB9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1 экз.</w:t>
            </w:r>
          </w:p>
        </w:tc>
        <w:tc>
          <w:tcPr>
            <w:tcW w:w="934" w:type="dxa"/>
            <w:tcBorders>
              <w:top w:val="inset" w:sz="6" w:space="0" w:color="auto"/>
              <w:left w:val="inset" w:sz="6" w:space="0" w:color="auto"/>
            </w:tcBorders>
            <w:shd w:val="clear" w:color="auto" w:fill="BFBFBF"/>
          </w:tcPr>
          <w:p w:rsidR="009E7EB9" w:rsidRPr="00A2654B" w:rsidRDefault="009E7EB9" w:rsidP="009E7EB9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на год</w:t>
            </w:r>
          </w:p>
        </w:tc>
      </w:tr>
      <w:tr w:rsidR="004E075E" w:rsidRPr="00F504FC" w:rsidTr="009E7EB9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4E075E" w:rsidRPr="00A2654B" w:rsidRDefault="004E075E" w:rsidP="008D173A">
            <w:pPr>
              <w:spacing w:before="20" w:line="300" w:lineRule="exact"/>
              <w:jc w:val="center"/>
              <w:rPr>
                <w:b/>
              </w:rPr>
            </w:pPr>
            <w:r>
              <w:rPr>
                <w:b/>
              </w:rPr>
              <w:t>09-039</w:t>
            </w:r>
          </w:p>
        </w:tc>
        <w:tc>
          <w:tcPr>
            <w:tcW w:w="4349" w:type="dxa"/>
            <w:shd w:val="clear" w:color="auto" w:fill="auto"/>
          </w:tcPr>
          <w:p w:rsidR="004E075E" w:rsidRPr="00A2654B" w:rsidRDefault="004E075E" w:rsidP="008D173A">
            <w:pPr>
              <w:spacing w:before="20" w:line="300" w:lineRule="exact"/>
              <w:rPr>
                <w:b/>
              </w:rPr>
            </w:pPr>
            <w:r>
              <w:rPr>
                <w:b/>
                <w:i/>
              </w:rPr>
              <w:t>Сборник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Торговля в Костромской области</w:t>
            </w:r>
          </w:p>
          <w:p w:rsidR="004E075E" w:rsidRPr="00CE2308" w:rsidRDefault="004E075E" w:rsidP="008D173A">
            <w:pPr>
              <w:spacing w:line="300" w:lineRule="exact"/>
              <w:jc w:val="right"/>
              <w:rPr>
                <w:b/>
                <w:i/>
              </w:rPr>
            </w:pPr>
          </w:p>
        </w:tc>
        <w:tc>
          <w:tcPr>
            <w:tcW w:w="1246" w:type="dxa"/>
            <w:shd w:val="clear" w:color="auto" w:fill="auto"/>
          </w:tcPr>
          <w:p w:rsidR="004E075E" w:rsidRPr="00A2654B" w:rsidRDefault="004E075E" w:rsidP="008D173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096" w:type="dxa"/>
            <w:shd w:val="clear" w:color="auto" w:fill="auto"/>
          </w:tcPr>
          <w:p w:rsidR="004E075E" w:rsidRDefault="004E075E" w:rsidP="008D173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4E075E" w:rsidRDefault="004E075E" w:rsidP="008D173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4E075E" w:rsidRPr="00A2654B" w:rsidRDefault="004E075E" w:rsidP="008D173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53" w:type="dxa"/>
            <w:shd w:val="clear" w:color="auto" w:fill="auto"/>
          </w:tcPr>
          <w:p w:rsidR="004E075E" w:rsidRPr="00A2654B" w:rsidRDefault="004E075E" w:rsidP="008D173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10595</w:t>
            </w:r>
          </w:p>
        </w:tc>
        <w:tc>
          <w:tcPr>
            <w:tcW w:w="934" w:type="dxa"/>
            <w:shd w:val="clear" w:color="auto" w:fill="auto"/>
          </w:tcPr>
          <w:p w:rsidR="004E075E" w:rsidRPr="00A2654B" w:rsidRDefault="004E075E" w:rsidP="008D173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10595</w:t>
            </w:r>
          </w:p>
        </w:tc>
      </w:tr>
      <w:tr w:rsidR="004E075E" w:rsidRPr="00F504FC" w:rsidTr="009E7EB9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4E075E" w:rsidRPr="00F504FC" w:rsidRDefault="004E075E" w:rsidP="008D173A">
            <w:pPr>
              <w:spacing w:before="40" w:after="40" w:line="300" w:lineRule="exact"/>
            </w:pPr>
          </w:p>
        </w:tc>
        <w:tc>
          <w:tcPr>
            <w:tcW w:w="8738" w:type="dxa"/>
            <w:gridSpan w:val="5"/>
            <w:shd w:val="clear" w:color="auto" w:fill="BFBFBF"/>
          </w:tcPr>
          <w:p w:rsidR="004E075E" w:rsidRPr="00F504FC" w:rsidRDefault="004E075E" w:rsidP="008D173A">
            <w:pPr>
              <w:spacing w:before="40" w:after="40" w:line="300" w:lineRule="exact"/>
              <w:jc w:val="both"/>
            </w:pPr>
            <w:r>
              <w:t>Сборник содержит информацию о внутренней и внешней торговле за ряд лет: основные экономические показатели организаций торговли, информ</w:t>
            </w:r>
            <w:r>
              <w:t>а</w:t>
            </w:r>
            <w:r>
              <w:t>цию о состоянии потребительского рынка и динамике его развития, об об</w:t>
            </w:r>
            <w:r>
              <w:t>о</w:t>
            </w:r>
            <w:r>
              <w:t>роте оптовой торговли, объемах экспорта и импорта. Публикуются показ</w:t>
            </w:r>
            <w:r>
              <w:t>а</w:t>
            </w:r>
            <w:r>
              <w:t xml:space="preserve">тели финансово-хозяйственной деятельности </w:t>
            </w:r>
            <w:proofErr w:type="gramStart"/>
            <w:r>
              <w:t>организаций</w:t>
            </w:r>
            <w:proofErr w:type="gramEnd"/>
            <w:r>
              <w:t xml:space="preserve"> торговли, пре</w:t>
            </w:r>
            <w:r>
              <w:t>д</w:t>
            </w:r>
            <w:r>
              <w:t>ставлена информация по материалам выборочных обследований. Отдельные показатели приводятся в сравнении с регионами Центрального федеральн</w:t>
            </w:r>
            <w:r>
              <w:t>о</w:t>
            </w:r>
            <w:r>
              <w:t>го округа Российской Федерации. Сборник включает в себя табличные и графические материалы, методологические пояснения к ним.</w:t>
            </w:r>
          </w:p>
        </w:tc>
      </w:tr>
      <w:tr w:rsidR="004E075E" w:rsidRPr="00F504FC" w:rsidTr="009E7EB9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4E075E" w:rsidRPr="00A2654B" w:rsidRDefault="004E075E" w:rsidP="008D173A">
            <w:pPr>
              <w:spacing w:before="20" w:line="300" w:lineRule="exact"/>
              <w:jc w:val="center"/>
              <w:rPr>
                <w:b/>
              </w:rPr>
            </w:pPr>
            <w:r>
              <w:rPr>
                <w:b/>
              </w:rPr>
              <w:t>09-040</w:t>
            </w:r>
          </w:p>
        </w:tc>
        <w:tc>
          <w:tcPr>
            <w:tcW w:w="4349" w:type="dxa"/>
            <w:shd w:val="clear" w:color="auto" w:fill="auto"/>
          </w:tcPr>
          <w:p w:rsidR="004E075E" w:rsidRPr="00A2654B" w:rsidRDefault="004E075E" w:rsidP="008D173A">
            <w:pPr>
              <w:spacing w:before="20" w:line="30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География ввоза и в</w:t>
            </w:r>
            <w:r>
              <w:rPr>
                <w:b/>
              </w:rPr>
              <w:t>ы</w:t>
            </w:r>
            <w:r>
              <w:rPr>
                <w:b/>
              </w:rPr>
              <w:t>воза товаров (продукции) в К</w:t>
            </w:r>
            <w:r>
              <w:rPr>
                <w:b/>
              </w:rPr>
              <w:t>о</w:t>
            </w:r>
            <w:r>
              <w:rPr>
                <w:b/>
              </w:rPr>
              <w:t>стромской области за 2022 год</w:t>
            </w:r>
          </w:p>
          <w:p w:rsidR="004E075E" w:rsidRPr="00CE2308" w:rsidRDefault="004E075E" w:rsidP="008D173A">
            <w:pPr>
              <w:spacing w:line="300" w:lineRule="exact"/>
              <w:jc w:val="right"/>
              <w:rPr>
                <w:b/>
                <w:i/>
              </w:rPr>
            </w:pPr>
          </w:p>
        </w:tc>
        <w:tc>
          <w:tcPr>
            <w:tcW w:w="1246" w:type="dxa"/>
            <w:shd w:val="clear" w:color="auto" w:fill="auto"/>
          </w:tcPr>
          <w:p w:rsidR="004E075E" w:rsidRPr="00A2654B" w:rsidRDefault="004E075E" w:rsidP="008D173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по реги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нам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рации</w:t>
            </w:r>
          </w:p>
        </w:tc>
        <w:tc>
          <w:tcPr>
            <w:tcW w:w="1096" w:type="dxa"/>
            <w:shd w:val="clear" w:color="auto" w:fill="auto"/>
          </w:tcPr>
          <w:p w:rsidR="004E075E" w:rsidRDefault="004E075E" w:rsidP="008D173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4E075E" w:rsidRDefault="004E075E" w:rsidP="008D173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4E075E" w:rsidRPr="00A2654B" w:rsidRDefault="004E075E" w:rsidP="008D173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953" w:type="dxa"/>
            <w:shd w:val="clear" w:color="auto" w:fill="auto"/>
          </w:tcPr>
          <w:p w:rsidR="004E075E" w:rsidRPr="00A2654B" w:rsidRDefault="004E075E" w:rsidP="008D173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1495</w:t>
            </w:r>
          </w:p>
        </w:tc>
        <w:tc>
          <w:tcPr>
            <w:tcW w:w="934" w:type="dxa"/>
            <w:shd w:val="clear" w:color="auto" w:fill="auto"/>
          </w:tcPr>
          <w:p w:rsidR="004E075E" w:rsidRPr="00A2654B" w:rsidRDefault="004E075E" w:rsidP="008D173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1495</w:t>
            </w:r>
          </w:p>
        </w:tc>
      </w:tr>
      <w:tr w:rsidR="004E075E" w:rsidRPr="00F504FC" w:rsidTr="009E7EB9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4E075E" w:rsidRPr="00F504FC" w:rsidRDefault="004E075E" w:rsidP="008D173A">
            <w:pPr>
              <w:spacing w:before="40" w:after="40" w:line="300" w:lineRule="exact"/>
            </w:pPr>
          </w:p>
        </w:tc>
        <w:tc>
          <w:tcPr>
            <w:tcW w:w="8738" w:type="dxa"/>
            <w:gridSpan w:val="5"/>
            <w:shd w:val="clear" w:color="auto" w:fill="BFBFBF"/>
          </w:tcPr>
          <w:p w:rsidR="004E075E" w:rsidRPr="00F504FC" w:rsidRDefault="004E075E" w:rsidP="008D173A">
            <w:pPr>
              <w:spacing w:before="40" w:after="40" w:line="300" w:lineRule="exact"/>
              <w:jc w:val="both"/>
            </w:pPr>
            <w:r>
              <w:t>Бюллетень содержит информацию об объемах ввоза и вывоза потребител</w:t>
            </w:r>
            <w:r>
              <w:t>ь</w:t>
            </w:r>
            <w:r>
              <w:t>ских товаров и товаров производственно-технического назначения в нат</w:t>
            </w:r>
            <w:r>
              <w:t>у</w:t>
            </w:r>
            <w:r>
              <w:t>ральном и стоимостном выражении по регионам РФ.</w:t>
            </w:r>
          </w:p>
        </w:tc>
      </w:tr>
    </w:tbl>
    <w:p w:rsidR="00216412" w:rsidRDefault="00216412" w:rsidP="00B524DE">
      <w:pPr>
        <w:rPr>
          <w:sz w:val="2"/>
          <w:szCs w:val="2"/>
        </w:rPr>
      </w:pPr>
    </w:p>
    <w:p w:rsidR="00216412" w:rsidRDefault="00216412" w:rsidP="00B524DE">
      <w:pPr>
        <w:rPr>
          <w:sz w:val="2"/>
          <w:szCs w:val="2"/>
        </w:rPr>
      </w:pPr>
    </w:p>
    <w:p w:rsidR="00216412" w:rsidRDefault="00216412" w:rsidP="00B524DE">
      <w:pPr>
        <w:rPr>
          <w:sz w:val="2"/>
          <w:szCs w:val="2"/>
        </w:rPr>
      </w:pPr>
    </w:p>
    <w:p w:rsidR="00216412" w:rsidRDefault="00216412" w:rsidP="00B524DE">
      <w:pPr>
        <w:rPr>
          <w:sz w:val="2"/>
          <w:szCs w:val="2"/>
        </w:rPr>
      </w:pPr>
    </w:p>
    <w:p w:rsidR="00AB1BB6" w:rsidRDefault="00AB1BB6" w:rsidP="00B524DE">
      <w:pPr>
        <w:rPr>
          <w:sz w:val="2"/>
          <w:szCs w:val="2"/>
        </w:rPr>
      </w:pPr>
    </w:p>
    <w:p w:rsidR="00AB1BB6" w:rsidRDefault="00AB1BB6" w:rsidP="00B524DE">
      <w:pPr>
        <w:rPr>
          <w:sz w:val="2"/>
          <w:szCs w:val="2"/>
        </w:rPr>
      </w:pPr>
    </w:p>
    <w:p w:rsidR="00AB1BB6" w:rsidRDefault="00AB1BB6" w:rsidP="00B524DE">
      <w:pPr>
        <w:rPr>
          <w:sz w:val="2"/>
          <w:szCs w:val="2"/>
        </w:rPr>
      </w:pPr>
    </w:p>
    <w:p w:rsidR="00AB1BB6" w:rsidRDefault="00AB1BB6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AB1BB6" w:rsidRPr="009D606F" w:rsidRDefault="00AB1BB6" w:rsidP="00B524DE">
      <w:pPr>
        <w:rPr>
          <w:sz w:val="2"/>
          <w:szCs w:val="2"/>
        </w:rPr>
      </w:pPr>
    </w:p>
    <w:p w:rsidR="002B5031" w:rsidRDefault="002B5031" w:rsidP="00D82AFC">
      <w:pPr>
        <w:spacing w:after="120" w:line="140" w:lineRule="exact"/>
      </w:pPr>
    </w:p>
    <w:p w:rsidR="005412E6" w:rsidRDefault="005412E6" w:rsidP="00A46F54">
      <w:pPr>
        <w:spacing w:line="20" w:lineRule="exact"/>
      </w:pPr>
    </w:p>
    <w:tbl>
      <w:tblPr>
        <w:tblW w:w="99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82657" w:rsidRPr="00F504FC" w:rsidTr="00D82AFC">
        <w:trPr>
          <w:cantSplit/>
          <w:trHeight w:val="1490"/>
          <w:tblCellSpacing w:w="20" w:type="dxa"/>
        </w:trPr>
        <w:tc>
          <w:tcPr>
            <w:tcW w:w="9843" w:type="dxa"/>
            <w:shd w:val="clear" w:color="auto" w:fill="auto"/>
          </w:tcPr>
          <w:p w:rsidR="00A46F54" w:rsidRPr="00F504FC" w:rsidRDefault="009478AC" w:rsidP="00D82AFC">
            <w:pPr>
              <w:pStyle w:val="3"/>
              <w:spacing w:before="120" w:after="0"/>
              <w:ind w:left="0"/>
            </w:pPr>
            <w:r>
              <w:rPr>
                <w:noProof/>
              </w:rPr>
              <w:lastRenderedPageBreak/>
              <w:pict>
                <v:rect id="_x0000_s1072" style="position:absolute;left:0;text-align:left;margin-left:-4.95pt;margin-top:-3.1pt;width:490.5pt;height:74.35pt;z-index:-251573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" fillcolor="#bfbfbf" stroked="f">
                  <v:fill color2="#f2f2f2" rotate="t" focus="100%" type="gradient"/>
                </v:rect>
              </w:pict>
            </w:r>
            <w:bookmarkStart w:id="11" w:name="_Toc117607430"/>
            <w:r w:rsidR="00A46F54">
              <w:t>СТАТИСТИКА ПЛАТНЫХ УСЛУГ – 11</w:t>
            </w:r>
            <w:bookmarkEnd w:id="11"/>
          </w:p>
          <w:p w:rsidR="000841FD" w:rsidRDefault="000841FD" w:rsidP="000841FD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Ваши консультанты – сотрудники отдела статистики рыночных услуг</w:t>
            </w:r>
          </w:p>
          <w:p w:rsidR="000841FD" w:rsidRPr="000841FD" w:rsidRDefault="000841FD" w:rsidP="000841FD">
            <w:pPr>
              <w:jc w:val="center"/>
              <w:rPr>
                <w:rFonts w:eastAsia="Calibri"/>
                <w:b/>
                <w:i/>
                <w:lang w:val="en-US"/>
              </w:rPr>
            </w:pPr>
            <w:r>
              <w:rPr>
                <w:rFonts w:eastAsia="Calibri"/>
                <w:b/>
                <w:i/>
              </w:rPr>
              <w:t>тел</w:t>
            </w:r>
            <w:r w:rsidRPr="000841FD">
              <w:rPr>
                <w:rFonts w:eastAsia="Calibri"/>
                <w:b/>
                <w:i/>
                <w:lang w:val="en-US"/>
              </w:rPr>
              <w:t>. 49-17-59, 49-17-21, e-mail: p44_osptntu@gks.ru</w:t>
            </w:r>
          </w:p>
          <w:p w:rsidR="00E82657" w:rsidRPr="00A2654B" w:rsidRDefault="000841FD" w:rsidP="000841FD">
            <w:pPr>
              <w:spacing w:after="120" w:line="240" w:lineRule="exact"/>
              <w:jc w:val="center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начальник отдела – Суворова Светлана Леонидовна</w:t>
            </w:r>
          </w:p>
        </w:tc>
      </w:tr>
    </w:tbl>
    <w:p w:rsidR="00216412" w:rsidRDefault="00216412" w:rsidP="00216412">
      <w:pPr>
        <w:spacing w:line="120" w:lineRule="exact"/>
      </w:pPr>
    </w:p>
    <w:p w:rsidR="008D173A" w:rsidRDefault="008D173A" w:rsidP="00216412">
      <w:pPr>
        <w:spacing w:line="120" w:lineRule="exact"/>
      </w:pPr>
    </w:p>
    <w:p w:rsidR="008D173A" w:rsidRDefault="008D173A" w:rsidP="00216412">
      <w:pPr>
        <w:spacing w:line="120" w:lineRule="exact"/>
      </w:pPr>
    </w:p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4386"/>
        <w:gridCol w:w="1273"/>
        <w:gridCol w:w="1130"/>
        <w:gridCol w:w="1019"/>
        <w:gridCol w:w="991"/>
      </w:tblGrid>
      <w:tr w:rsidR="005412E6" w:rsidRPr="00F504FC" w:rsidTr="005412E6">
        <w:trPr>
          <w:cantSplit/>
          <w:trHeight w:val="390"/>
          <w:tblHeader/>
          <w:tblCellSpacing w:w="20" w:type="dxa"/>
        </w:trPr>
        <w:tc>
          <w:tcPr>
            <w:tcW w:w="1085" w:type="dxa"/>
            <w:vMerge w:val="restart"/>
            <w:shd w:val="clear" w:color="auto" w:fill="BFBFBF"/>
          </w:tcPr>
          <w:p w:rsidR="005412E6" w:rsidRPr="006C4605" w:rsidRDefault="005412E6" w:rsidP="00D82AFC">
            <w:pPr>
              <w:spacing w:line="240" w:lineRule="exact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Индекс</w:t>
            </w:r>
          </w:p>
        </w:tc>
        <w:tc>
          <w:tcPr>
            <w:tcW w:w="4346" w:type="dxa"/>
            <w:vMerge w:val="restart"/>
            <w:shd w:val="clear" w:color="auto" w:fill="BFBFBF"/>
          </w:tcPr>
          <w:p w:rsidR="005412E6" w:rsidRPr="00A2654B" w:rsidRDefault="005412E6" w:rsidP="00D82AFC">
            <w:pPr>
              <w:spacing w:line="240" w:lineRule="exact"/>
              <w:jc w:val="center"/>
              <w:rPr>
                <w:b/>
              </w:rPr>
            </w:pPr>
            <w:r w:rsidRPr="00A2654B">
              <w:rPr>
                <w:b/>
              </w:rPr>
              <w:t>Наименование информации</w:t>
            </w:r>
          </w:p>
        </w:tc>
        <w:tc>
          <w:tcPr>
            <w:tcW w:w="1233" w:type="dxa"/>
            <w:vMerge w:val="restart"/>
            <w:shd w:val="clear" w:color="auto" w:fill="BFBFBF"/>
          </w:tcPr>
          <w:p w:rsidR="005412E6" w:rsidRPr="00A2654B" w:rsidRDefault="005412E6" w:rsidP="00D82AFC">
            <w:pPr>
              <w:spacing w:line="240" w:lineRule="exact"/>
              <w:ind w:left="-57" w:right="-57"/>
              <w:jc w:val="center"/>
              <w:rPr>
                <w:b/>
              </w:rPr>
            </w:pPr>
            <w:proofErr w:type="spellStart"/>
            <w:r w:rsidRPr="00A2654B">
              <w:rPr>
                <w:b/>
              </w:rPr>
              <w:t>Разр</w:t>
            </w:r>
            <w:r>
              <w:rPr>
                <w:b/>
              </w:rPr>
              <w:t>е</w:t>
            </w:r>
            <w:r>
              <w:rPr>
                <w:b/>
              </w:rPr>
              <w:t>з</w:t>
            </w:r>
            <w:r w:rsidRPr="00A2654B">
              <w:rPr>
                <w:b/>
              </w:rPr>
              <w:t>ность</w:t>
            </w:r>
            <w:proofErr w:type="spellEnd"/>
          </w:p>
        </w:tc>
        <w:tc>
          <w:tcPr>
            <w:tcW w:w="1090" w:type="dxa"/>
            <w:vMerge w:val="restart"/>
            <w:shd w:val="clear" w:color="auto" w:fill="BFBFBF"/>
          </w:tcPr>
          <w:p w:rsidR="005412E6" w:rsidRPr="00A2654B" w:rsidRDefault="005412E6" w:rsidP="00D82AFC">
            <w:pPr>
              <w:spacing w:line="240" w:lineRule="exact"/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Пери</w:t>
            </w:r>
            <w:r w:rsidRPr="00A2654B">
              <w:rPr>
                <w:b/>
              </w:rPr>
              <w:t>о</w:t>
            </w:r>
            <w:r w:rsidRPr="00A2654B">
              <w:rPr>
                <w:b/>
              </w:rPr>
              <w:t>ди</w:t>
            </w:r>
            <w:r w:rsidRPr="00A2654B">
              <w:rPr>
                <w:b/>
              </w:rPr>
              <w:t>ч</w:t>
            </w:r>
            <w:r w:rsidRPr="00A2654B">
              <w:rPr>
                <w:b/>
              </w:rPr>
              <w:t>ность</w:t>
            </w:r>
          </w:p>
        </w:tc>
        <w:tc>
          <w:tcPr>
            <w:tcW w:w="1950" w:type="dxa"/>
            <w:gridSpan w:val="2"/>
            <w:tcBorders>
              <w:bottom w:val="inset" w:sz="6" w:space="0" w:color="auto"/>
            </w:tcBorders>
            <w:shd w:val="clear" w:color="auto" w:fill="BFBFBF"/>
          </w:tcPr>
          <w:p w:rsidR="005412E6" w:rsidRPr="00A2654B" w:rsidRDefault="005412E6" w:rsidP="00D82AFC">
            <w:pPr>
              <w:spacing w:line="240" w:lineRule="exact"/>
              <w:ind w:left="-115" w:firstLine="115"/>
              <w:jc w:val="center"/>
              <w:rPr>
                <w:b/>
              </w:rPr>
            </w:pPr>
            <w:r w:rsidRPr="00A2654B">
              <w:rPr>
                <w:b/>
              </w:rPr>
              <w:t>Стоимость</w:t>
            </w:r>
            <w:r>
              <w:rPr>
                <w:b/>
              </w:rPr>
              <w:t xml:space="preserve"> (ЭВ)</w:t>
            </w:r>
          </w:p>
        </w:tc>
      </w:tr>
      <w:tr w:rsidR="005412E6" w:rsidRPr="00F504FC" w:rsidTr="00867CCC">
        <w:trPr>
          <w:trHeight w:val="379"/>
          <w:tblHeader/>
          <w:tblCellSpacing w:w="20" w:type="dxa"/>
        </w:trPr>
        <w:tc>
          <w:tcPr>
            <w:tcW w:w="1085" w:type="dxa"/>
            <w:vMerge/>
            <w:shd w:val="clear" w:color="auto" w:fill="BFBFBF"/>
          </w:tcPr>
          <w:p w:rsidR="005412E6" w:rsidRPr="00A2654B" w:rsidRDefault="005412E6" w:rsidP="00D82AF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346" w:type="dxa"/>
            <w:vMerge/>
            <w:shd w:val="clear" w:color="auto" w:fill="BFBFBF"/>
          </w:tcPr>
          <w:p w:rsidR="005412E6" w:rsidRPr="00A2654B" w:rsidRDefault="005412E6" w:rsidP="00D82AF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33" w:type="dxa"/>
            <w:vMerge/>
            <w:shd w:val="clear" w:color="auto" w:fill="BFBFBF"/>
          </w:tcPr>
          <w:p w:rsidR="005412E6" w:rsidRPr="00A2654B" w:rsidRDefault="005412E6" w:rsidP="00D82AF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90" w:type="dxa"/>
            <w:vMerge/>
            <w:shd w:val="clear" w:color="auto" w:fill="BFBFBF"/>
          </w:tcPr>
          <w:p w:rsidR="005412E6" w:rsidRPr="00A2654B" w:rsidRDefault="005412E6" w:rsidP="00D82AF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inset" w:sz="6" w:space="0" w:color="auto"/>
              <w:right w:val="inset" w:sz="6" w:space="0" w:color="auto"/>
            </w:tcBorders>
            <w:shd w:val="clear" w:color="auto" w:fill="BFBFBF"/>
          </w:tcPr>
          <w:p w:rsidR="005412E6" w:rsidRPr="00A2654B" w:rsidRDefault="005412E6" w:rsidP="00D82AFC">
            <w:pPr>
              <w:spacing w:line="240" w:lineRule="exact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1 экз.</w:t>
            </w:r>
          </w:p>
        </w:tc>
        <w:tc>
          <w:tcPr>
            <w:tcW w:w="931" w:type="dxa"/>
            <w:tcBorders>
              <w:top w:val="inset" w:sz="6" w:space="0" w:color="auto"/>
              <w:left w:val="inset" w:sz="6" w:space="0" w:color="auto"/>
            </w:tcBorders>
            <w:shd w:val="clear" w:color="auto" w:fill="BFBFBF"/>
          </w:tcPr>
          <w:p w:rsidR="005412E6" w:rsidRPr="00A2654B" w:rsidRDefault="005412E6" w:rsidP="00D82AFC">
            <w:pPr>
              <w:spacing w:line="240" w:lineRule="exact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на год</w:t>
            </w:r>
          </w:p>
        </w:tc>
      </w:tr>
      <w:tr w:rsidR="004E075E" w:rsidRPr="00F504FC" w:rsidTr="005412E6">
        <w:trPr>
          <w:cantSplit/>
          <w:tblCellSpacing w:w="20" w:type="dxa"/>
        </w:trPr>
        <w:tc>
          <w:tcPr>
            <w:tcW w:w="1085" w:type="dxa"/>
            <w:vMerge w:val="restart"/>
            <w:shd w:val="clear" w:color="auto" w:fill="BFBFBF"/>
          </w:tcPr>
          <w:p w:rsidR="004E075E" w:rsidRPr="00A2654B" w:rsidRDefault="004E075E" w:rsidP="008D173A">
            <w:pPr>
              <w:spacing w:before="60" w:after="60" w:line="300" w:lineRule="exact"/>
              <w:jc w:val="center"/>
              <w:rPr>
                <w:b/>
              </w:rPr>
            </w:pPr>
            <w:r>
              <w:rPr>
                <w:b/>
              </w:rPr>
              <w:t>11-041</w:t>
            </w:r>
          </w:p>
        </w:tc>
        <w:tc>
          <w:tcPr>
            <w:tcW w:w="4346" w:type="dxa"/>
            <w:shd w:val="clear" w:color="auto" w:fill="auto"/>
          </w:tcPr>
          <w:p w:rsidR="004E075E" w:rsidRPr="00A2654B" w:rsidRDefault="004E075E" w:rsidP="008D173A">
            <w:pPr>
              <w:spacing w:before="60" w:after="60" w:line="30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Платные услуги нас</w:t>
            </w:r>
            <w:r>
              <w:rPr>
                <w:b/>
              </w:rPr>
              <w:t>е</w:t>
            </w:r>
            <w:r>
              <w:rPr>
                <w:b/>
              </w:rPr>
              <w:t>лению Костромской области за 2022 год</w:t>
            </w:r>
          </w:p>
          <w:p w:rsidR="004E075E" w:rsidRPr="00CE2308" w:rsidRDefault="004E075E" w:rsidP="008D173A">
            <w:pPr>
              <w:spacing w:before="60" w:after="60" w:line="300" w:lineRule="exact"/>
              <w:jc w:val="right"/>
              <w:rPr>
                <w:b/>
                <w:i/>
              </w:rPr>
            </w:pPr>
          </w:p>
        </w:tc>
        <w:tc>
          <w:tcPr>
            <w:tcW w:w="1233" w:type="dxa"/>
            <w:shd w:val="clear" w:color="auto" w:fill="auto"/>
          </w:tcPr>
          <w:p w:rsidR="004E075E" w:rsidRPr="00A2654B" w:rsidRDefault="004E075E" w:rsidP="008D173A">
            <w:pPr>
              <w:spacing w:before="60" w:after="6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 по видам услуг,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родские округа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090" w:type="dxa"/>
            <w:shd w:val="clear" w:color="auto" w:fill="auto"/>
          </w:tcPr>
          <w:p w:rsidR="004E075E" w:rsidRDefault="004E075E" w:rsidP="008D173A">
            <w:pPr>
              <w:spacing w:before="60" w:after="6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4E075E" w:rsidRDefault="004E075E" w:rsidP="008D173A">
            <w:pPr>
              <w:spacing w:before="60" w:after="6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4E075E" w:rsidRPr="00A2654B" w:rsidRDefault="004E075E" w:rsidP="008D173A">
            <w:pPr>
              <w:spacing w:before="60" w:after="6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979" w:type="dxa"/>
            <w:shd w:val="clear" w:color="auto" w:fill="auto"/>
          </w:tcPr>
          <w:p w:rsidR="004E075E" w:rsidRPr="00A2654B" w:rsidRDefault="004E075E" w:rsidP="008D173A">
            <w:pPr>
              <w:spacing w:before="60" w:after="6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695</w:t>
            </w:r>
          </w:p>
        </w:tc>
        <w:tc>
          <w:tcPr>
            <w:tcW w:w="931" w:type="dxa"/>
            <w:shd w:val="clear" w:color="auto" w:fill="auto"/>
          </w:tcPr>
          <w:p w:rsidR="004E075E" w:rsidRPr="00A2654B" w:rsidRDefault="004E075E" w:rsidP="008D173A">
            <w:pPr>
              <w:spacing w:before="60" w:after="6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695</w:t>
            </w:r>
          </w:p>
        </w:tc>
      </w:tr>
      <w:tr w:rsidR="004E075E" w:rsidRPr="00F504FC" w:rsidTr="005412E6">
        <w:trPr>
          <w:cantSplit/>
          <w:tblCellSpacing w:w="20" w:type="dxa"/>
        </w:trPr>
        <w:tc>
          <w:tcPr>
            <w:tcW w:w="1085" w:type="dxa"/>
            <w:vMerge/>
            <w:shd w:val="clear" w:color="auto" w:fill="BFBFBF"/>
          </w:tcPr>
          <w:p w:rsidR="004E075E" w:rsidRPr="00F504FC" w:rsidRDefault="004E075E" w:rsidP="008D173A">
            <w:pPr>
              <w:spacing w:before="60" w:after="60" w:line="300" w:lineRule="exact"/>
            </w:pPr>
          </w:p>
        </w:tc>
        <w:tc>
          <w:tcPr>
            <w:tcW w:w="8739" w:type="dxa"/>
            <w:gridSpan w:val="5"/>
            <w:shd w:val="clear" w:color="auto" w:fill="BFBFBF"/>
          </w:tcPr>
          <w:p w:rsidR="004E075E" w:rsidRPr="00F504FC" w:rsidRDefault="004E075E" w:rsidP="008D173A">
            <w:pPr>
              <w:spacing w:before="60" w:after="60" w:line="300" w:lineRule="exact"/>
              <w:jc w:val="both"/>
            </w:pPr>
            <w:r>
              <w:t>Бюллетень содержит информацию о распределении общего объема платных услуг населению: по области – по полному кругу хозяйствующих субъектов с учетом неформального сектора экономики в разрезе видов услуг;</w:t>
            </w:r>
            <w:r w:rsidR="0053187A">
              <w:t xml:space="preserve"> </w:t>
            </w:r>
            <w:r>
              <w:t>по горо</w:t>
            </w:r>
            <w:r>
              <w:t>д</w:t>
            </w:r>
            <w:r>
              <w:t>ским округам и муниципальным районам – по организациям, не относящи</w:t>
            </w:r>
            <w:r>
              <w:t>м</w:t>
            </w:r>
            <w:r>
              <w:t>ся к субъектам малого предпринимательства.</w:t>
            </w:r>
          </w:p>
        </w:tc>
      </w:tr>
      <w:tr w:rsidR="004E075E" w:rsidRPr="00F504FC" w:rsidTr="002732FC">
        <w:trPr>
          <w:cantSplit/>
          <w:tblCellSpacing w:w="20" w:type="dxa"/>
        </w:trPr>
        <w:tc>
          <w:tcPr>
            <w:tcW w:w="1085" w:type="dxa"/>
            <w:vMerge w:val="restart"/>
            <w:shd w:val="clear" w:color="auto" w:fill="BFBFBF"/>
          </w:tcPr>
          <w:p w:rsidR="004E075E" w:rsidRPr="00A2654B" w:rsidRDefault="004E075E" w:rsidP="008D173A">
            <w:pPr>
              <w:spacing w:before="60" w:after="60" w:line="300" w:lineRule="exact"/>
              <w:jc w:val="center"/>
              <w:rPr>
                <w:b/>
              </w:rPr>
            </w:pPr>
            <w:r>
              <w:rPr>
                <w:b/>
              </w:rPr>
              <w:t>11-042</w:t>
            </w:r>
          </w:p>
        </w:tc>
        <w:tc>
          <w:tcPr>
            <w:tcW w:w="4346" w:type="dxa"/>
            <w:shd w:val="clear" w:color="auto" w:fill="auto"/>
          </w:tcPr>
          <w:p w:rsidR="004E075E" w:rsidRPr="00A2654B" w:rsidRDefault="004E075E" w:rsidP="008D173A">
            <w:pPr>
              <w:spacing w:before="60" w:after="60" w:line="30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Платные услуги нас</w:t>
            </w:r>
            <w:r>
              <w:rPr>
                <w:b/>
              </w:rPr>
              <w:t>е</w:t>
            </w:r>
            <w:r>
              <w:rPr>
                <w:b/>
              </w:rPr>
              <w:t>лению Костромской области в 2023 году</w:t>
            </w:r>
          </w:p>
          <w:p w:rsidR="004E075E" w:rsidRPr="00CE2308" w:rsidRDefault="004E075E" w:rsidP="008D173A">
            <w:pPr>
              <w:spacing w:before="60" w:after="60" w:line="300" w:lineRule="exact"/>
              <w:jc w:val="right"/>
              <w:rPr>
                <w:b/>
                <w:i/>
              </w:rPr>
            </w:pPr>
          </w:p>
        </w:tc>
        <w:tc>
          <w:tcPr>
            <w:tcW w:w="1233" w:type="dxa"/>
            <w:shd w:val="clear" w:color="auto" w:fill="auto"/>
          </w:tcPr>
          <w:p w:rsidR="004E075E" w:rsidRPr="00A2654B" w:rsidRDefault="004E075E" w:rsidP="008D173A">
            <w:pPr>
              <w:spacing w:before="60" w:after="6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пальные районы </w:t>
            </w:r>
            <w:r w:rsidR="008D173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 видам услуг</w:t>
            </w:r>
          </w:p>
        </w:tc>
        <w:tc>
          <w:tcPr>
            <w:tcW w:w="1090" w:type="dxa"/>
            <w:shd w:val="clear" w:color="auto" w:fill="auto"/>
          </w:tcPr>
          <w:p w:rsidR="004E075E" w:rsidRPr="00A2654B" w:rsidRDefault="004E075E" w:rsidP="008D173A">
            <w:pPr>
              <w:spacing w:before="60" w:after="6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979" w:type="dxa"/>
            <w:shd w:val="clear" w:color="auto" w:fill="auto"/>
          </w:tcPr>
          <w:p w:rsidR="004E075E" w:rsidRPr="00A2654B" w:rsidRDefault="004E075E" w:rsidP="008D173A">
            <w:pPr>
              <w:spacing w:before="60" w:after="6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695</w:t>
            </w:r>
          </w:p>
        </w:tc>
        <w:tc>
          <w:tcPr>
            <w:tcW w:w="931" w:type="dxa"/>
            <w:shd w:val="clear" w:color="auto" w:fill="auto"/>
          </w:tcPr>
          <w:p w:rsidR="004E075E" w:rsidRPr="00A2654B" w:rsidRDefault="004E075E" w:rsidP="008D173A">
            <w:pPr>
              <w:spacing w:before="60" w:after="6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8340</w:t>
            </w:r>
          </w:p>
        </w:tc>
      </w:tr>
      <w:tr w:rsidR="004E075E" w:rsidRPr="00F504FC" w:rsidTr="002732FC">
        <w:trPr>
          <w:cantSplit/>
          <w:tblCellSpacing w:w="20" w:type="dxa"/>
        </w:trPr>
        <w:tc>
          <w:tcPr>
            <w:tcW w:w="1085" w:type="dxa"/>
            <w:vMerge/>
            <w:shd w:val="clear" w:color="auto" w:fill="BFBFBF"/>
          </w:tcPr>
          <w:p w:rsidR="004E075E" w:rsidRPr="00F504FC" w:rsidRDefault="004E075E" w:rsidP="008D173A">
            <w:pPr>
              <w:spacing w:before="60" w:after="60" w:line="300" w:lineRule="exact"/>
            </w:pPr>
          </w:p>
        </w:tc>
        <w:tc>
          <w:tcPr>
            <w:tcW w:w="8739" w:type="dxa"/>
            <w:gridSpan w:val="5"/>
            <w:shd w:val="clear" w:color="auto" w:fill="BFBFBF"/>
          </w:tcPr>
          <w:p w:rsidR="004E075E" w:rsidRPr="00F504FC" w:rsidRDefault="004E075E" w:rsidP="008D173A">
            <w:pPr>
              <w:spacing w:before="60" w:after="60" w:line="300" w:lineRule="exact"/>
              <w:jc w:val="both"/>
            </w:pPr>
            <w:r>
              <w:t>Бюллетень содержит информацию о платных услугах населению за отче</w:t>
            </w:r>
            <w:r>
              <w:t>т</w:t>
            </w:r>
            <w:r>
              <w:t>ный период и с начала отчетного года в сравнении с аналогичными пери</w:t>
            </w:r>
            <w:r>
              <w:t>о</w:t>
            </w:r>
            <w:r>
              <w:t>дами предыдущего года; по области – по полному кругу хозяйствующих субъектов с учетом неформального сектора экономики в разрезе видов услуг, по городским округам и муниципальным районам – по организациям, не относящимся к субъектам малого предпринимательства, средняя числе</w:t>
            </w:r>
            <w:r>
              <w:t>н</w:t>
            </w:r>
            <w:r>
              <w:t>ность работников которых более 15</w:t>
            </w:r>
            <w:r w:rsidR="0053187A">
              <w:t xml:space="preserve"> </w:t>
            </w:r>
            <w:r>
              <w:t>человек в разрезе видов услуг.</w:t>
            </w:r>
          </w:p>
        </w:tc>
      </w:tr>
    </w:tbl>
    <w:p w:rsidR="005412E6" w:rsidRDefault="005412E6" w:rsidP="00B524DE">
      <w:pPr>
        <w:rPr>
          <w:sz w:val="14"/>
        </w:rPr>
      </w:pPr>
    </w:p>
    <w:p w:rsidR="008D173A" w:rsidRDefault="008D173A" w:rsidP="00B524DE">
      <w:pPr>
        <w:rPr>
          <w:sz w:val="14"/>
        </w:rPr>
      </w:pPr>
    </w:p>
    <w:p w:rsidR="008D173A" w:rsidRDefault="008D173A" w:rsidP="00B524DE">
      <w:pPr>
        <w:rPr>
          <w:sz w:val="14"/>
        </w:rPr>
      </w:pPr>
    </w:p>
    <w:p w:rsidR="008D173A" w:rsidRDefault="008D173A" w:rsidP="00B524DE">
      <w:pPr>
        <w:rPr>
          <w:sz w:val="14"/>
        </w:rPr>
      </w:pPr>
    </w:p>
    <w:p w:rsidR="008D173A" w:rsidRDefault="008D173A" w:rsidP="00B524DE">
      <w:pPr>
        <w:rPr>
          <w:sz w:val="14"/>
        </w:rPr>
      </w:pPr>
    </w:p>
    <w:p w:rsidR="008D173A" w:rsidRDefault="008D173A" w:rsidP="00B524DE">
      <w:pPr>
        <w:rPr>
          <w:sz w:val="14"/>
        </w:rPr>
      </w:pPr>
    </w:p>
    <w:p w:rsidR="008D173A" w:rsidRDefault="008D173A" w:rsidP="00B524DE">
      <w:pPr>
        <w:rPr>
          <w:sz w:val="14"/>
        </w:rPr>
      </w:pPr>
    </w:p>
    <w:p w:rsidR="008D173A" w:rsidRDefault="008D173A" w:rsidP="00B524DE">
      <w:pPr>
        <w:rPr>
          <w:sz w:val="14"/>
        </w:rPr>
      </w:pPr>
    </w:p>
    <w:p w:rsidR="008D173A" w:rsidRDefault="008D173A" w:rsidP="00B524DE">
      <w:pPr>
        <w:rPr>
          <w:sz w:val="14"/>
        </w:rPr>
      </w:pPr>
    </w:p>
    <w:p w:rsidR="008D173A" w:rsidRDefault="008D173A" w:rsidP="00B524DE">
      <w:pPr>
        <w:rPr>
          <w:sz w:val="14"/>
        </w:rPr>
      </w:pPr>
    </w:p>
    <w:p w:rsidR="008D173A" w:rsidRDefault="008D173A" w:rsidP="00B524DE">
      <w:pPr>
        <w:rPr>
          <w:sz w:val="14"/>
        </w:rPr>
      </w:pPr>
    </w:p>
    <w:p w:rsidR="008D173A" w:rsidRDefault="008D173A" w:rsidP="00B524DE">
      <w:pPr>
        <w:rPr>
          <w:sz w:val="14"/>
        </w:rPr>
      </w:pPr>
    </w:p>
    <w:p w:rsidR="008D173A" w:rsidRDefault="008D173A" w:rsidP="00B524DE">
      <w:pPr>
        <w:rPr>
          <w:sz w:val="14"/>
        </w:rPr>
      </w:pPr>
    </w:p>
    <w:p w:rsidR="008D173A" w:rsidRDefault="008D173A" w:rsidP="00B524DE">
      <w:pPr>
        <w:rPr>
          <w:sz w:val="14"/>
        </w:rPr>
      </w:pPr>
    </w:p>
    <w:p w:rsidR="008D173A" w:rsidRDefault="008D173A" w:rsidP="00B524DE">
      <w:pPr>
        <w:rPr>
          <w:sz w:val="14"/>
        </w:rPr>
      </w:pPr>
    </w:p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4386"/>
        <w:gridCol w:w="1273"/>
        <w:gridCol w:w="1130"/>
        <w:gridCol w:w="1019"/>
        <w:gridCol w:w="991"/>
      </w:tblGrid>
      <w:tr w:rsidR="008D173A" w:rsidRPr="00F504FC" w:rsidTr="008D173A">
        <w:trPr>
          <w:cantSplit/>
          <w:trHeight w:val="390"/>
          <w:tblHeader/>
          <w:tblCellSpacing w:w="20" w:type="dxa"/>
        </w:trPr>
        <w:tc>
          <w:tcPr>
            <w:tcW w:w="1085" w:type="dxa"/>
            <w:vMerge w:val="restart"/>
            <w:shd w:val="clear" w:color="auto" w:fill="BFBFBF"/>
          </w:tcPr>
          <w:p w:rsidR="008D173A" w:rsidRPr="006C4605" w:rsidRDefault="008D173A" w:rsidP="008D173A">
            <w:pPr>
              <w:spacing w:line="240" w:lineRule="exact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Индекс</w:t>
            </w:r>
          </w:p>
        </w:tc>
        <w:tc>
          <w:tcPr>
            <w:tcW w:w="4346" w:type="dxa"/>
            <w:vMerge w:val="restart"/>
            <w:shd w:val="clear" w:color="auto" w:fill="BFBFBF"/>
          </w:tcPr>
          <w:p w:rsidR="008D173A" w:rsidRPr="00A2654B" w:rsidRDefault="008D173A" w:rsidP="008D173A">
            <w:pPr>
              <w:spacing w:line="240" w:lineRule="exact"/>
              <w:jc w:val="center"/>
              <w:rPr>
                <w:b/>
              </w:rPr>
            </w:pPr>
            <w:r w:rsidRPr="00A2654B">
              <w:rPr>
                <w:b/>
              </w:rPr>
              <w:t>Наименование информации</w:t>
            </w:r>
          </w:p>
        </w:tc>
        <w:tc>
          <w:tcPr>
            <w:tcW w:w="1233" w:type="dxa"/>
            <w:vMerge w:val="restart"/>
            <w:shd w:val="clear" w:color="auto" w:fill="BFBFBF"/>
          </w:tcPr>
          <w:p w:rsidR="008D173A" w:rsidRPr="00A2654B" w:rsidRDefault="008D173A" w:rsidP="008D173A">
            <w:pPr>
              <w:spacing w:line="240" w:lineRule="exact"/>
              <w:ind w:left="-57" w:right="-57"/>
              <w:jc w:val="center"/>
              <w:rPr>
                <w:b/>
              </w:rPr>
            </w:pPr>
            <w:proofErr w:type="spellStart"/>
            <w:r w:rsidRPr="00A2654B">
              <w:rPr>
                <w:b/>
              </w:rPr>
              <w:t>Разр</w:t>
            </w:r>
            <w:r>
              <w:rPr>
                <w:b/>
              </w:rPr>
              <w:t>е</w:t>
            </w:r>
            <w:r>
              <w:rPr>
                <w:b/>
              </w:rPr>
              <w:t>з</w:t>
            </w:r>
            <w:r w:rsidRPr="00A2654B">
              <w:rPr>
                <w:b/>
              </w:rPr>
              <w:t>ность</w:t>
            </w:r>
            <w:proofErr w:type="spellEnd"/>
          </w:p>
        </w:tc>
        <w:tc>
          <w:tcPr>
            <w:tcW w:w="1090" w:type="dxa"/>
            <w:vMerge w:val="restart"/>
            <w:shd w:val="clear" w:color="auto" w:fill="BFBFBF"/>
          </w:tcPr>
          <w:p w:rsidR="008D173A" w:rsidRPr="00A2654B" w:rsidRDefault="008D173A" w:rsidP="008D173A">
            <w:pPr>
              <w:spacing w:line="240" w:lineRule="exact"/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Пери</w:t>
            </w:r>
            <w:r w:rsidRPr="00A2654B">
              <w:rPr>
                <w:b/>
              </w:rPr>
              <w:t>о</w:t>
            </w:r>
            <w:r w:rsidRPr="00A2654B">
              <w:rPr>
                <w:b/>
              </w:rPr>
              <w:t>ди</w:t>
            </w:r>
            <w:r w:rsidRPr="00A2654B">
              <w:rPr>
                <w:b/>
              </w:rPr>
              <w:t>ч</w:t>
            </w:r>
            <w:r w:rsidRPr="00A2654B">
              <w:rPr>
                <w:b/>
              </w:rPr>
              <w:t>ность</w:t>
            </w:r>
          </w:p>
        </w:tc>
        <w:tc>
          <w:tcPr>
            <w:tcW w:w="1950" w:type="dxa"/>
            <w:gridSpan w:val="2"/>
            <w:tcBorders>
              <w:bottom w:val="inset" w:sz="6" w:space="0" w:color="auto"/>
            </w:tcBorders>
            <w:shd w:val="clear" w:color="auto" w:fill="BFBFBF"/>
          </w:tcPr>
          <w:p w:rsidR="008D173A" w:rsidRPr="00A2654B" w:rsidRDefault="008D173A" w:rsidP="008D173A">
            <w:pPr>
              <w:spacing w:line="240" w:lineRule="exact"/>
              <w:ind w:left="-115" w:firstLine="115"/>
              <w:jc w:val="center"/>
              <w:rPr>
                <w:b/>
              </w:rPr>
            </w:pPr>
            <w:r w:rsidRPr="00A2654B">
              <w:rPr>
                <w:b/>
              </w:rPr>
              <w:t>Стоимость</w:t>
            </w:r>
            <w:r>
              <w:rPr>
                <w:b/>
              </w:rPr>
              <w:t xml:space="preserve"> (ЭВ)</w:t>
            </w:r>
          </w:p>
        </w:tc>
      </w:tr>
      <w:tr w:rsidR="008D173A" w:rsidRPr="00F504FC" w:rsidTr="008D173A">
        <w:trPr>
          <w:trHeight w:val="379"/>
          <w:tblHeader/>
          <w:tblCellSpacing w:w="20" w:type="dxa"/>
        </w:trPr>
        <w:tc>
          <w:tcPr>
            <w:tcW w:w="1085" w:type="dxa"/>
            <w:vMerge/>
            <w:shd w:val="clear" w:color="auto" w:fill="BFBFBF"/>
          </w:tcPr>
          <w:p w:rsidR="008D173A" w:rsidRPr="00A2654B" w:rsidRDefault="008D173A" w:rsidP="008D173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346" w:type="dxa"/>
            <w:vMerge/>
            <w:shd w:val="clear" w:color="auto" w:fill="BFBFBF"/>
          </w:tcPr>
          <w:p w:rsidR="008D173A" w:rsidRPr="00A2654B" w:rsidRDefault="008D173A" w:rsidP="008D173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33" w:type="dxa"/>
            <w:vMerge/>
            <w:shd w:val="clear" w:color="auto" w:fill="BFBFBF"/>
          </w:tcPr>
          <w:p w:rsidR="008D173A" w:rsidRPr="00A2654B" w:rsidRDefault="008D173A" w:rsidP="008D173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90" w:type="dxa"/>
            <w:vMerge/>
            <w:shd w:val="clear" w:color="auto" w:fill="BFBFBF"/>
          </w:tcPr>
          <w:p w:rsidR="008D173A" w:rsidRPr="00A2654B" w:rsidRDefault="008D173A" w:rsidP="008D173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inset" w:sz="6" w:space="0" w:color="auto"/>
              <w:right w:val="inset" w:sz="6" w:space="0" w:color="auto"/>
            </w:tcBorders>
            <w:shd w:val="clear" w:color="auto" w:fill="BFBFBF"/>
          </w:tcPr>
          <w:p w:rsidR="008D173A" w:rsidRPr="00A2654B" w:rsidRDefault="008D173A" w:rsidP="008D173A">
            <w:pPr>
              <w:spacing w:line="240" w:lineRule="exact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1 экз.</w:t>
            </w:r>
          </w:p>
        </w:tc>
        <w:tc>
          <w:tcPr>
            <w:tcW w:w="931" w:type="dxa"/>
            <w:tcBorders>
              <w:top w:val="inset" w:sz="6" w:space="0" w:color="auto"/>
              <w:left w:val="inset" w:sz="6" w:space="0" w:color="auto"/>
            </w:tcBorders>
            <w:shd w:val="clear" w:color="auto" w:fill="BFBFBF"/>
          </w:tcPr>
          <w:p w:rsidR="008D173A" w:rsidRPr="00A2654B" w:rsidRDefault="008D173A" w:rsidP="008D173A">
            <w:pPr>
              <w:spacing w:line="240" w:lineRule="exact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на год</w:t>
            </w:r>
          </w:p>
        </w:tc>
      </w:tr>
      <w:tr w:rsidR="008D173A" w:rsidRPr="00F504FC" w:rsidTr="008D173A">
        <w:trPr>
          <w:cantSplit/>
          <w:tblCellSpacing w:w="20" w:type="dxa"/>
        </w:trPr>
        <w:tc>
          <w:tcPr>
            <w:tcW w:w="1085" w:type="dxa"/>
            <w:vMerge w:val="restart"/>
            <w:shd w:val="clear" w:color="auto" w:fill="BFBFBF"/>
          </w:tcPr>
          <w:p w:rsidR="008D173A" w:rsidRPr="00A2654B" w:rsidRDefault="008D173A" w:rsidP="008D173A">
            <w:pPr>
              <w:spacing w:line="270" w:lineRule="exact"/>
              <w:jc w:val="center"/>
              <w:rPr>
                <w:b/>
              </w:rPr>
            </w:pPr>
            <w:r>
              <w:rPr>
                <w:b/>
              </w:rPr>
              <w:t>11-043</w:t>
            </w:r>
          </w:p>
        </w:tc>
        <w:tc>
          <w:tcPr>
            <w:tcW w:w="4346" w:type="dxa"/>
            <w:shd w:val="clear" w:color="auto" w:fill="auto"/>
          </w:tcPr>
          <w:p w:rsidR="008D173A" w:rsidRPr="00A2654B" w:rsidRDefault="008D173A" w:rsidP="008D173A">
            <w:pPr>
              <w:spacing w:line="270" w:lineRule="exact"/>
              <w:rPr>
                <w:b/>
              </w:rPr>
            </w:pPr>
            <w:r>
              <w:rPr>
                <w:b/>
                <w:i/>
              </w:rPr>
              <w:t>Сборник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Платное обслуживание населения в Костромской области</w:t>
            </w:r>
          </w:p>
          <w:p w:rsidR="008D173A" w:rsidRPr="00CE2308" w:rsidRDefault="008D173A" w:rsidP="008D173A">
            <w:pPr>
              <w:spacing w:line="270" w:lineRule="exact"/>
              <w:jc w:val="right"/>
              <w:rPr>
                <w:b/>
                <w:i/>
              </w:rPr>
            </w:pPr>
          </w:p>
        </w:tc>
        <w:tc>
          <w:tcPr>
            <w:tcW w:w="1233" w:type="dxa"/>
            <w:shd w:val="clear" w:color="auto" w:fill="auto"/>
          </w:tcPr>
          <w:p w:rsidR="008D173A" w:rsidRPr="00A2654B" w:rsidRDefault="008D173A" w:rsidP="008D173A">
            <w:pPr>
              <w:spacing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услуг,</w:t>
            </w:r>
            <w:r w:rsidR="005318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городские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090" w:type="dxa"/>
            <w:shd w:val="clear" w:color="auto" w:fill="auto"/>
          </w:tcPr>
          <w:p w:rsidR="008D173A" w:rsidRDefault="008D173A" w:rsidP="008D173A">
            <w:pPr>
              <w:spacing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1 раз</w:t>
            </w:r>
          </w:p>
          <w:p w:rsidR="008D173A" w:rsidRDefault="008D173A" w:rsidP="008D173A">
            <w:pPr>
              <w:spacing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8D173A" w:rsidRPr="00A2654B" w:rsidRDefault="008D173A" w:rsidP="008D173A">
            <w:pPr>
              <w:spacing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79" w:type="dxa"/>
            <w:shd w:val="clear" w:color="auto" w:fill="auto"/>
          </w:tcPr>
          <w:p w:rsidR="008D173A" w:rsidRPr="00A2654B" w:rsidRDefault="008D173A" w:rsidP="008D173A">
            <w:pPr>
              <w:spacing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5795</w:t>
            </w:r>
          </w:p>
        </w:tc>
        <w:tc>
          <w:tcPr>
            <w:tcW w:w="931" w:type="dxa"/>
            <w:shd w:val="clear" w:color="auto" w:fill="auto"/>
          </w:tcPr>
          <w:p w:rsidR="008D173A" w:rsidRPr="00A2654B" w:rsidRDefault="008D173A" w:rsidP="008D173A">
            <w:pPr>
              <w:spacing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5795</w:t>
            </w:r>
          </w:p>
        </w:tc>
      </w:tr>
      <w:tr w:rsidR="008D173A" w:rsidRPr="00F504FC" w:rsidTr="008D173A">
        <w:trPr>
          <w:cantSplit/>
          <w:tblCellSpacing w:w="20" w:type="dxa"/>
        </w:trPr>
        <w:tc>
          <w:tcPr>
            <w:tcW w:w="1085" w:type="dxa"/>
            <w:vMerge/>
            <w:shd w:val="clear" w:color="auto" w:fill="BFBFBF"/>
          </w:tcPr>
          <w:p w:rsidR="008D173A" w:rsidRPr="00F504FC" w:rsidRDefault="008D173A" w:rsidP="008D173A">
            <w:pPr>
              <w:spacing w:line="270" w:lineRule="exact"/>
            </w:pPr>
          </w:p>
        </w:tc>
        <w:tc>
          <w:tcPr>
            <w:tcW w:w="8739" w:type="dxa"/>
            <w:gridSpan w:val="5"/>
            <w:shd w:val="clear" w:color="auto" w:fill="BFBFBF"/>
          </w:tcPr>
          <w:p w:rsidR="008D173A" w:rsidRDefault="008D173A" w:rsidP="008D173A">
            <w:pPr>
              <w:spacing w:line="270" w:lineRule="exact"/>
              <w:jc w:val="both"/>
            </w:pPr>
            <w:r>
              <w:t>В сборнике представлены статистические данные, характеризующие потр</w:t>
            </w:r>
            <w:r>
              <w:t>е</w:t>
            </w:r>
            <w:r>
              <w:t>бительский рынок услуг Костромской области: бытовое обслуживание нас</w:t>
            </w:r>
            <w:r>
              <w:t>е</w:t>
            </w:r>
            <w:r>
              <w:t>ления, услуги транспорта, услуги почтовой связи и курьерские услуги, тел</w:t>
            </w:r>
            <w:r>
              <w:t>е</w:t>
            </w:r>
            <w:r>
              <w:t>коммуникационные, жилищного и коммунального хозяйства, здравоохран</w:t>
            </w:r>
            <w:r>
              <w:t>е</w:t>
            </w:r>
            <w:r>
              <w:t xml:space="preserve">ния, физической культуры и спорта, образования, культуры и искусства, услуги туристического бизнеса. </w:t>
            </w:r>
            <w:proofErr w:type="gramStart"/>
            <w:r>
              <w:t>В дополнение к основному показателю (об</w:t>
            </w:r>
            <w:r>
              <w:t>ъ</w:t>
            </w:r>
            <w:r>
              <w:t>ем платных услуг населению) в сборник включена официальная статистич</w:t>
            </w:r>
            <w:r>
              <w:t>е</w:t>
            </w:r>
            <w:r>
              <w:t>ская информация по сопряженным показателям (уровень и динамика потр</w:t>
            </w:r>
            <w:r>
              <w:t>е</w:t>
            </w:r>
            <w:r>
              <w:t>бительских цен на услуги населению, расходы населения на оплату услуг по данным выборочного обследования домашних хозяйств и т.п.) или косвенно отражающая платное обслуживание населения (инфраструктура сферы услуг, контингент обслуживаемого населения и др.).</w:t>
            </w:r>
            <w:proofErr w:type="gramEnd"/>
          </w:p>
          <w:p w:rsidR="008D173A" w:rsidRPr="00F504FC" w:rsidRDefault="008D173A" w:rsidP="008D173A">
            <w:pPr>
              <w:spacing w:line="270" w:lineRule="exact"/>
              <w:jc w:val="both"/>
            </w:pPr>
            <w:proofErr w:type="gramStart"/>
            <w:r>
              <w:t>Сведения об объеме платных услуг населению в целом по области привед</w:t>
            </w:r>
            <w:r>
              <w:t>е</w:t>
            </w:r>
            <w:r>
              <w:t>ны на основании данных форм федерального государственного статистич</w:t>
            </w:r>
            <w:r>
              <w:t>е</w:t>
            </w:r>
            <w:r>
              <w:t>ского наблюдения и экспертной оценки неформальной деятельности на рынке услуг; в разрезе городских округов и муниципальных районов прив</w:t>
            </w:r>
            <w:r>
              <w:t>е</w:t>
            </w:r>
            <w:r>
              <w:t>дены по организациям, не относящимся к субъектам малого предприним</w:t>
            </w:r>
            <w:r>
              <w:t>а</w:t>
            </w:r>
            <w:r>
              <w:t>тельства.</w:t>
            </w:r>
            <w:proofErr w:type="gramEnd"/>
            <w:r>
              <w:t xml:space="preserve"> Ряд показателей развития платных услуг приведен по регионам Центрального федерального округа РФ. Данные представлены в виде та</w:t>
            </w:r>
            <w:r>
              <w:t>б</w:t>
            </w:r>
            <w:r>
              <w:t>лиц, графиков и методологических комментариев.</w:t>
            </w:r>
          </w:p>
        </w:tc>
      </w:tr>
      <w:tr w:rsidR="008D173A" w:rsidRPr="00F504FC" w:rsidTr="008D173A">
        <w:trPr>
          <w:cantSplit/>
          <w:tblCellSpacing w:w="20" w:type="dxa"/>
        </w:trPr>
        <w:tc>
          <w:tcPr>
            <w:tcW w:w="1085" w:type="dxa"/>
            <w:vMerge w:val="restart"/>
            <w:shd w:val="clear" w:color="auto" w:fill="BFBFBF"/>
          </w:tcPr>
          <w:p w:rsidR="008D173A" w:rsidRPr="00A2654B" w:rsidRDefault="008D173A" w:rsidP="008D173A">
            <w:pPr>
              <w:spacing w:line="270" w:lineRule="exact"/>
              <w:jc w:val="center"/>
              <w:rPr>
                <w:b/>
              </w:rPr>
            </w:pPr>
            <w:r>
              <w:rPr>
                <w:b/>
              </w:rPr>
              <w:t>11-044</w:t>
            </w:r>
          </w:p>
        </w:tc>
        <w:tc>
          <w:tcPr>
            <w:tcW w:w="4346" w:type="dxa"/>
            <w:shd w:val="clear" w:color="auto" w:fill="auto"/>
          </w:tcPr>
          <w:p w:rsidR="008D173A" w:rsidRPr="00A2654B" w:rsidRDefault="008D173A" w:rsidP="008D173A">
            <w:pPr>
              <w:spacing w:line="270" w:lineRule="exact"/>
              <w:rPr>
                <w:b/>
              </w:rPr>
            </w:pPr>
            <w:r>
              <w:rPr>
                <w:b/>
                <w:i/>
              </w:rPr>
              <w:t>Экспресс-информация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Гостиницы и аналогичные средства размещ</w:t>
            </w:r>
            <w:r>
              <w:rPr>
                <w:b/>
              </w:rPr>
              <w:t>е</w:t>
            </w:r>
            <w:r>
              <w:rPr>
                <w:b/>
              </w:rPr>
              <w:t>ния Костромской области за 2022 год</w:t>
            </w:r>
          </w:p>
          <w:p w:rsidR="008D173A" w:rsidRPr="00CE2308" w:rsidRDefault="008D173A" w:rsidP="008D173A">
            <w:pPr>
              <w:spacing w:line="270" w:lineRule="exact"/>
              <w:jc w:val="right"/>
              <w:rPr>
                <w:b/>
                <w:i/>
              </w:rPr>
            </w:pPr>
          </w:p>
        </w:tc>
        <w:tc>
          <w:tcPr>
            <w:tcW w:w="1233" w:type="dxa"/>
            <w:shd w:val="clear" w:color="auto" w:fill="auto"/>
          </w:tcPr>
          <w:p w:rsidR="008D173A" w:rsidRPr="00A2654B" w:rsidRDefault="008D173A" w:rsidP="008D173A">
            <w:pPr>
              <w:spacing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острома</w:t>
            </w:r>
          </w:p>
        </w:tc>
        <w:tc>
          <w:tcPr>
            <w:tcW w:w="1090" w:type="dxa"/>
            <w:shd w:val="clear" w:color="auto" w:fill="auto"/>
          </w:tcPr>
          <w:p w:rsidR="008D173A" w:rsidRDefault="008D173A" w:rsidP="008D173A">
            <w:pPr>
              <w:spacing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D173A" w:rsidRDefault="008D173A" w:rsidP="008D173A">
            <w:pPr>
              <w:spacing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  <w:r w:rsidR="0053187A">
              <w:rPr>
                <w:sz w:val="22"/>
                <w:szCs w:val="22"/>
              </w:rPr>
              <w:t xml:space="preserve"> </w:t>
            </w:r>
          </w:p>
          <w:p w:rsidR="008D173A" w:rsidRPr="00A2654B" w:rsidRDefault="008D173A" w:rsidP="008D173A">
            <w:pPr>
              <w:spacing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979" w:type="dxa"/>
            <w:shd w:val="clear" w:color="auto" w:fill="auto"/>
          </w:tcPr>
          <w:p w:rsidR="008D173A" w:rsidRPr="00A2654B" w:rsidRDefault="008D173A" w:rsidP="008D173A">
            <w:pPr>
              <w:spacing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931" w:type="dxa"/>
            <w:shd w:val="clear" w:color="auto" w:fill="auto"/>
          </w:tcPr>
          <w:p w:rsidR="008D173A" w:rsidRPr="00A2654B" w:rsidRDefault="008D173A" w:rsidP="008D173A">
            <w:pPr>
              <w:spacing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295</w:t>
            </w:r>
          </w:p>
        </w:tc>
      </w:tr>
      <w:tr w:rsidR="008D173A" w:rsidRPr="00F504FC" w:rsidTr="008D173A">
        <w:trPr>
          <w:cantSplit/>
          <w:tblCellSpacing w:w="20" w:type="dxa"/>
        </w:trPr>
        <w:tc>
          <w:tcPr>
            <w:tcW w:w="1085" w:type="dxa"/>
            <w:vMerge/>
            <w:shd w:val="clear" w:color="auto" w:fill="BFBFBF"/>
          </w:tcPr>
          <w:p w:rsidR="008D173A" w:rsidRPr="00F504FC" w:rsidRDefault="008D173A" w:rsidP="008D173A">
            <w:pPr>
              <w:spacing w:line="270" w:lineRule="exact"/>
            </w:pPr>
          </w:p>
        </w:tc>
        <w:tc>
          <w:tcPr>
            <w:tcW w:w="8739" w:type="dxa"/>
            <w:gridSpan w:val="5"/>
            <w:shd w:val="clear" w:color="auto" w:fill="BFBFBF"/>
          </w:tcPr>
          <w:p w:rsidR="008D173A" w:rsidRPr="00F504FC" w:rsidRDefault="008D173A" w:rsidP="008D173A">
            <w:pPr>
              <w:spacing w:line="270" w:lineRule="exact"/>
              <w:jc w:val="both"/>
            </w:pPr>
            <w:r>
              <w:t>Информация содержит отдельные показатели деятельности гостиниц и ан</w:t>
            </w:r>
            <w:r>
              <w:t>а</w:t>
            </w:r>
            <w:r>
              <w:t>логичных средств размещения по Костромской области и г. Костроме</w:t>
            </w:r>
          </w:p>
        </w:tc>
      </w:tr>
      <w:tr w:rsidR="008D173A" w:rsidRPr="00F504FC" w:rsidTr="008D173A">
        <w:trPr>
          <w:cantSplit/>
          <w:tblCellSpacing w:w="20" w:type="dxa"/>
        </w:trPr>
        <w:tc>
          <w:tcPr>
            <w:tcW w:w="1085" w:type="dxa"/>
            <w:vMerge w:val="restart"/>
            <w:shd w:val="clear" w:color="auto" w:fill="BFBFBF"/>
          </w:tcPr>
          <w:p w:rsidR="008D173A" w:rsidRPr="00A2654B" w:rsidRDefault="008D173A" w:rsidP="008D173A">
            <w:pPr>
              <w:spacing w:line="270" w:lineRule="exact"/>
              <w:jc w:val="center"/>
              <w:rPr>
                <w:b/>
              </w:rPr>
            </w:pPr>
            <w:r>
              <w:rPr>
                <w:b/>
              </w:rPr>
              <w:t>11-045</w:t>
            </w:r>
          </w:p>
        </w:tc>
        <w:tc>
          <w:tcPr>
            <w:tcW w:w="4346" w:type="dxa"/>
            <w:shd w:val="clear" w:color="auto" w:fill="auto"/>
          </w:tcPr>
          <w:p w:rsidR="008D173A" w:rsidRPr="00A2654B" w:rsidRDefault="008D173A" w:rsidP="008D173A">
            <w:pPr>
              <w:spacing w:line="270" w:lineRule="exact"/>
              <w:rPr>
                <w:b/>
              </w:rPr>
            </w:pPr>
            <w:r>
              <w:rPr>
                <w:b/>
                <w:i/>
              </w:rPr>
              <w:t>Сборник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Туризм в Костромской области</w:t>
            </w:r>
          </w:p>
          <w:p w:rsidR="008D173A" w:rsidRPr="00CE2308" w:rsidRDefault="008D173A" w:rsidP="008D173A">
            <w:pPr>
              <w:spacing w:line="270" w:lineRule="exact"/>
              <w:jc w:val="right"/>
              <w:rPr>
                <w:b/>
                <w:i/>
              </w:rPr>
            </w:pPr>
          </w:p>
        </w:tc>
        <w:tc>
          <w:tcPr>
            <w:tcW w:w="1233" w:type="dxa"/>
            <w:shd w:val="clear" w:color="auto" w:fill="auto"/>
          </w:tcPr>
          <w:p w:rsidR="008D173A" w:rsidRPr="00A2654B" w:rsidRDefault="008D173A" w:rsidP="008D173A">
            <w:pPr>
              <w:spacing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090" w:type="dxa"/>
            <w:shd w:val="clear" w:color="auto" w:fill="auto"/>
          </w:tcPr>
          <w:p w:rsidR="008D173A" w:rsidRDefault="008D173A" w:rsidP="008D173A">
            <w:pPr>
              <w:spacing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раз </w:t>
            </w:r>
          </w:p>
          <w:p w:rsidR="008D173A" w:rsidRPr="00A2654B" w:rsidRDefault="008D173A" w:rsidP="008D173A">
            <w:pPr>
              <w:spacing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в 3 года</w:t>
            </w:r>
          </w:p>
        </w:tc>
        <w:tc>
          <w:tcPr>
            <w:tcW w:w="979" w:type="dxa"/>
            <w:shd w:val="clear" w:color="auto" w:fill="auto"/>
          </w:tcPr>
          <w:p w:rsidR="008D173A" w:rsidRPr="00A2654B" w:rsidRDefault="008D173A" w:rsidP="008D173A">
            <w:pPr>
              <w:spacing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7195</w:t>
            </w:r>
          </w:p>
        </w:tc>
        <w:tc>
          <w:tcPr>
            <w:tcW w:w="931" w:type="dxa"/>
            <w:shd w:val="clear" w:color="auto" w:fill="auto"/>
          </w:tcPr>
          <w:p w:rsidR="008D173A" w:rsidRPr="00A2654B" w:rsidRDefault="008D173A" w:rsidP="008D173A">
            <w:pPr>
              <w:spacing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7195</w:t>
            </w:r>
          </w:p>
        </w:tc>
      </w:tr>
      <w:tr w:rsidR="008D173A" w:rsidRPr="00F504FC" w:rsidTr="008D173A">
        <w:trPr>
          <w:cantSplit/>
          <w:tblCellSpacing w:w="20" w:type="dxa"/>
        </w:trPr>
        <w:tc>
          <w:tcPr>
            <w:tcW w:w="1085" w:type="dxa"/>
            <w:vMerge/>
            <w:shd w:val="clear" w:color="auto" w:fill="BFBFBF"/>
          </w:tcPr>
          <w:p w:rsidR="008D173A" w:rsidRPr="00F504FC" w:rsidRDefault="008D173A" w:rsidP="008D173A">
            <w:pPr>
              <w:spacing w:line="270" w:lineRule="exact"/>
            </w:pPr>
          </w:p>
        </w:tc>
        <w:tc>
          <w:tcPr>
            <w:tcW w:w="8739" w:type="dxa"/>
            <w:gridSpan w:val="5"/>
            <w:shd w:val="clear" w:color="auto" w:fill="BFBFBF"/>
          </w:tcPr>
          <w:p w:rsidR="008D173A" w:rsidRPr="00F504FC" w:rsidRDefault="008D173A" w:rsidP="008D173A">
            <w:pPr>
              <w:spacing w:line="270" w:lineRule="exact"/>
              <w:jc w:val="both"/>
            </w:pPr>
            <w:r>
              <w:t>В сборнике представлены статистические данные, характеризующие разв</w:t>
            </w:r>
            <w:r>
              <w:t>и</w:t>
            </w:r>
            <w:r>
              <w:t>тие туризма в Костромской области: величину платных услуг в сфере тури</w:t>
            </w:r>
            <w:r>
              <w:t>з</w:t>
            </w:r>
            <w:r>
              <w:t>ма, денежные расходы домашних хозяйств на отдых, лечение и оздоровл</w:t>
            </w:r>
            <w:r>
              <w:t>е</w:t>
            </w:r>
            <w:r>
              <w:t>ние, статистику социальной сферы и труда при осуществлении туристич</w:t>
            </w:r>
            <w:r>
              <w:t>е</w:t>
            </w:r>
            <w:r>
              <w:t>ской деятельности. Приведены данные об обороте общественного питания, о финансовом состоянии организаций, связанных с отдыхом и туризмом, и</w:t>
            </w:r>
            <w:r>
              <w:t>н</w:t>
            </w:r>
            <w:r>
              <w:t>вестиционном процессе, наличии, состоянии основных фондов объектов т</w:t>
            </w:r>
            <w:r>
              <w:t>у</w:t>
            </w:r>
            <w:r>
              <w:t>ризма, отдыха и спорта. Ряд показателей приведен по регионам Центральн</w:t>
            </w:r>
            <w:r>
              <w:t>о</w:t>
            </w:r>
            <w:r>
              <w:t>го федерального округа РФ. Данные представлены в виде таблиц, графиков и методологических комментариев.</w:t>
            </w:r>
          </w:p>
        </w:tc>
      </w:tr>
    </w:tbl>
    <w:p w:rsidR="008D173A" w:rsidRDefault="008D173A" w:rsidP="00B524DE">
      <w:pPr>
        <w:rPr>
          <w:sz w:val="14"/>
        </w:rPr>
      </w:pPr>
    </w:p>
    <w:p w:rsidR="005412E6" w:rsidRDefault="005412E6" w:rsidP="00B524DE">
      <w:pPr>
        <w:rPr>
          <w:sz w:val="14"/>
        </w:rPr>
      </w:pPr>
    </w:p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4"/>
      </w:tblGrid>
      <w:tr w:rsidR="00E82657" w:rsidRPr="00F504FC" w:rsidTr="00216412">
        <w:trPr>
          <w:cantSplit/>
          <w:trHeight w:val="1575"/>
          <w:tblCellSpacing w:w="20" w:type="dxa"/>
        </w:trPr>
        <w:tc>
          <w:tcPr>
            <w:tcW w:w="9864" w:type="dxa"/>
            <w:shd w:val="clear" w:color="auto" w:fill="auto"/>
          </w:tcPr>
          <w:p w:rsidR="002732FC" w:rsidRPr="00F504FC" w:rsidRDefault="009478AC" w:rsidP="002B5031">
            <w:pPr>
              <w:pStyle w:val="3"/>
              <w:spacing w:before="120"/>
              <w:ind w:left="0"/>
            </w:pPr>
            <w:r>
              <w:rPr>
                <w:noProof/>
              </w:rPr>
              <w:pict>
                <v:rect id="_x0000_s1073" style="position:absolute;left:0;text-align:left;margin-left:-4.95pt;margin-top:-2.5pt;width:490.5pt;height:99.7pt;z-index:-251571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" fillcolor="#bfbfbf" stroked="f">
                  <v:fill color2="#f2f2f2" rotate="t" focus="100%" type="gradient"/>
                </v:rect>
              </w:pict>
            </w:r>
            <w:bookmarkStart w:id="12" w:name="_Toc117607431"/>
            <w:r w:rsidR="002732FC">
              <w:t>СТАТИСТИКА ТРУДА – 12</w:t>
            </w:r>
            <w:bookmarkEnd w:id="12"/>
          </w:p>
          <w:p w:rsidR="004E075E" w:rsidRDefault="004E075E" w:rsidP="004E075E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Ваши консультанты –</w:t>
            </w:r>
          </w:p>
          <w:p w:rsidR="004E075E" w:rsidRDefault="004E075E" w:rsidP="004E075E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сотрудники отдела статистики населения, здравоохранения, труда, образов</w:t>
            </w:r>
            <w:r>
              <w:rPr>
                <w:rFonts w:eastAsia="Calibri"/>
                <w:b/>
                <w:i/>
              </w:rPr>
              <w:t>а</w:t>
            </w:r>
            <w:r>
              <w:rPr>
                <w:rFonts w:eastAsia="Calibri"/>
                <w:b/>
                <w:i/>
              </w:rPr>
              <w:t>ния, науки, инноваций, уровня жизни и обследований домашних хозяйств</w:t>
            </w:r>
          </w:p>
          <w:p w:rsidR="004E075E" w:rsidRPr="002422F2" w:rsidRDefault="004E075E" w:rsidP="004E075E">
            <w:pPr>
              <w:jc w:val="center"/>
              <w:rPr>
                <w:rFonts w:eastAsia="Calibri"/>
                <w:b/>
                <w:i/>
                <w:lang w:val="en-US"/>
              </w:rPr>
            </w:pPr>
            <w:r>
              <w:rPr>
                <w:rFonts w:eastAsia="Calibri"/>
                <w:b/>
                <w:i/>
              </w:rPr>
              <w:t>тел</w:t>
            </w:r>
            <w:r w:rsidRPr="002422F2">
              <w:rPr>
                <w:rFonts w:eastAsia="Calibri"/>
                <w:b/>
                <w:i/>
                <w:lang w:val="en-US"/>
              </w:rPr>
              <w:t>. 49-17-14, 49-17-18, e-mail: p44_</w:t>
            </w:r>
            <w:r>
              <w:rPr>
                <w:rFonts w:eastAsia="Calibri"/>
                <w:b/>
                <w:i/>
                <w:lang w:val="en-US"/>
              </w:rPr>
              <w:t>odsssi</w:t>
            </w:r>
            <w:r w:rsidRPr="002422F2">
              <w:rPr>
                <w:rFonts w:eastAsia="Calibri"/>
                <w:b/>
                <w:i/>
                <w:lang w:val="en-US"/>
              </w:rPr>
              <w:t>@gks.ru</w:t>
            </w:r>
          </w:p>
          <w:p w:rsidR="002B5031" w:rsidRPr="00A2654B" w:rsidRDefault="004E075E" w:rsidP="004E075E">
            <w:pPr>
              <w:jc w:val="center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начальник отдела – Вишнякова Ирина Геннадьевна</w:t>
            </w:r>
          </w:p>
        </w:tc>
      </w:tr>
    </w:tbl>
    <w:p w:rsidR="002B5031" w:rsidRDefault="002B5031" w:rsidP="005412E6">
      <w:pPr>
        <w:spacing w:line="160" w:lineRule="exact"/>
      </w:pPr>
    </w:p>
    <w:p w:rsidR="00590B0F" w:rsidRDefault="00590B0F" w:rsidP="005412E6">
      <w:pPr>
        <w:spacing w:line="160" w:lineRule="exact"/>
      </w:pPr>
    </w:p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4421"/>
        <w:gridCol w:w="1190"/>
        <w:gridCol w:w="1119"/>
        <w:gridCol w:w="1019"/>
        <w:gridCol w:w="1075"/>
      </w:tblGrid>
      <w:tr w:rsidR="00F66B86" w:rsidRPr="00F504FC" w:rsidTr="00F66B86">
        <w:trPr>
          <w:cantSplit/>
          <w:trHeight w:val="390"/>
          <w:tblHeader/>
          <w:tblCellSpacing w:w="20" w:type="dxa"/>
        </w:trPr>
        <w:tc>
          <w:tcPr>
            <w:tcW w:w="1060" w:type="dxa"/>
            <w:vMerge w:val="restart"/>
            <w:shd w:val="clear" w:color="auto" w:fill="BFBFBF"/>
          </w:tcPr>
          <w:p w:rsidR="005412E6" w:rsidRPr="006C4605" w:rsidRDefault="005412E6" w:rsidP="00F66B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Индекс</w:t>
            </w:r>
          </w:p>
        </w:tc>
        <w:tc>
          <w:tcPr>
            <w:tcW w:w="4381" w:type="dxa"/>
            <w:vMerge w:val="restart"/>
            <w:shd w:val="clear" w:color="auto" w:fill="BFBFBF"/>
          </w:tcPr>
          <w:p w:rsidR="005412E6" w:rsidRPr="00A2654B" w:rsidRDefault="005412E6" w:rsidP="00F66B86">
            <w:pPr>
              <w:jc w:val="center"/>
              <w:rPr>
                <w:b/>
              </w:rPr>
            </w:pPr>
            <w:r w:rsidRPr="00A2654B">
              <w:rPr>
                <w:b/>
              </w:rPr>
              <w:t>Наименование информации</w:t>
            </w:r>
          </w:p>
        </w:tc>
        <w:tc>
          <w:tcPr>
            <w:tcW w:w="1150" w:type="dxa"/>
            <w:vMerge w:val="restart"/>
            <w:shd w:val="clear" w:color="auto" w:fill="BFBFBF"/>
          </w:tcPr>
          <w:p w:rsidR="005412E6" w:rsidRPr="00A2654B" w:rsidRDefault="005412E6" w:rsidP="00F66B86">
            <w:pPr>
              <w:ind w:left="-57" w:right="-57"/>
              <w:jc w:val="center"/>
              <w:rPr>
                <w:b/>
              </w:rPr>
            </w:pPr>
            <w:proofErr w:type="spellStart"/>
            <w:r w:rsidRPr="00A2654B">
              <w:rPr>
                <w:b/>
              </w:rPr>
              <w:t>Разр</w:t>
            </w:r>
            <w:r>
              <w:rPr>
                <w:b/>
              </w:rPr>
              <w:t>е</w:t>
            </w:r>
            <w:r>
              <w:rPr>
                <w:b/>
              </w:rPr>
              <w:t>з</w:t>
            </w:r>
            <w:r w:rsidRPr="00A2654B">
              <w:rPr>
                <w:b/>
              </w:rPr>
              <w:t>ность</w:t>
            </w:r>
            <w:proofErr w:type="spellEnd"/>
          </w:p>
        </w:tc>
        <w:tc>
          <w:tcPr>
            <w:tcW w:w="1079" w:type="dxa"/>
            <w:vMerge w:val="restart"/>
            <w:shd w:val="clear" w:color="auto" w:fill="BFBFBF"/>
          </w:tcPr>
          <w:p w:rsidR="005412E6" w:rsidRPr="00A2654B" w:rsidRDefault="005412E6" w:rsidP="00F66B86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Пери</w:t>
            </w:r>
            <w:r w:rsidRPr="00A2654B">
              <w:rPr>
                <w:b/>
              </w:rPr>
              <w:t>о</w:t>
            </w:r>
            <w:r w:rsidRPr="00A2654B">
              <w:rPr>
                <w:b/>
              </w:rPr>
              <w:t>ди</w:t>
            </w:r>
            <w:r w:rsidRPr="00A2654B">
              <w:rPr>
                <w:b/>
              </w:rPr>
              <w:t>ч</w:t>
            </w:r>
            <w:r w:rsidRPr="00A2654B">
              <w:rPr>
                <w:b/>
              </w:rPr>
              <w:t>ность</w:t>
            </w:r>
          </w:p>
        </w:tc>
        <w:tc>
          <w:tcPr>
            <w:tcW w:w="2034" w:type="dxa"/>
            <w:gridSpan w:val="2"/>
            <w:tcBorders>
              <w:bottom w:val="inset" w:sz="6" w:space="0" w:color="auto"/>
            </w:tcBorders>
            <w:shd w:val="clear" w:color="auto" w:fill="BFBFBF"/>
          </w:tcPr>
          <w:p w:rsidR="005412E6" w:rsidRPr="00A2654B" w:rsidRDefault="005412E6" w:rsidP="00F66B86">
            <w:pPr>
              <w:spacing w:after="60"/>
              <w:ind w:left="-115" w:firstLine="115"/>
              <w:jc w:val="center"/>
              <w:rPr>
                <w:b/>
              </w:rPr>
            </w:pPr>
            <w:r w:rsidRPr="00A2654B">
              <w:rPr>
                <w:b/>
              </w:rPr>
              <w:t>Стоимость</w:t>
            </w:r>
            <w:r>
              <w:rPr>
                <w:b/>
              </w:rPr>
              <w:t xml:space="preserve"> (ЭВ)</w:t>
            </w:r>
          </w:p>
        </w:tc>
      </w:tr>
      <w:tr w:rsidR="00F66B86" w:rsidRPr="00F504FC" w:rsidTr="00F66B86">
        <w:trPr>
          <w:trHeight w:val="465"/>
          <w:tblHeader/>
          <w:tblCellSpacing w:w="20" w:type="dxa"/>
        </w:trPr>
        <w:tc>
          <w:tcPr>
            <w:tcW w:w="1060" w:type="dxa"/>
            <w:vMerge/>
            <w:shd w:val="clear" w:color="auto" w:fill="BFBFBF"/>
          </w:tcPr>
          <w:p w:rsidR="005412E6" w:rsidRPr="00A2654B" w:rsidRDefault="005412E6" w:rsidP="00F66B86">
            <w:pPr>
              <w:jc w:val="center"/>
              <w:rPr>
                <w:b/>
              </w:rPr>
            </w:pPr>
          </w:p>
        </w:tc>
        <w:tc>
          <w:tcPr>
            <w:tcW w:w="4381" w:type="dxa"/>
            <w:vMerge/>
            <w:shd w:val="clear" w:color="auto" w:fill="BFBFBF"/>
          </w:tcPr>
          <w:p w:rsidR="005412E6" w:rsidRPr="00A2654B" w:rsidRDefault="005412E6" w:rsidP="00F66B86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  <w:shd w:val="clear" w:color="auto" w:fill="BFBFBF"/>
          </w:tcPr>
          <w:p w:rsidR="005412E6" w:rsidRPr="00A2654B" w:rsidRDefault="005412E6" w:rsidP="00F66B86">
            <w:pPr>
              <w:jc w:val="center"/>
              <w:rPr>
                <w:b/>
              </w:rPr>
            </w:pPr>
          </w:p>
        </w:tc>
        <w:tc>
          <w:tcPr>
            <w:tcW w:w="1079" w:type="dxa"/>
            <w:vMerge/>
            <w:shd w:val="clear" w:color="auto" w:fill="BFBFBF"/>
          </w:tcPr>
          <w:p w:rsidR="005412E6" w:rsidRPr="00A2654B" w:rsidRDefault="005412E6" w:rsidP="00F66B86">
            <w:pPr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inset" w:sz="6" w:space="0" w:color="auto"/>
              <w:right w:val="inset" w:sz="6" w:space="0" w:color="auto"/>
            </w:tcBorders>
            <w:shd w:val="clear" w:color="auto" w:fill="BFBFBF"/>
          </w:tcPr>
          <w:p w:rsidR="005412E6" w:rsidRPr="00A2654B" w:rsidRDefault="005412E6" w:rsidP="00F66B86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1 экз.</w:t>
            </w:r>
          </w:p>
        </w:tc>
        <w:tc>
          <w:tcPr>
            <w:tcW w:w="1015" w:type="dxa"/>
            <w:tcBorders>
              <w:top w:val="inset" w:sz="6" w:space="0" w:color="auto"/>
              <w:left w:val="inset" w:sz="6" w:space="0" w:color="auto"/>
            </w:tcBorders>
            <w:shd w:val="clear" w:color="auto" w:fill="BFBFBF"/>
          </w:tcPr>
          <w:p w:rsidR="005412E6" w:rsidRPr="00A2654B" w:rsidRDefault="005412E6" w:rsidP="00F66B86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на год</w:t>
            </w:r>
          </w:p>
        </w:tc>
      </w:tr>
      <w:tr w:rsidR="004E075E" w:rsidRPr="00F504FC" w:rsidTr="00F66B86">
        <w:trPr>
          <w:cantSplit/>
          <w:trHeight w:val="936"/>
          <w:tblCellSpacing w:w="20" w:type="dxa"/>
        </w:trPr>
        <w:tc>
          <w:tcPr>
            <w:tcW w:w="1060" w:type="dxa"/>
            <w:vMerge w:val="restart"/>
            <w:shd w:val="clear" w:color="auto" w:fill="BFBFBF"/>
          </w:tcPr>
          <w:p w:rsidR="004E075E" w:rsidRPr="00A2654B" w:rsidRDefault="004E075E" w:rsidP="004E075E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12-046</w:t>
            </w:r>
          </w:p>
        </w:tc>
        <w:tc>
          <w:tcPr>
            <w:tcW w:w="4381" w:type="dxa"/>
            <w:shd w:val="clear" w:color="auto" w:fill="auto"/>
          </w:tcPr>
          <w:p w:rsidR="004E075E" w:rsidRDefault="004E075E" w:rsidP="004E075E">
            <w:pPr>
              <w:spacing w:before="20"/>
              <w:rPr>
                <w:b/>
              </w:rPr>
            </w:pPr>
            <w:r>
              <w:rPr>
                <w:b/>
                <w:i/>
              </w:rPr>
              <w:t>Сборник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 xml:space="preserve">Труд и занятость </w:t>
            </w:r>
          </w:p>
          <w:p w:rsidR="004E075E" w:rsidRPr="00A2654B" w:rsidRDefault="004E075E" w:rsidP="004E075E">
            <w:pPr>
              <w:spacing w:before="20"/>
              <w:rPr>
                <w:b/>
              </w:rPr>
            </w:pPr>
            <w:r>
              <w:rPr>
                <w:b/>
              </w:rPr>
              <w:t>Том 1. Труд и занятость в Костро</w:t>
            </w:r>
            <w:r>
              <w:rPr>
                <w:b/>
              </w:rPr>
              <w:t>м</w:t>
            </w:r>
            <w:r>
              <w:rPr>
                <w:b/>
              </w:rPr>
              <w:t>ской области</w:t>
            </w:r>
          </w:p>
          <w:p w:rsidR="004E075E" w:rsidRPr="00CE2308" w:rsidRDefault="004E075E" w:rsidP="004E075E">
            <w:pPr>
              <w:jc w:val="right"/>
              <w:rPr>
                <w:b/>
                <w:i/>
              </w:rPr>
            </w:pPr>
          </w:p>
        </w:tc>
        <w:tc>
          <w:tcPr>
            <w:tcW w:w="1150" w:type="dxa"/>
            <w:shd w:val="clear" w:color="auto" w:fill="auto"/>
          </w:tcPr>
          <w:p w:rsidR="004E075E" w:rsidRPr="00A2654B" w:rsidRDefault="004E075E" w:rsidP="004E075E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079" w:type="dxa"/>
            <w:shd w:val="clear" w:color="auto" w:fill="auto"/>
          </w:tcPr>
          <w:p w:rsidR="004E075E" w:rsidRDefault="004E075E" w:rsidP="004E075E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4E075E" w:rsidRDefault="004E075E" w:rsidP="004E075E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4E075E" w:rsidRPr="00A2654B" w:rsidRDefault="004E075E" w:rsidP="004E075E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79" w:type="dxa"/>
            <w:shd w:val="clear" w:color="auto" w:fill="auto"/>
          </w:tcPr>
          <w:p w:rsidR="004E075E" w:rsidRPr="00A2654B" w:rsidRDefault="004E075E" w:rsidP="004E075E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11495</w:t>
            </w:r>
          </w:p>
        </w:tc>
        <w:tc>
          <w:tcPr>
            <w:tcW w:w="1015" w:type="dxa"/>
            <w:shd w:val="clear" w:color="auto" w:fill="auto"/>
          </w:tcPr>
          <w:p w:rsidR="004E075E" w:rsidRPr="00A2654B" w:rsidRDefault="004E075E" w:rsidP="004E075E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11495</w:t>
            </w:r>
          </w:p>
        </w:tc>
      </w:tr>
      <w:tr w:rsidR="004E075E" w:rsidRPr="00F504FC" w:rsidTr="00F66B86">
        <w:trPr>
          <w:cantSplit/>
          <w:tblCellSpacing w:w="20" w:type="dxa"/>
        </w:trPr>
        <w:tc>
          <w:tcPr>
            <w:tcW w:w="1060" w:type="dxa"/>
            <w:vMerge/>
            <w:shd w:val="clear" w:color="auto" w:fill="BFBFBF"/>
          </w:tcPr>
          <w:p w:rsidR="004E075E" w:rsidRPr="00F504FC" w:rsidRDefault="004E075E" w:rsidP="008B1F09">
            <w:pPr>
              <w:spacing w:before="40" w:after="40" w:line="300" w:lineRule="exact"/>
            </w:pPr>
          </w:p>
        </w:tc>
        <w:tc>
          <w:tcPr>
            <w:tcW w:w="8764" w:type="dxa"/>
            <w:gridSpan w:val="5"/>
            <w:shd w:val="clear" w:color="auto" w:fill="BFBFBF"/>
          </w:tcPr>
          <w:p w:rsidR="004E075E" w:rsidRPr="00F504FC" w:rsidRDefault="004E075E" w:rsidP="008B1F09">
            <w:pPr>
              <w:spacing w:before="40" w:after="40" w:line="300" w:lineRule="exact"/>
              <w:jc w:val="both"/>
            </w:pPr>
            <w:r>
              <w:t>Сборник</w:t>
            </w:r>
            <w:r w:rsidRPr="00F17AFC">
              <w:t xml:space="preserve"> </w:t>
            </w:r>
            <w:proofErr w:type="spellStart"/>
            <w:proofErr w:type="gramStart"/>
            <w:r>
              <w:t>c</w:t>
            </w:r>
            <w:proofErr w:type="gramEnd"/>
            <w:r>
              <w:t>одержит</w:t>
            </w:r>
            <w:proofErr w:type="spellEnd"/>
            <w:r>
              <w:t xml:space="preserve"> информацию в динамике о численности населения в тр</w:t>
            </w:r>
            <w:r>
              <w:t>у</w:t>
            </w:r>
            <w:r>
              <w:t>доспособном возрасте, численности и составе рабочей силы и лиц, не вход</w:t>
            </w:r>
            <w:r>
              <w:t>я</w:t>
            </w:r>
            <w:r>
              <w:t>щих в состав рабочей силы, занятых и безработных, трудоустройстве нас</w:t>
            </w:r>
            <w:r>
              <w:t>е</w:t>
            </w:r>
            <w:r>
              <w:t>ления, движении рабочей силы, условиях труда, подготовке кадров, затратах на рабочую силу, оплате труда работающих. Приведены межрегиональные сравнения с областями Центрального федерального округа РФ.</w:t>
            </w:r>
          </w:p>
        </w:tc>
      </w:tr>
      <w:tr w:rsidR="004E075E" w:rsidRPr="00F504FC" w:rsidTr="00F84AAA">
        <w:trPr>
          <w:cantSplit/>
          <w:trHeight w:val="936"/>
          <w:tblCellSpacing w:w="20" w:type="dxa"/>
        </w:trPr>
        <w:tc>
          <w:tcPr>
            <w:tcW w:w="1060" w:type="dxa"/>
            <w:vMerge w:val="restart"/>
            <w:shd w:val="clear" w:color="auto" w:fill="BFBFBF"/>
          </w:tcPr>
          <w:p w:rsidR="004E075E" w:rsidRPr="00A2654B" w:rsidRDefault="004E075E" w:rsidP="004E075E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12-047</w:t>
            </w:r>
          </w:p>
        </w:tc>
        <w:tc>
          <w:tcPr>
            <w:tcW w:w="4381" w:type="dxa"/>
            <w:shd w:val="clear" w:color="auto" w:fill="auto"/>
          </w:tcPr>
          <w:p w:rsidR="004E075E" w:rsidRDefault="004E075E" w:rsidP="004E075E">
            <w:pPr>
              <w:spacing w:before="20"/>
              <w:rPr>
                <w:b/>
              </w:rPr>
            </w:pPr>
            <w:r>
              <w:rPr>
                <w:b/>
                <w:i/>
              </w:rPr>
              <w:t>Сборник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 xml:space="preserve">Труд и занятость </w:t>
            </w:r>
          </w:p>
          <w:p w:rsidR="004E075E" w:rsidRPr="00A2654B" w:rsidRDefault="004E075E" w:rsidP="004E075E">
            <w:pPr>
              <w:spacing w:before="20"/>
              <w:rPr>
                <w:b/>
              </w:rPr>
            </w:pPr>
            <w:r>
              <w:rPr>
                <w:b/>
              </w:rPr>
              <w:t>Том 2. Труд и занятость в 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пальных образованиях Костро</w:t>
            </w:r>
            <w:r>
              <w:rPr>
                <w:b/>
              </w:rPr>
              <w:t>м</w:t>
            </w:r>
            <w:r>
              <w:rPr>
                <w:b/>
              </w:rPr>
              <w:t>ской области</w:t>
            </w:r>
          </w:p>
          <w:p w:rsidR="004E075E" w:rsidRPr="00CE2308" w:rsidRDefault="004E075E" w:rsidP="004E075E">
            <w:pPr>
              <w:jc w:val="right"/>
              <w:rPr>
                <w:b/>
                <w:i/>
              </w:rPr>
            </w:pPr>
          </w:p>
        </w:tc>
        <w:tc>
          <w:tcPr>
            <w:tcW w:w="1150" w:type="dxa"/>
            <w:shd w:val="clear" w:color="auto" w:fill="auto"/>
          </w:tcPr>
          <w:p w:rsidR="004E075E" w:rsidRPr="00A2654B" w:rsidRDefault="004E075E" w:rsidP="004E075E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079" w:type="dxa"/>
            <w:shd w:val="clear" w:color="auto" w:fill="auto"/>
          </w:tcPr>
          <w:p w:rsidR="004E075E" w:rsidRDefault="004E075E" w:rsidP="004E075E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4E075E" w:rsidRDefault="004E075E" w:rsidP="004E075E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4E075E" w:rsidRPr="00A2654B" w:rsidRDefault="004E075E" w:rsidP="004E075E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79" w:type="dxa"/>
            <w:shd w:val="clear" w:color="auto" w:fill="auto"/>
          </w:tcPr>
          <w:p w:rsidR="004E075E" w:rsidRPr="00A2654B" w:rsidRDefault="004E075E" w:rsidP="004E075E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5995</w:t>
            </w:r>
          </w:p>
        </w:tc>
        <w:tc>
          <w:tcPr>
            <w:tcW w:w="1015" w:type="dxa"/>
            <w:shd w:val="clear" w:color="auto" w:fill="auto"/>
          </w:tcPr>
          <w:p w:rsidR="004E075E" w:rsidRPr="00A2654B" w:rsidRDefault="004E075E" w:rsidP="004E075E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5995</w:t>
            </w:r>
          </w:p>
        </w:tc>
      </w:tr>
      <w:tr w:rsidR="004E075E" w:rsidRPr="00F504FC" w:rsidTr="00F84AAA">
        <w:trPr>
          <w:cantSplit/>
          <w:tblCellSpacing w:w="20" w:type="dxa"/>
        </w:trPr>
        <w:tc>
          <w:tcPr>
            <w:tcW w:w="1060" w:type="dxa"/>
            <w:vMerge/>
            <w:shd w:val="clear" w:color="auto" w:fill="BFBFBF"/>
          </w:tcPr>
          <w:p w:rsidR="004E075E" w:rsidRPr="00F504FC" w:rsidRDefault="004E075E" w:rsidP="008B1F09">
            <w:pPr>
              <w:spacing w:before="40" w:after="40" w:line="300" w:lineRule="exact"/>
            </w:pPr>
          </w:p>
        </w:tc>
        <w:tc>
          <w:tcPr>
            <w:tcW w:w="8764" w:type="dxa"/>
            <w:gridSpan w:val="5"/>
            <w:shd w:val="clear" w:color="auto" w:fill="BFBFBF"/>
          </w:tcPr>
          <w:p w:rsidR="004E075E" w:rsidRPr="00F504FC" w:rsidRDefault="004E075E" w:rsidP="008B1F09">
            <w:pPr>
              <w:spacing w:before="40" w:after="40" w:line="300" w:lineRule="exact"/>
              <w:jc w:val="both"/>
            </w:pPr>
            <w:r>
              <w:t xml:space="preserve">Сборник </w:t>
            </w:r>
            <w:proofErr w:type="spellStart"/>
            <w:proofErr w:type="gramStart"/>
            <w:r>
              <w:t>c</w:t>
            </w:r>
            <w:proofErr w:type="gramEnd"/>
            <w:r>
              <w:t>одержит</w:t>
            </w:r>
            <w:proofErr w:type="spellEnd"/>
            <w:r>
              <w:t xml:space="preserve"> информацию в динамике о численности населения в тр</w:t>
            </w:r>
            <w:r>
              <w:t>у</w:t>
            </w:r>
            <w:r>
              <w:t>доспособном возрасте, численности безработных, трудоустройстве насел</w:t>
            </w:r>
            <w:r>
              <w:t>е</w:t>
            </w:r>
            <w:r>
              <w:t>ния, движении рабочей силы, условиях труда, численности и оплате труда работников бюджетных организаций.</w:t>
            </w:r>
            <w:r w:rsidR="0053187A">
              <w:t xml:space="preserve"> </w:t>
            </w:r>
            <w:r>
              <w:t>Сведения о численности и оплате тр</w:t>
            </w:r>
            <w:r>
              <w:t>у</w:t>
            </w:r>
            <w:r>
              <w:t>да работающих в организациях, не являющихся субъектами малого пре</w:t>
            </w:r>
            <w:r>
              <w:t>д</w:t>
            </w:r>
            <w:r>
              <w:t>принимательства, приведены по муниципальным образованиям в разрезе видов экономической деятельности.</w:t>
            </w:r>
          </w:p>
        </w:tc>
      </w:tr>
      <w:tr w:rsidR="004E075E" w:rsidRPr="00F504FC" w:rsidTr="00F84AAA">
        <w:trPr>
          <w:cantSplit/>
          <w:trHeight w:val="936"/>
          <w:tblCellSpacing w:w="20" w:type="dxa"/>
        </w:trPr>
        <w:tc>
          <w:tcPr>
            <w:tcW w:w="1060" w:type="dxa"/>
            <w:vMerge w:val="restart"/>
            <w:shd w:val="clear" w:color="auto" w:fill="BFBFBF"/>
          </w:tcPr>
          <w:p w:rsidR="004E075E" w:rsidRPr="00A2654B" w:rsidRDefault="004E075E" w:rsidP="004E075E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12-048</w:t>
            </w:r>
          </w:p>
        </w:tc>
        <w:tc>
          <w:tcPr>
            <w:tcW w:w="4381" w:type="dxa"/>
            <w:shd w:val="clear" w:color="auto" w:fill="auto"/>
          </w:tcPr>
          <w:p w:rsidR="004E075E" w:rsidRPr="00A2654B" w:rsidRDefault="004E075E" w:rsidP="004E075E">
            <w:pPr>
              <w:spacing w:before="20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Рабочая сила Костро</w:t>
            </w:r>
            <w:r>
              <w:rPr>
                <w:b/>
              </w:rPr>
              <w:t>м</w:t>
            </w:r>
            <w:r>
              <w:rPr>
                <w:b/>
              </w:rPr>
              <w:t>ской области за 2022 год</w:t>
            </w:r>
          </w:p>
          <w:p w:rsidR="004E075E" w:rsidRPr="00CE2308" w:rsidRDefault="004E075E" w:rsidP="004E075E">
            <w:pPr>
              <w:jc w:val="right"/>
              <w:rPr>
                <w:b/>
                <w:i/>
              </w:rPr>
            </w:pPr>
          </w:p>
        </w:tc>
        <w:tc>
          <w:tcPr>
            <w:tcW w:w="1150" w:type="dxa"/>
            <w:shd w:val="clear" w:color="auto" w:fill="auto"/>
          </w:tcPr>
          <w:p w:rsidR="004E075E" w:rsidRPr="00A2654B" w:rsidRDefault="004E075E" w:rsidP="004E075E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 (город, село)</w:t>
            </w:r>
          </w:p>
        </w:tc>
        <w:tc>
          <w:tcPr>
            <w:tcW w:w="1079" w:type="dxa"/>
            <w:shd w:val="clear" w:color="auto" w:fill="auto"/>
          </w:tcPr>
          <w:p w:rsidR="004E075E" w:rsidRDefault="004E075E" w:rsidP="004E075E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4E075E" w:rsidRDefault="004E075E" w:rsidP="004E075E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4E075E" w:rsidRPr="00A2654B" w:rsidRDefault="004E075E" w:rsidP="004E075E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79" w:type="dxa"/>
            <w:shd w:val="clear" w:color="auto" w:fill="auto"/>
          </w:tcPr>
          <w:p w:rsidR="004E075E" w:rsidRPr="00A2654B" w:rsidRDefault="004E075E" w:rsidP="004E075E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4195</w:t>
            </w:r>
          </w:p>
        </w:tc>
        <w:tc>
          <w:tcPr>
            <w:tcW w:w="1015" w:type="dxa"/>
            <w:shd w:val="clear" w:color="auto" w:fill="auto"/>
          </w:tcPr>
          <w:p w:rsidR="004E075E" w:rsidRPr="00A2654B" w:rsidRDefault="004E075E" w:rsidP="004E075E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4195</w:t>
            </w:r>
          </w:p>
        </w:tc>
      </w:tr>
      <w:tr w:rsidR="004E075E" w:rsidRPr="00F504FC" w:rsidTr="00F84AAA">
        <w:trPr>
          <w:cantSplit/>
          <w:tblCellSpacing w:w="20" w:type="dxa"/>
        </w:trPr>
        <w:tc>
          <w:tcPr>
            <w:tcW w:w="1060" w:type="dxa"/>
            <w:vMerge/>
            <w:shd w:val="clear" w:color="auto" w:fill="BFBFBF"/>
          </w:tcPr>
          <w:p w:rsidR="004E075E" w:rsidRPr="00F504FC" w:rsidRDefault="004E075E" w:rsidP="008B1F09">
            <w:pPr>
              <w:spacing w:before="40" w:after="40" w:line="300" w:lineRule="exact"/>
            </w:pPr>
          </w:p>
        </w:tc>
        <w:tc>
          <w:tcPr>
            <w:tcW w:w="8764" w:type="dxa"/>
            <w:gridSpan w:val="5"/>
            <w:shd w:val="clear" w:color="auto" w:fill="BFBFBF"/>
          </w:tcPr>
          <w:p w:rsidR="004E075E" w:rsidRPr="00F504FC" w:rsidRDefault="004E075E" w:rsidP="008B1F09">
            <w:pPr>
              <w:spacing w:before="40" w:after="40" w:line="300" w:lineRule="exact"/>
              <w:jc w:val="both"/>
            </w:pPr>
            <w:r>
              <w:t>Бюллетень содержит информацию о численности и составе рабочей силы и лиц, не входящих в состав рабочей силы по полу, возрасту, образованию, представлены масштабы и структура общей безработицы, состав безрабо</w:t>
            </w:r>
            <w:r>
              <w:t>т</w:t>
            </w:r>
            <w:r>
              <w:t>ных в динамике за ряд лет.</w:t>
            </w:r>
          </w:p>
        </w:tc>
      </w:tr>
      <w:tr w:rsidR="004E075E" w:rsidRPr="00F504FC" w:rsidTr="00F84AAA">
        <w:trPr>
          <w:cantSplit/>
          <w:trHeight w:val="936"/>
          <w:tblCellSpacing w:w="20" w:type="dxa"/>
        </w:trPr>
        <w:tc>
          <w:tcPr>
            <w:tcW w:w="1060" w:type="dxa"/>
            <w:vMerge w:val="restart"/>
            <w:shd w:val="clear" w:color="auto" w:fill="BFBFBF"/>
          </w:tcPr>
          <w:p w:rsidR="004E075E" w:rsidRPr="00A2654B" w:rsidRDefault="004E075E" w:rsidP="004E075E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lastRenderedPageBreak/>
              <w:t>12-049</w:t>
            </w:r>
          </w:p>
        </w:tc>
        <w:tc>
          <w:tcPr>
            <w:tcW w:w="4381" w:type="dxa"/>
            <w:shd w:val="clear" w:color="auto" w:fill="auto"/>
          </w:tcPr>
          <w:p w:rsidR="004E075E" w:rsidRPr="00A2654B" w:rsidRDefault="004E075E" w:rsidP="004E075E">
            <w:pPr>
              <w:spacing w:before="20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Состояние условий труда работников организаций, не относящихся к субъектам малого предпринимательства, в Костро</w:t>
            </w:r>
            <w:r>
              <w:rPr>
                <w:b/>
              </w:rPr>
              <w:t>м</w:t>
            </w:r>
            <w:r>
              <w:rPr>
                <w:b/>
              </w:rPr>
              <w:t>ской области за 2022 год</w:t>
            </w:r>
          </w:p>
          <w:p w:rsidR="004E075E" w:rsidRPr="00CE2308" w:rsidRDefault="004E075E" w:rsidP="004E075E">
            <w:pPr>
              <w:jc w:val="right"/>
              <w:rPr>
                <w:b/>
                <w:i/>
              </w:rPr>
            </w:pPr>
          </w:p>
        </w:tc>
        <w:tc>
          <w:tcPr>
            <w:tcW w:w="1150" w:type="dxa"/>
            <w:shd w:val="clear" w:color="auto" w:fill="auto"/>
          </w:tcPr>
          <w:p w:rsidR="004E075E" w:rsidRPr="00A2654B" w:rsidRDefault="004E075E" w:rsidP="004E075E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079" w:type="dxa"/>
            <w:shd w:val="clear" w:color="auto" w:fill="auto"/>
          </w:tcPr>
          <w:p w:rsidR="004E075E" w:rsidRDefault="004E075E" w:rsidP="004E075E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4E075E" w:rsidRDefault="004E075E" w:rsidP="004E075E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4E075E" w:rsidRPr="00A2654B" w:rsidRDefault="004E075E" w:rsidP="004E075E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979" w:type="dxa"/>
            <w:shd w:val="clear" w:color="auto" w:fill="auto"/>
          </w:tcPr>
          <w:p w:rsidR="004E075E" w:rsidRPr="00A2654B" w:rsidRDefault="004E075E" w:rsidP="004E075E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1795</w:t>
            </w:r>
          </w:p>
        </w:tc>
        <w:tc>
          <w:tcPr>
            <w:tcW w:w="1015" w:type="dxa"/>
            <w:shd w:val="clear" w:color="auto" w:fill="auto"/>
          </w:tcPr>
          <w:p w:rsidR="004E075E" w:rsidRPr="00A2654B" w:rsidRDefault="004E075E" w:rsidP="004E075E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1795</w:t>
            </w:r>
          </w:p>
        </w:tc>
      </w:tr>
      <w:tr w:rsidR="004E075E" w:rsidRPr="00F504FC" w:rsidTr="00F84AAA">
        <w:trPr>
          <w:cantSplit/>
          <w:tblCellSpacing w:w="20" w:type="dxa"/>
        </w:trPr>
        <w:tc>
          <w:tcPr>
            <w:tcW w:w="1060" w:type="dxa"/>
            <w:vMerge/>
            <w:shd w:val="clear" w:color="auto" w:fill="BFBFBF"/>
          </w:tcPr>
          <w:p w:rsidR="004E075E" w:rsidRPr="00F504FC" w:rsidRDefault="004E075E" w:rsidP="008B1F09">
            <w:pPr>
              <w:spacing w:before="40" w:after="40" w:line="280" w:lineRule="exact"/>
            </w:pPr>
          </w:p>
        </w:tc>
        <w:tc>
          <w:tcPr>
            <w:tcW w:w="8764" w:type="dxa"/>
            <w:gridSpan w:val="5"/>
            <w:shd w:val="clear" w:color="auto" w:fill="BFBFBF"/>
          </w:tcPr>
          <w:p w:rsidR="004E075E" w:rsidRPr="00F504FC" w:rsidRDefault="004E075E" w:rsidP="008B1F09">
            <w:pPr>
              <w:spacing w:before="40" w:after="40" w:line="280" w:lineRule="exact"/>
              <w:jc w:val="both"/>
            </w:pPr>
            <w:r>
              <w:t>Бюллетень содержит информацию о работниках, занятых на работах с вре</w:t>
            </w:r>
            <w:r>
              <w:t>д</w:t>
            </w:r>
            <w:r>
              <w:t>ными и (или) опасными условиями труда под воздействием факторов прои</w:t>
            </w:r>
            <w:r>
              <w:t>з</w:t>
            </w:r>
            <w:r>
              <w:t>водственной среды и трудового процесса, о гарантиях и компенсациях за р</w:t>
            </w:r>
            <w:r>
              <w:t>а</w:t>
            </w:r>
            <w:r>
              <w:t xml:space="preserve">боту во вредных и (или) опасных условиях труда, расходах на компенсации и средства индивидуальной защиты. </w:t>
            </w:r>
            <w:proofErr w:type="gramStart"/>
            <w:r>
              <w:t>Данные представлены по организациям, основной вид экономической деятельности которых относится к сельскому, лесному хозяйству, охоте, рыболовству и рыбоводству; добыче полезных и</w:t>
            </w:r>
            <w:r>
              <w:t>с</w:t>
            </w:r>
            <w:r>
              <w:t>копаемых; обрабатывающим производствам; обеспечению электрической энергией, газом и паром; кондиционированию воздуха; водоснабжению; в</w:t>
            </w:r>
            <w:r>
              <w:t>о</w:t>
            </w:r>
            <w:r>
              <w:t>доотведению, организации сбора и утилизации отходов, деятельности по ликвидации загрязнения; строительству; транспортировке и хранению; де</w:t>
            </w:r>
            <w:r>
              <w:t>я</w:t>
            </w:r>
            <w:r>
              <w:t>тельности в области информации и связи.</w:t>
            </w:r>
            <w:proofErr w:type="gramEnd"/>
          </w:p>
        </w:tc>
      </w:tr>
      <w:tr w:rsidR="004E075E" w:rsidRPr="00F504FC" w:rsidTr="00F84AAA">
        <w:trPr>
          <w:cantSplit/>
          <w:trHeight w:val="936"/>
          <w:tblCellSpacing w:w="20" w:type="dxa"/>
        </w:trPr>
        <w:tc>
          <w:tcPr>
            <w:tcW w:w="1060" w:type="dxa"/>
            <w:vMerge w:val="restart"/>
            <w:shd w:val="clear" w:color="auto" w:fill="BFBFBF"/>
          </w:tcPr>
          <w:p w:rsidR="004E075E" w:rsidRPr="00A2654B" w:rsidRDefault="004E075E" w:rsidP="004E075E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12-050</w:t>
            </w:r>
          </w:p>
        </w:tc>
        <w:tc>
          <w:tcPr>
            <w:tcW w:w="4381" w:type="dxa"/>
            <w:shd w:val="clear" w:color="auto" w:fill="auto"/>
          </w:tcPr>
          <w:p w:rsidR="004E075E" w:rsidRPr="00CE2308" w:rsidRDefault="004E075E" w:rsidP="008D173A">
            <w:pPr>
              <w:spacing w:before="20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Численность и оплата труда работников организаций, не относящихся к субъектам малого предпринимательства, и малых предприятий в Костромской обл</w:t>
            </w:r>
            <w:r>
              <w:rPr>
                <w:b/>
              </w:rPr>
              <w:t>а</w:t>
            </w:r>
            <w:r>
              <w:rPr>
                <w:b/>
              </w:rPr>
              <w:t>сти в 2023 году</w:t>
            </w:r>
          </w:p>
        </w:tc>
        <w:tc>
          <w:tcPr>
            <w:tcW w:w="1150" w:type="dxa"/>
            <w:shd w:val="clear" w:color="auto" w:fill="auto"/>
          </w:tcPr>
          <w:p w:rsidR="004E075E" w:rsidRPr="00A2654B" w:rsidRDefault="004E075E" w:rsidP="004E075E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079" w:type="dxa"/>
            <w:shd w:val="clear" w:color="auto" w:fill="auto"/>
          </w:tcPr>
          <w:p w:rsidR="004E075E" w:rsidRPr="00A2654B" w:rsidRDefault="004E075E" w:rsidP="004E075E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979" w:type="dxa"/>
            <w:shd w:val="clear" w:color="auto" w:fill="auto"/>
          </w:tcPr>
          <w:p w:rsidR="004E075E" w:rsidRPr="00A2654B" w:rsidRDefault="004E075E" w:rsidP="004E075E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695</w:t>
            </w:r>
          </w:p>
        </w:tc>
        <w:tc>
          <w:tcPr>
            <w:tcW w:w="1015" w:type="dxa"/>
            <w:shd w:val="clear" w:color="auto" w:fill="auto"/>
          </w:tcPr>
          <w:p w:rsidR="004E075E" w:rsidRPr="00A2654B" w:rsidRDefault="004E075E" w:rsidP="004E075E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8340</w:t>
            </w:r>
          </w:p>
        </w:tc>
      </w:tr>
      <w:tr w:rsidR="004E075E" w:rsidRPr="00F504FC" w:rsidTr="00F84AAA">
        <w:trPr>
          <w:cantSplit/>
          <w:tblCellSpacing w:w="20" w:type="dxa"/>
        </w:trPr>
        <w:tc>
          <w:tcPr>
            <w:tcW w:w="1060" w:type="dxa"/>
            <w:vMerge/>
            <w:shd w:val="clear" w:color="auto" w:fill="BFBFBF"/>
          </w:tcPr>
          <w:p w:rsidR="004E075E" w:rsidRPr="00F504FC" w:rsidRDefault="004E075E" w:rsidP="008B1F09">
            <w:pPr>
              <w:spacing w:before="40" w:after="40" w:line="280" w:lineRule="exact"/>
            </w:pPr>
          </w:p>
        </w:tc>
        <w:tc>
          <w:tcPr>
            <w:tcW w:w="8764" w:type="dxa"/>
            <w:gridSpan w:val="5"/>
            <w:shd w:val="clear" w:color="auto" w:fill="BFBFBF"/>
          </w:tcPr>
          <w:p w:rsidR="004E075E" w:rsidRPr="00F504FC" w:rsidRDefault="004E075E" w:rsidP="008B1F09">
            <w:pPr>
              <w:spacing w:before="40" w:after="40" w:line="280" w:lineRule="exact"/>
              <w:jc w:val="both"/>
            </w:pPr>
            <w:r>
              <w:t>В бюллетене представлены данные организаций, не относящихся к субъе</w:t>
            </w:r>
            <w:r>
              <w:t>к</w:t>
            </w:r>
            <w:r>
              <w:t>там малого предпринимательства, и малых предприятий в разрезе фактич</w:t>
            </w:r>
            <w:r>
              <w:t>е</w:t>
            </w:r>
            <w:r>
              <w:t>ски осуществляемых</w:t>
            </w:r>
            <w:r w:rsidR="0053187A">
              <w:t xml:space="preserve"> </w:t>
            </w:r>
            <w:r>
              <w:t>видов экономической деятельности.</w:t>
            </w:r>
          </w:p>
        </w:tc>
      </w:tr>
      <w:tr w:rsidR="004E075E" w:rsidRPr="00F504FC" w:rsidTr="00F84AAA">
        <w:trPr>
          <w:cantSplit/>
          <w:trHeight w:val="936"/>
          <w:tblCellSpacing w:w="20" w:type="dxa"/>
        </w:trPr>
        <w:tc>
          <w:tcPr>
            <w:tcW w:w="1060" w:type="dxa"/>
            <w:vMerge w:val="restart"/>
            <w:shd w:val="clear" w:color="auto" w:fill="BFBFBF"/>
          </w:tcPr>
          <w:p w:rsidR="004E075E" w:rsidRPr="00A2654B" w:rsidRDefault="004E075E" w:rsidP="004E075E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12-051</w:t>
            </w:r>
          </w:p>
        </w:tc>
        <w:tc>
          <w:tcPr>
            <w:tcW w:w="4381" w:type="dxa"/>
            <w:shd w:val="clear" w:color="auto" w:fill="auto"/>
          </w:tcPr>
          <w:p w:rsidR="004E075E" w:rsidRPr="00A2654B" w:rsidRDefault="004E075E" w:rsidP="004E075E">
            <w:pPr>
              <w:spacing w:before="20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Численность и оплата труда работников организаций, не относящихся к субъектам малого предпринимательства, и малых предприятий в Костромской обл</w:t>
            </w:r>
            <w:r>
              <w:rPr>
                <w:b/>
              </w:rPr>
              <w:t>а</w:t>
            </w:r>
            <w:r>
              <w:rPr>
                <w:b/>
              </w:rPr>
              <w:t>сти за 2022 год (утвержденные данные)</w:t>
            </w:r>
          </w:p>
          <w:p w:rsidR="004E075E" w:rsidRPr="00CE2308" w:rsidRDefault="004E075E" w:rsidP="004E075E">
            <w:pPr>
              <w:jc w:val="right"/>
              <w:rPr>
                <w:b/>
                <w:i/>
              </w:rPr>
            </w:pPr>
          </w:p>
        </w:tc>
        <w:tc>
          <w:tcPr>
            <w:tcW w:w="1150" w:type="dxa"/>
            <w:shd w:val="clear" w:color="auto" w:fill="auto"/>
          </w:tcPr>
          <w:p w:rsidR="004E075E" w:rsidRPr="00A2654B" w:rsidRDefault="004E075E" w:rsidP="004E075E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формы собстве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ности, городские округа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079" w:type="dxa"/>
            <w:shd w:val="clear" w:color="auto" w:fill="auto"/>
          </w:tcPr>
          <w:p w:rsidR="004E075E" w:rsidRDefault="004E075E" w:rsidP="004E075E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4E075E" w:rsidRDefault="004E075E" w:rsidP="004E075E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4E075E" w:rsidRPr="00A2654B" w:rsidRDefault="004E075E" w:rsidP="004E075E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979" w:type="dxa"/>
            <w:shd w:val="clear" w:color="auto" w:fill="auto"/>
          </w:tcPr>
          <w:p w:rsidR="004E075E" w:rsidRPr="00A2654B" w:rsidRDefault="004E075E" w:rsidP="004E075E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1095</w:t>
            </w:r>
          </w:p>
        </w:tc>
        <w:tc>
          <w:tcPr>
            <w:tcW w:w="1015" w:type="dxa"/>
            <w:shd w:val="clear" w:color="auto" w:fill="auto"/>
          </w:tcPr>
          <w:p w:rsidR="004E075E" w:rsidRPr="00A2654B" w:rsidRDefault="004E075E" w:rsidP="004E075E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1095</w:t>
            </w:r>
          </w:p>
        </w:tc>
      </w:tr>
      <w:tr w:rsidR="004E075E" w:rsidRPr="00F504FC" w:rsidTr="00F84AAA">
        <w:trPr>
          <w:cantSplit/>
          <w:tblCellSpacing w:w="20" w:type="dxa"/>
        </w:trPr>
        <w:tc>
          <w:tcPr>
            <w:tcW w:w="1060" w:type="dxa"/>
            <w:vMerge/>
            <w:shd w:val="clear" w:color="auto" w:fill="BFBFBF"/>
          </w:tcPr>
          <w:p w:rsidR="004E075E" w:rsidRPr="00F504FC" w:rsidRDefault="004E075E" w:rsidP="008B1F09">
            <w:pPr>
              <w:spacing w:before="40" w:after="40" w:line="280" w:lineRule="exact"/>
            </w:pPr>
          </w:p>
        </w:tc>
        <w:tc>
          <w:tcPr>
            <w:tcW w:w="8764" w:type="dxa"/>
            <w:gridSpan w:val="5"/>
            <w:shd w:val="clear" w:color="auto" w:fill="BFBFBF"/>
          </w:tcPr>
          <w:p w:rsidR="004E075E" w:rsidRPr="00F504FC" w:rsidRDefault="004E075E" w:rsidP="008B1F09">
            <w:pPr>
              <w:spacing w:before="40" w:after="40" w:line="280" w:lineRule="exact"/>
              <w:jc w:val="both"/>
            </w:pPr>
            <w:r>
              <w:t>В бюллетене представлены данные организаций, не относящихся к субъе</w:t>
            </w:r>
            <w:r>
              <w:t>к</w:t>
            </w:r>
            <w:r>
              <w:t>там малого предпринимательства, и малых предприятий в разрезе фактич</w:t>
            </w:r>
            <w:r>
              <w:t>е</w:t>
            </w:r>
            <w:r>
              <w:t>ски осуществляемых видов экономической деятельности, городских округов и муниципальных районов.</w:t>
            </w:r>
          </w:p>
        </w:tc>
      </w:tr>
      <w:tr w:rsidR="004E075E" w:rsidRPr="00F504FC" w:rsidTr="00F84AAA">
        <w:trPr>
          <w:cantSplit/>
          <w:trHeight w:val="936"/>
          <w:tblCellSpacing w:w="20" w:type="dxa"/>
        </w:trPr>
        <w:tc>
          <w:tcPr>
            <w:tcW w:w="1060" w:type="dxa"/>
            <w:shd w:val="clear" w:color="auto" w:fill="BFBFBF"/>
          </w:tcPr>
          <w:p w:rsidR="004E075E" w:rsidRPr="00A2654B" w:rsidRDefault="004E075E" w:rsidP="004E075E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lastRenderedPageBreak/>
              <w:t>12-052</w:t>
            </w:r>
          </w:p>
        </w:tc>
        <w:tc>
          <w:tcPr>
            <w:tcW w:w="4381" w:type="dxa"/>
            <w:shd w:val="clear" w:color="auto" w:fill="auto"/>
          </w:tcPr>
          <w:p w:rsidR="004E075E" w:rsidRPr="00A2654B" w:rsidRDefault="004E075E" w:rsidP="004E075E">
            <w:pPr>
              <w:spacing w:before="20"/>
              <w:rPr>
                <w:b/>
              </w:rPr>
            </w:pPr>
            <w:r>
              <w:rPr>
                <w:b/>
                <w:i/>
              </w:rPr>
              <w:t>Экспресс-информация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Заработная плата в организациях, не относ</w:t>
            </w:r>
            <w:r>
              <w:rPr>
                <w:b/>
              </w:rPr>
              <w:t>я</w:t>
            </w:r>
            <w:r>
              <w:rPr>
                <w:b/>
              </w:rPr>
              <w:t>щихся к субъектам малого пре</w:t>
            </w:r>
            <w:r>
              <w:rPr>
                <w:b/>
              </w:rPr>
              <w:t>д</w:t>
            </w:r>
            <w:r>
              <w:rPr>
                <w:b/>
              </w:rPr>
              <w:t>принимательства, по муниципал</w:t>
            </w:r>
            <w:r>
              <w:rPr>
                <w:b/>
              </w:rPr>
              <w:t>ь</w:t>
            </w:r>
            <w:r>
              <w:rPr>
                <w:b/>
              </w:rPr>
              <w:t>ным образованиям Костромской области в 2023 году</w:t>
            </w:r>
          </w:p>
          <w:p w:rsidR="004E075E" w:rsidRPr="00CE2308" w:rsidRDefault="004E075E" w:rsidP="004E075E">
            <w:pPr>
              <w:jc w:val="right"/>
              <w:rPr>
                <w:b/>
                <w:i/>
              </w:rPr>
            </w:pPr>
          </w:p>
        </w:tc>
        <w:tc>
          <w:tcPr>
            <w:tcW w:w="1150" w:type="dxa"/>
            <w:shd w:val="clear" w:color="auto" w:fill="auto"/>
          </w:tcPr>
          <w:p w:rsidR="004E075E" w:rsidRPr="00A2654B" w:rsidRDefault="004E075E" w:rsidP="004E075E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округа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079" w:type="dxa"/>
            <w:shd w:val="clear" w:color="auto" w:fill="auto"/>
          </w:tcPr>
          <w:p w:rsidR="004E075E" w:rsidRPr="00A2654B" w:rsidRDefault="004E075E" w:rsidP="004E075E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979" w:type="dxa"/>
            <w:shd w:val="clear" w:color="auto" w:fill="auto"/>
          </w:tcPr>
          <w:p w:rsidR="004E075E" w:rsidRPr="00A2654B" w:rsidRDefault="004E075E" w:rsidP="004E075E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595</w:t>
            </w:r>
          </w:p>
        </w:tc>
        <w:tc>
          <w:tcPr>
            <w:tcW w:w="1015" w:type="dxa"/>
            <w:shd w:val="clear" w:color="auto" w:fill="auto"/>
          </w:tcPr>
          <w:p w:rsidR="004E075E" w:rsidRPr="00A2654B" w:rsidRDefault="004E075E" w:rsidP="004E075E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7140</w:t>
            </w:r>
          </w:p>
        </w:tc>
      </w:tr>
      <w:tr w:rsidR="004E075E" w:rsidRPr="00F504FC" w:rsidTr="00F84AAA">
        <w:trPr>
          <w:cantSplit/>
          <w:trHeight w:val="936"/>
          <w:tblCellSpacing w:w="20" w:type="dxa"/>
        </w:trPr>
        <w:tc>
          <w:tcPr>
            <w:tcW w:w="1060" w:type="dxa"/>
            <w:shd w:val="clear" w:color="auto" w:fill="BFBFBF"/>
          </w:tcPr>
          <w:p w:rsidR="004E075E" w:rsidRPr="00A2654B" w:rsidRDefault="004E075E" w:rsidP="004E075E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12-053</w:t>
            </w:r>
          </w:p>
        </w:tc>
        <w:tc>
          <w:tcPr>
            <w:tcW w:w="4381" w:type="dxa"/>
            <w:shd w:val="clear" w:color="auto" w:fill="auto"/>
          </w:tcPr>
          <w:p w:rsidR="004E075E" w:rsidRPr="00A2654B" w:rsidRDefault="004E075E" w:rsidP="004E075E">
            <w:pPr>
              <w:spacing w:before="20"/>
              <w:rPr>
                <w:b/>
              </w:rPr>
            </w:pPr>
            <w:r>
              <w:rPr>
                <w:b/>
                <w:i/>
              </w:rPr>
              <w:t>Экспресс-информация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Заработная плата в организациях, не относ</w:t>
            </w:r>
            <w:r>
              <w:rPr>
                <w:b/>
              </w:rPr>
              <w:t>я</w:t>
            </w:r>
            <w:r>
              <w:rPr>
                <w:b/>
              </w:rPr>
              <w:t>щихся к субъектам малого пре</w:t>
            </w:r>
            <w:r>
              <w:rPr>
                <w:b/>
              </w:rPr>
              <w:t>д</w:t>
            </w:r>
            <w:r>
              <w:rPr>
                <w:b/>
              </w:rPr>
              <w:t>принимательства, и малых пре</w:t>
            </w:r>
            <w:r>
              <w:rPr>
                <w:b/>
              </w:rPr>
              <w:t>д</w:t>
            </w:r>
            <w:r>
              <w:rPr>
                <w:b/>
              </w:rPr>
              <w:t>приятиях Костромской области в 2023 году</w:t>
            </w:r>
          </w:p>
          <w:p w:rsidR="004E075E" w:rsidRPr="00CE2308" w:rsidRDefault="004E075E" w:rsidP="004E075E">
            <w:pPr>
              <w:jc w:val="right"/>
              <w:rPr>
                <w:b/>
                <w:i/>
              </w:rPr>
            </w:pPr>
          </w:p>
        </w:tc>
        <w:tc>
          <w:tcPr>
            <w:tcW w:w="1150" w:type="dxa"/>
            <w:shd w:val="clear" w:color="auto" w:fill="auto"/>
          </w:tcPr>
          <w:p w:rsidR="004E075E" w:rsidRPr="00A2654B" w:rsidRDefault="004E075E" w:rsidP="004E075E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079" w:type="dxa"/>
            <w:shd w:val="clear" w:color="auto" w:fill="auto"/>
          </w:tcPr>
          <w:p w:rsidR="004E075E" w:rsidRPr="00A2654B" w:rsidRDefault="004E075E" w:rsidP="004E075E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979" w:type="dxa"/>
            <w:shd w:val="clear" w:color="auto" w:fill="auto"/>
          </w:tcPr>
          <w:p w:rsidR="004E075E" w:rsidRPr="00A2654B" w:rsidRDefault="004E075E" w:rsidP="004E075E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495</w:t>
            </w:r>
          </w:p>
        </w:tc>
        <w:tc>
          <w:tcPr>
            <w:tcW w:w="1015" w:type="dxa"/>
            <w:shd w:val="clear" w:color="auto" w:fill="auto"/>
          </w:tcPr>
          <w:p w:rsidR="004E075E" w:rsidRPr="00A2654B" w:rsidRDefault="004E075E" w:rsidP="004E075E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5940</w:t>
            </w:r>
          </w:p>
        </w:tc>
      </w:tr>
    </w:tbl>
    <w:p w:rsidR="00F84AAA" w:rsidRDefault="00F84AAA" w:rsidP="00B524DE"/>
    <w:p w:rsidR="00AF6F0E" w:rsidRDefault="009478AC" w:rsidP="00B524DE">
      <w:r>
        <w:rPr>
          <w:noProof/>
        </w:rPr>
        <w:pict>
          <v:rect id="_x0000_s1074" style="position:absolute;margin-left:-4.95pt;margin-top:13.85pt;width:490.5pt;height:93.5pt;z-index:-251569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" fillcolor="#bfbfbf" stroked="f">
            <v:fill color2="#f2f2f2" rotate="t" focus="100%" type="gradient"/>
          </v:rect>
        </w:pict>
      </w:r>
    </w:p>
    <w:tbl>
      <w:tblPr>
        <w:tblW w:w="99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82657" w:rsidRPr="00F504FC" w:rsidTr="00F4718F">
        <w:trPr>
          <w:cantSplit/>
          <w:trHeight w:val="1575"/>
          <w:tblCellSpacing w:w="20" w:type="dxa"/>
        </w:trPr>
        <w:tc>
          <w:tcPr>
            <w:tcW w:w="9843" w:type="dxa"/>
            <w:shd w:val="clear" w:color="auto" w:fill="auto"/>
          </w:tcPr>
          <w:p w:rsidR="002732FC" w:rsidRPr="00F504FC" w:rsidRDefault="002732FC" w:rsidP="002732FC">
            <w:pPr>
              <w:pStyle w:val="3"/>
              <w:spacing w:before="120"/>
              <w:ind w:left="0"/>
            </w:pPr>
            <w:bookmarkStart w:id="13" w:name="_Toc117607432"/>
            <w:r>
              <w:t>СТАТИСТИКА ЦЕН – 13</w:t>
            </w:r>
            <w:bookmarkEnd w:id="13"/>
          </w:p>
          <w:p w:rsidR="000841FD" w:rsidRDefault="000841FD" w:rsidP="000841FD">
            <w:pPr>
              <w:ind w:left="-142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Ваши консультанты – сотрудники отдела статистики цен и финансов</w:t>
            </w:r>
          </w:p>
          <w:p w:rsidR="000841FD" w:rsidRPr="0018258C" w:rsidRDefault="000841FD" w:rsidP="000841FD">
            <w:pPr>
              <w:ind w:left="-142"/>
              <w:jc w:val="center"/>
              <w:rPr>
                <w:rFonts w:eastAsia="Calibri"/>
                <w:b/>
                <w:i/>
                <w:lang w:val="en-US"/>
              </w:rPr>
            </w:pPr>
            <w:r>
              <w:rPr>
                <w:rFonts w:eastAsia="Calibri"/>
                <w:b/>
                <w:i/>
              </w:rPr>
              <w:t>тел</w:t>
            </w:r>
            <w:r w:rsidRPr="0018258C">
              <w:rPr>
                <w:rFonts w:eastAsia="Calibri"/>
                <w:b/>
                <w:i/>
                <w:lang w:val="en-US"/>
              </w:rPr>
              <w:t xml:space="preserve">. 49-17-23, 49-17-24, 49-17-25 </w:t>
            </w:r>
          </w:p>
          <w:p w:rsidR="000841FD" w:rsidRPr="0018258C" w:rsidRDefault="000841FD" w:rsidP="000841FD">
            <w:pPr>
              <w:ind w:left="-142"/>
              <w:jc w:val="center"/>
              <w:rPr>
                <w:rFonts w:eastAsia="Calibri"/>
                <w:b/>
                <w:i/>
                <w:lang w:val="en-US"/>
              </w:rPr>
            </w:pPr>
            <w:r w:rsidRPr="0018258C">
              <w:rPr>
                <w:rFonts w:eastAsia="Calibri"/>
                <w:b/>
                <w:i/>
                <w:lang w:val="en-US"/>
              </w:rPr>
              <w:t xml:space="preserve"> e-mail: p44_osc@gks.ru</w:t>
            </w:r>
          </w:p>
          <w:p w:rsidR="002B5031" w:rsidRPr="00A2654B" w:rsidRDefault="000841FD" w:rsidP="000841FD">
            <w:pPr>
              <w:ind w:left="-142"/>
              <w:jc w:val="center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начальник отдела – Семенова Елена Валентиновна</w:t>
            </w:r>
            <w:r w:rsidRPr="00A2654B">
              <w:rPr>
                <w:b/>
                <w:i/>
              </w:rPr>
              <w:t xml:space="preserve"> </w:t>
            </w:r>
          </w:p>
        </w:tc>
      </w:tr>
    </w:tbl>
    <w:p w:rsidR="00EA6508" w:rsidRDefault="00EA6508" w:rsidP="00EA6508"/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4401"/>
        <w:gridCol w:w="1204"/>
        <w:gridCol w:w="72"/>
        <w:gridCol w:w="1133"/>
        <w:gridCol w:w="992"/>
        <w:gridCol w:w="993"/>
      </w:tblGrid>
      <w:tr w:rsidR="00EA6508" w:rsidRPr="00F504FC" w:rsidTr="00EA6508">
        <w:trPr>
          <w:cantSplit/>
          <w:trHeight w:val="390"/>
          <w:tblHeader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EA6508" w:rsidRPr="006C4605" w:rsidRDefault="00EA6508" w:rsidP="00EA6508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Индекс</w:t>
            </w:r>
          </w:p>
        </w:tc>
        <w:tc>
          <w:tcPr>
            <w:tcW w:w="4361" w:type="dxa"/>
            <w:vMerge w:val="restart"/>
            <w:shd w:val="clear" w:color="auto" w:fill="BFBFBF"/>
          </w:tcPr>
          <w:p w:rsidR="00EA6508" w:rsidRPr="00A2654B" w:rsidRDefault="00EA6508" w:rsidP="00EA6508">
            <w:pPr>
              <w:jc w:val="center"/>
              <w:rPr>
                <w:b/>
              </w:rPr>
            </w:pPr>
            <w:r w:rsidRPr="00A2654B">
              <w:rPr>
                <w:b/>
              </w:rPr>
              <w:t>Наименование информации</w:t>
            </w:r>
          </w:p>
        </w:tc>
        <w:tc>
          <w:tcPr>
            <w:tcW w:w="1164" w:type="dxa"/>
            <w:vMerge w:val="restart"/>
            <w:shd w:val="clear" w:color="auto" w:fill="BFBFBF"/>
          </w:tcPr>
          <w:p w:rsidR="00EA6508" w:rsidRPr="00A2654B" w:rsidRDefault="00EA6508" w:rsidP="00EA6508">
            <w:pPr>
              <w:ind w:left="-57" w:right="-57"/>
              <w:jc w:val="center"/>
              <w:rPr>
                <w:b/>
              </w:rPr>
            </w:pPr>
            <w:proofErr w:type="spellStart"/>
            <w:r w:rsidRPr="00A2654B">
              <w:rPr>
                <w:b/>
              </w:rPr>
              <w:t>Разр</w:t>
            </w:r>
            <w:r>
              <w:rPr>
                <w:b/>
              </w:rPr>
              <w:t>е</w:t>
            </w:r>
            <w:r>
              <w:rPr>
                <w:b/>
              </w:rPr>
              <w:t>з</w:t>
            </w:r>
            <w:r w:rsidRPr="00A2654B">
              <w:rPr>
                <w:b/>
              </w:rPr>
              <w:t>ность</w:t>
            </w:r>
            <w:proofErr w:type="spellEnd"/>
          </w:p>
        </w:tc>
        <w:tc>
          <w:tcPr>
            <w:tcW w:w="1165" w:type="dxa"/>
            <w:gridSpan w:val="2"/>
            <w:vMerge w:val="restart"/>
            <w:shd w:val="clear" w:color="auto" w:fill="BFBFBF"/>
          </w:tcPr>
          <w:p w:rsidR="00EA6508" w:rsidRPr="00A2654B" w:rsidRDefault="00EA6508" w:rsidP="00EA6508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Пери</w:t>
            </w:r>
            <w:r w:rsidRPr="00A2654B">
              <w:rPr>
                <w:b/>
              </w:rPr>
              <w:t>о</w:t>
            </w:r>
            <w:r w:rsidRPr="00A2654B">
              <w:rPr>
                <w:b/>
              </w:rPr>
              <w:t>ди</w:t>
            </w:r>
            <w:r w:rsidRPr="00A2654B">
              <w:rPr>
                <w:b/>
              </w:rPr>
              <w:t>ч</w:t>
            </w:r>
            <w:r w:rsidRPr="00A2654B">
              <w:rPr>
                <w:b/>
              </w:rPr>
              <w:t>ность</w:t>
            </w:r>
          </w:p>
        </w:tc>
        <w:tc>
          <w:tcPr>
            <w:tcW w:w="1925" w:type="dxa"/>
            <w:gridSpan w:val="2"/>
            <w:tcBorders>
              <w:bottom w:val="inset" w:sz="6" w:space="0" w:color="auto"/>
            </w:tcBorders>
            <w:shd w:val="clear" w:color="auto" w:fill="BFBFBF"/>
          </w:tcPr>
          <w:p w:rsidR="00EA6508" w:rsidRPr="00A2654B" w:rsidRDefault="00EA6508" w:rsidP="00EA6508">
            <w:pPr>
              <w:spacing w:after="60"/>
              <w:ind w:left="-115" w:firstLine="115"/>
              <w:jc w:val="center"/>
              <w:rPr>
                <w:b/>
              </w:rPr>
            </w:pPr>
            <w:r w:rsidRPr="00A2654B">
              <w:rPr>
                <w:b/>
              </w:rPr>
              <w:t>Стоимость</w:t>
            </w:r>
            <w:r>
              <w:rPr>
                <w:b/>
              </w:rPr>
              <w:t xml:space="preserve"> (ЭВ)</w:t>
            </w:r>
          </w:p>
        </w:tc>
      </w:tr>
      <w:tr w:rsidR="00EA6508" w:rsidRPr="00F504FC" w:rsidTr="00EA6508">
        <w:trPr>
          <w:trHeight w:val="465"/>
          <w:tblHeader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EA6508" w:rsidRPr="00A2654B" w:rsidRDefault="00EA6508" w:rsidP="00EA6508">
            <w:pPr>
              <w:jc w:val="center"/>
              <w:rPr>
                <w:b/>
              </w:rPr>
            </w:pPr>
          </w:p>
        </w:tc>
        <w:tc>
          <w:tcPr>
            <w:tcW w:w="4361" w:type="dxa"/>
            <w:vMerge/>
            <w:shd w:val="clear" w:color="auto" w:fill="BFBFBF"/>
          </w:tcPr>
          <w:p w:rsidR="00EA6508" w:rsidRPr="00A2654B" w:rsidRDefault="00EA6508" w:rsidP="00EA6508">
            <w:pPr>
              <w:jc w:val="center"/>
              <w:rPr>
                <w:b/>
              </w:rPr>
            </w:pPr>
          </w:p>
        </w:tc>
        <w:tc>
          <w:tcPr>
            <w:tcW w:w="1164" w:type="dxa"/>
            <w:vMerge/>
            <w:shd w:val="clear" w:color="auto" w:fill="BFBFBF"/>
          </w:tcPr>
          <w:p w:rsidR="00EA6508" w:rsidRPr="00A2654B" w:rsidRDefault="00EA6508" w:rsidP="00EA6508">
            <w:pPr>
              <w:jc w:val="center"/>
              <w:rPr>
                <w:b/>
              </w:rPr>
            </w:pPr>
          </w:p>
        </w:tc>
        <w:tc>
          <w:tcPr>
            <w:tcW w:w="1165" w:type="dxa"/>
            <w:gridSpan w:val="2"/>
            <w:vMerge/>
            <w:shd w:val="clear" w:color="auto" w:fill="BFBFBF"/>
          </w:tcPr>
          <w:p w:rsidR="00EA6508" w:rsidRPr="00A2654B" w:rsidRDefault="00EA6508" w:rsidP="00EA6508">
            <w:pPr>
              <w:jc w:val="center"/>
              <w:rPr>
                <w:b/>
              </w:rPr>
            </w:pPr>
          </w:p>
        </w:tc>
        <w:tc>
          <w:tcPr>
            <w:tcW w:w="952" w:type="dxa"/>
            <w:tcBorders>
              <w:top w:val="inset" w:sz="6" w:space="0" w:color="auto"/>
              <w:right w:val="inset" w:sz="6" w:space="0" w:color="auto"/>
            </w:tcBorders>
            <w:shd w:val="clear" w:color="auto" w:fill="BFBFBF"/>
          </w:tcPr>
          <w:p w:rsidR="00EA6508" w:rsidRPr="00A2654B" w:rsidRDefault="00EA6508" w:rsidP="00EA6508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1 экз.</w:t>
            </w: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</w:tcBorders>
            <w:shd w:val="clear" w:color="auto" w:fill="BFBFBF"/>
          </w:tcPr>
          <w:p w:rsidR="00EA6508" w:rsidRPr="00A2654B" w:rsidRDefault="00EA6508" w:rsidP="00EA6508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на год</w:t>
            </w:r>
          </w:p>
        </w:tc>
      </w:tr>
      <w:tr w:rsidR="004E075E" w:rsidRPr="00F504FC" w:rsidTr="00EA6508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4E075E" w:rsidRPr="00A2654B" w:rsidRDefault="004E075E" w:rsidP="004E075E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13-054</w:t>
            </w:r>
          </w:p>
        </w:tc>
        <w:tc>
          <w:tcPr>
            <w:tcW w:w="4361" w:type="dxa"/>
            <w:shd w:val="clear" w:color="auto" w:fill="auto"/>
          </w:tcPr>
          <w:p w:rsidR="004E075E" w:rsidRPr="00A2654B" w:rsidRDefault="004E075E" w:rsidP="004E075E">
            <w:pPr>
              <w:spacing w:before="20"/>
              <w:rPr>
                <w:b/>
              </w:rPr>
            </w:pPr>
            <w:r>
              <w:rPr>
                <w:b/>
                <w:i/>
              </w:rPr>
              <w:t>Сборник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Цены в производственном секторе экономики Костромской области</w:t>
            </w:r>
          </w:p>
          <w:p w:rsidR="004E075E" w:rsidRPr="00CE2308" w:rsidRDefault="004E075E" w:rsidP="004E075E">
            <w:pPr>
              <w:jc w:val="right"/>
              <w:rPr>
                <w:b/>
                <w:i/>
              </w:rPr>
            </w:pPr>
          </w:p>
        </w:tc>
        <w:tc>
          <w:tcPr>
            <w:tcW w:w="1164" w:type="dxa"/>
            <w:shd w:val="clear" w:color="auto" w:fill="auto"/>
          </w:tcPr>
          <w:p w:rsidR="004E075E" w:rsidRPr="00A2654B" w:rsidRDefault="004E075E" w:rsidP="004E075E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</w:t>
            </w:r>
            <w:r w:rsidR="005318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РФ, реги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ны ЦФО РФ, виды эконом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деятел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ности, группы и виды 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варов и услуг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4E075E" w:rsidRDefault="004E075E" w:rsidP="004E075E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4E075E" w:rsidRDefault="004E075E" w:rsidP="004E075E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4E075E" w:rsidRPr="00A2654B" w:rsidRDefault="004E075E" w:rsidP="004E075E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952" w:type="dxa"/>
            <w:shd w:val="clear" w:color="auto" w:fill="auto"/>
          </w:tcPr>
          <w:p w:rsidR="004E075E" w:rsidRPr="00A2654B" w:rsidRDefault="004E075E" w:rsidP="004E075E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5195</w:t>
            </w:r>
          </w:p>
        </w:tc>
        <w:tc>
          <w:tcPr>
            <w:tcW w:w="933" w:type="dxa"/>
            <w:shd w:val="clear" w:color="auto" w:fill="auto"/>
          </w:tcPr>
          <w:p w:rsidR="004E075E" w:rsidRPr="00A2654B" w:rsidRDefault="004E075E" w:rsidP="004E075E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5195</w:t>
            </w:r>
          </w:p>
        </w:tc>
      </w:tr>
      <w:tr w:rsidR="004E075E" w:rsidRPr="00F504FC" w:rsidTr="00EA6508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4E075E" w:rsidRPr="00F504FC" w:rsidRDefault="004E075E" w:rsidP="007F0396">
            <w:pPr>
              <w:spacing w:before="40" w:after="40" w:line="300" w:lineRule="exact"/>
            </w:pPr>
          </w:p>
        </w:tc>
        <w:tc>
          <w:tcPr>
            <w:tcW w:w="8735" w:type="dxa"/>
            <w:gridSpan w:val="6"/>
            <w:shd w:val="clear" w:color="auto" w:fill="BFBFBF"/>
          </w:tcPr>
          <w:p w:rsidR="004E075E" w:rsidRPr="00F504FC" w:rsidRDefault="004E075E" w:rsidP="007F0396">
            <w:pPr>
              <w:spacing w:before="40" w:after="40" w:line="300" w:lineRule="exact"/>
              <w:jc w:val="both"/>
            </w:pPr>
            <w:r>
              <w:t>В сборнике приведены статистические данные об</w:t>
            </w:r>
            <w:r w:rsidR="0053187A">
              <w:t xml:space="preserve"> </w:t>
            </w:r>
            <w:r>
              <w:t>уровне и динамике цен (тарифов) производителей промышленных товаров, сельскохозяйственной продукции, в строительстве, на грузовые перевозки, осуществляемые авт</w:t>
            </w:r>
            <w:r>
              <w:t>о</w:t>
            </w:r>
            <w:r>
              <w:t>мобильным транспортом, и услуги связи по области. Информация предста</w:t>
            </w:r>
            <w:r>
              <w:t>в</w:t>
            </w:r>
            <w:r>
              <w:t>лена в динамике за ряд лет в виде таблиц, в отдельных случаях сопровожд</w:t>
            </w:r>
            <w:r>
              <w:t>а</w:t>
            </w:r>
            <w:r>
              <w:t>емых графиками, и дополнена методологическим комментарием.</w:t>
            </w:r>
          </w:p>
        </w:tc>
      </w:tr>
      <w:tr w:rsidR="004E075E" w:rsidRPr="00F504FC" w:rsidTr="00F84AAA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4E075E" w:rsidRPr="00A2654B" w:rsidRDefault="004E075E" w:rsidP="008D173A">
            <w:pPr>
              <w:spacing w:before="20" w:line="32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13-055</w:t>
            </w:r>
          </w:p>
        </w:tc>
        <w:tc>
          <w:tcPr>
            <w:tcW w:w="4361" w:type="dxa"/>
            <w:shd w:val="clear" w:color="auto" w:fill="auto"/>
          </w:tcPr>
          <w:p w:rsidR="004E075E" w:rsidRPr="00A2654B" w:rsidRDefault="004E075E" w:rsidP="008D173A">
            <w:pPr>
              <w:spacing w:before="20" w:line="320" w:lineRule="exact"/>
              <w:rPr>
                <w:b/>
              </w:rPr>
            </w:pPr>
            <w:r>
              <w:rPr>
                <w:b/>
                <w:i/>
              </w:rPr>
              <w:t>Сборник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Цены на потребительском рынке Костромской области</w:t>
            </w:r>
          </w:p>
          <w:p w:rsidR="004E075E" w:rsidRPr="00CE2308" w:rsidRDefault="004E075E" w:rsidP="008D173A">
            <w:pPr>
              <w:spacing w:line="320" w:lineRule="exact"/>
              <w:jc w:val="right"/>
              <w:rPr>
                <w:b/>
                <w:i/>
              </w:rPr>
            </w:pPr>
          </w:p>
        </w:tc>
        <w:tc>
          <w:tcPr>
            <w:tcW w:w="1164" w:type="dxa"/>
            <w:shd w:val="clear" w:color="auto" w:fill="auto"/>
          </w:tcPr>
          <w:p w:rsidR="004E075E" w:rsidRPr="00A2654B" w:rsidRDefault="004E075E" w:rsidP="008D173A">
            <w:pPr>
              <w:spacing w:before="20" w:after="20" w:line="32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регионы ЦФО РФ, группы и виды 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варов и услуг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4E075E" w:rsidRDefault="004E075E" w:rsidP="008D173A">
            <w:pPr>
              <w:spacing w:before="20" w:after="20" w:line="32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4E075E" w:rsidRDefault="004E075E" w:rsidP="008D173A">
            <w:pPr>
              <w:spacing w:before="20" w:after="20" w:line="32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4E075E" w:rsidRPr="00A2654B" w:rsidRDefault="004E075E" w:rsidP="008D173A">
            <w:pPr>
              <w:spacing w:before="20" w:after="20" w:line="32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952" w:type="dxa"/>
            <w:shd w:val="clear" w:color="auto" w:fill="auto"/>
          </w:tcPr>
          <w:p w:rsidR="004E075E" w:rsidRPr="00A2654B" w:rsidRDefault="004E075E" w:rsidP="008D173A">
            <w:pPr>
              <w:spacing w:before="20" w:after="20" w:line="32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4995</w:t>
            </w:r>
          </w:p>
        </w:tc>
        <w:tc>
          <w:tcPr>
            <w:tcW w:w="933" w:type="dxa"/>
            <w:shd w:val="clear" w:color="auto" w:fill="auto"/>
          </w:tcPr>
          <w:p w:rsidR="004E075E" w:rsidRPr="00A2654B" w:rsidRDefault="004E075E" w:rsidP="008D173A">
            <w:pPr>
              <w:spacing w:before="20" w:after="20" w:line="32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4995</w:t>
            </w:r>
          </w:p>
        </w:tc>
      </w:tr>
      <w:tr w:rsidR="004E075E" w:rsidRPr="00F504FC" w:rsidTr="00F84AAA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4E075E" w:rsidRPr="00F504FC" w:rsidRDefault="004E075E" w:rsidP="008D173A">
            <w:pPr>
              <w:spacing w:before="40" w:after="40" w:line="320" w:lineRule="exact"/>
            </w:pPr>
          </w:p>
        </w:tc>
        <w:tc>
          <w:tcPr>
            <w:tcW w:w="8735" w:type="dxa"/>
            <w:gridSpan w:val="6"/>
            <w:shd w:val="clear" w:color="auto" w:fill="BFBFBF"/>
          </w:tcPr>
          <w:p w:rsidR="004E075E" w:rsidRPr="00F504FC" w:rsidRDefault="004E075E" w:rsidP="008D173A">
            <w:pPr>
              <w:spacing w:before="40" w:after="40" w:line="320" w:lineRule="exact"/>
              <w:jc w:val="both"/>
            </w:pPr>
            <w:r>
              <w:t>Сборник содержит статистические данные, отражающие ценовые процессы на потребительском рынке и на рынке жилья области. Приведена статист</w:t>
            </w:r>
            <w:r>
              <w:t>и</w:t>
            </w:r>
            <w:r>
              <w:t>ческая информация о структуре розничных цен на отдельные виды товаров в целом по РФ. Информация представлена в динамике за ряд лет в виде та</w:t>
            </w:r>
            <w:r>
              <w:t>б</w:t>
            </w:r>
            <w:r>
              <w:t>лиц, в отдельных случаях сопровождаемых графиками, и дополнена метод</w:t>
            </w:r>
            <w:r>
              <w:t>о</w:t>
            </w:r>
            <w:r>
              <w:t>логическим комментарием.</w:t>
            </w:r>
          </w:p>
        </w:tc>
      </w:tr>
      <w:tr w:rsidR="004E075E" w:rsidRPr="00F504FC" w:rsidTr="00F84AAA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4E075E" w:rsidRPr="00A2654B" w:rsidRDefault="004E075E" w:rsidP="008D173A">
            <w:pPr>
              <w:spacing w:before="20" w:line="320" w:lineRule="exact"/>
              <w:jc w:val="center"/>
              <w:rPr>
                <w:b/>
              </w:rPr>
            </w:pPr>
            <w:r>
              <w:rPr>
                <w:b/>
              </w:rPr>
              <w:t>13-056</w:t>
            </w:r>
          </w:p>
        </w:tc>
        <w:tc>
          <w:tcPr>
            <w:tcW w:w="4361" w:type="dxa"/>
            <w:shd w:val="clear" w:color="auto" w:fill="auto"/>
          </w:tcPr>
          <w:p w:rsidR="004E075E" w:rsidRPr="00CE2308" w:rsidRDefault="004E075E" w:rsidP="008D173A">
            <w:pPr>
              <w:spacing w:before="20" w:line="320" w:lineRule="exact"/>
              <w:rPr>
                <w:b/>
                <w:i/>
              </w:rPr>
            </w:pPr>
            <w:r>
              <w:rPr>
                <w:b/>
                <w:i/>
              </w:rPr>
              <w:t>Сборник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Регионы Центрального федерального округа Российской Федерации - уровень и динамика цен и тарифов</w:t>
            </w:r>
          </w:p>
        </w:tc>
        <w:tc>
          <w:tcPr>
            <w:tcW w:w="1164" w:type="dxa"/>
            <w:shd w:val="clear" w:color="auto" w:fill="auto"/>
          </w:tcPr>
          <w:p w:rsidR="004E075E" w:rsidRPr="00A2654B" w:rsidRDefault="004E075E" w:rsidP="008D173A">
            <w:pPr>
              <w:spacing w:before="20" w:after="20" w:line="32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РФ, реги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ны ЦФО РФ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4E075E" w:rsidRDefault="004E075E" w:rsidP="008D173A">
            <w:pPr>
              <w:spacing w:before="20" w:after="20" w:line="32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4E075E" w:rsidRDefault="004E075E" w:rsidP="008D173A">
            <w:pPr>
              <w:spacing w:before="20" w:after="20" w:line="32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4E075E" w:rsidRPr="00A2654B" w:rsidRDefault="004E075E" w:rsidP="008D173A">
            <w:pPr>
              <w:spacing w:before="20" w:after="20" w:line="32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52" w:type="dxa"/>
            <w:shd w:val="clear" w:color="auto" w:fill="auto"/>
          </w:tcPr>
          <w:p w:rsidR="004E075E" w:rsidRPr="00A2654B" w:rsidRDefault="004E075E" w:rsidP="008D173A">
            <w:pPr>
              <w:spacing w:before="20" w:after="20" w:line="32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4195</w:t>
            </w:r>
          </w:p>
        </w:tc>
        <w:tc>
          <w:tcPr>
            <w:tcW w:w="933" w:type="dxa"/>
            <w:shd w:val="clear" w:color="auto" w:fill="auto"/>
          </w:tcPr>
          <w:p w:rsidR="004E075E" w:rsidRPr="00A2654B" w:rsidRDefault="004E075E" w:rsidP="008D173A">
            <w:pPr>
              <w:spacing w:before="20" w:after="20" w:line="32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4195</w:t>
            </w:r>
          </w:p>
        </w:tc>
      </w:tr>
      <w:tr w:rsidR="004E075E" w:rsidRPr="00F504FC" w:rsidTr="00F84AAA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4E075E" w:rsidRPr="00F504FC" w:rsidRDefault="004E075E" w:rsidP="008D173A">
            <w:pPr>
              <w:spacing w:before="40" w:after="40" w:line="320" w:lineRule="exact"/>
            </w:pPr>
          </w:p>
        </w:tc>
        <w:tc>
          <w:tcPr>
            <w:tcW w:w="8735" w:type="dxa"/>
            <w:gridSpan w:val="6"/>
            <w:shd w:val="clear" w:color="auto" w:fill="BFBFBF"/>
          </w:tcPr>
          <w:p w:rsidR="004E075E" w:rsidRPr="00CF1A65" w:rsidRDefault="004E075E" w:rsidP="008D173A">
            <w:pPr>
              <w:spacing w:before="40" w:after="40" w:line="320" w:lineRule="exact"/>
              <w:jc w:val="both"/>
              <w:rPr>
                <w:spacing w:val="2"/>
              </w:rPr>
            </w:pPr>
            <w:proofErr w:type="gramStart"/>
            <w:r>
              <w:t>В сборнике</w:t>
            </w:r>
            <w:r w:rsidR="0053187A">
              <w:t xml:space="preserve"> </w:t>
            </w:r>
            <w:r>
              <w:t>представлены</w:t>
            </w:r>
            <w:r w:rsidR="0053187A">
              <w:t xml:space="preserve"> </w:t>
            </w:r>
            <w:r>
              <w:t>статистические данные об уровне цен на осно</w:t>
            </w:r>
            <w:r>
              <w:t>в</w:t>
            </w:r>
            <w:r>
              <w:t>ные потребительские товары и услуги, на первичном и вторичном рынках жилья в разрезе типов квартир в целом по РФ, ЦФО РФ и регионам ЦФО РФ с подсчетом ранговых позиций.</w:t>
            </w:r>
            <w:proofErr w:type="gramEnd"/>
            <w:r>
              <w:t xml:space="preserve"> Содержится информация о динамике цен пр</w:t>
            </w:r>
            <w:r>
              <w:t>о</w:t>
            </w:r>
            <w:r>
              <w:t>изводителей промышленных товаров, об уровне и динамике цен производ</w:t>
            </w:r>
            <w:r>
              <w:t>и</w:t>
            </w:r>
            <w:r>
              <w:t>телей сельскохозяйственной продукции по регионам ЦФО РФ. Информация представлена в динамике за ряд лет в виде таблиц, сопровождаемых граф</w:t>
            </w:r>
            <w:r>
              <w:t>и</w:t>
            </w:r>
            <w:r>
              <w:t>ками, и</w:t>
            </w:r>
            <w:r w:rsidR="0053187A">
              <w:t xml:space="preserve"> </w:t>
            </w:r>
            <w:r>
              <w:t>содержит методологический комментарий.</w:t>
            </w:r>
          </w:p>
        </w:tc>
      </w:tr>
      <w:tr w:rsidR="004E075E" w:rsidRPr="00F504FC" w:rsidTr="00F84AAA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4E075E" w:rsidRPr="00A2654B" w:rsidRDefault="004E075E" w:rsidP="008D173A">
            <w:pPr>
              <w:spacing w:before="20" w:line="320" w:lineRule="exact"/>
              <w:jc w:val="center"/>
              <w:rPr>
                <w:b/>
              </w:rPr>
            </w:pPr>
            <w:r>
              <w:rPr>
                <w:b/>
              </w:rPr>
              <w:t>13-057</w:t>
            </w:r>
          </w:p>
        </w:tc>
        <w:tc>
          <w:tcPr>
            <w:tcW w:w="4361" w:type="dxa"/>
            <w:shd w:val="clear" w:color="auto" w:fill="auto"/>
          </w:tcPr>
          <w:p w:rsidR="004E075E" w:rsidRPr="00A2654B" w:rsidRDefault="004E075E" w:rsidP="008D173A">
            <w:pPr>
              <w:spacing w:before="20" w:line="32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Средние цены (тар</w:t>
            </w:r>
            <w:r>
              <w:rPr>
                <w:b/>
              </w:rPr>
              <w:t>и</w:t>
            </w:r>
            <w:r>
              <w:rPr>
                <w:b/>
              </w:rPr>
              <w:t>фы) и индексы цен (тарифов) на потребительские товары и услуги в Костромской области в 2023 году</w:t>
            </w:r>
          </w:p>
          <w:p w:rsidR="004E075E" w:rsidRPr="00CE2308" w:rsidRDefault="004E075E" w:rsidP="008D173A">
            <w:pPr>
              <w:spacing w:line="320" w:lineRule="exact"/>
              <w:jc w:val="right"/>
              <w:rPr>
                <w:b/>
                <w:i/>
              </w:rPr>
            </w:pPr>
          </w:p>
        </w:tc>
        <w:tc>
          <w:tcPr>
            <w:tcW w:w="1164" w:type="dxa"/>
            <w:shd w:val="clear" w:color="auto" w:fill="auto"/>
          </w:tcPr>
          <w:p w:rsidR="004E075E" w:rsidRPr="00A2654B" w:rsidRDefault="004E075E" w:rsidP="008D173A">
            <w:pPr>
              <w:spacing w:before="20" w:after="20" w:line="32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группы и виды 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варов и услуг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4E075E" w:rsidRPr="00A2654B" w:rsidRDefault="004E075E" w:rsidP="008D173A">
            <w:pPr>
              <w:spacing w:before="20" w:after="20" w:line="32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952" w:type="dxa"/>
            <w:shd w:val="clear" w:color="auto" w:fill="auto"/>
          </w:tcPr>
          <w:p w:rsidR="004E075E" w:rsidRPr="00A2654B" w:rsidRDefault="004E075E" w:rsidP="008D173A">
            <w:pPr>
              <w:spacing w:before="20" w:after="20" w:line="32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1095</w:t>
            </w:r>
          </w:p>
        </w:tc>
        <w:tc>
          <w:tcPr>
            <w:tcW w:w="933" w:type="dxa"/>
            <w:shd w:val="clear" w:color="auto" w:fill="auto"/>
          </w:tcPr>
          <w:p w:rsidR="004E075E" w:rsidRPr="00A2654B" w:rsidRDefault="004E075E" w:rsidP="008D173A">
            <w:pPr>
              <w:spacing w:before="20" w:after="20" w:line="32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13140</w:t>
            </w:r>
          </w:p>
        </w:tc>
      </w:tr>
      <w:tr w:rsidR="004E075E" w:rsidRPr="00F504FC" w:rsidTr="00F84AAA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4E075E" w:rsidRPr="00F504FC" w:rsidRDefault="004E075E" w:rsidP="008D173A">
            <w:pPr>
              <w:spacing w:before="40" w:after="40" w:line="320" w:lineRule="exact"/>
            </w:pPr>
          </w:p>
        </w:tc>
        <w:tc>
          <w:tcPr>
            <w:tcW w:w="8735" w:type="dxa"/>
            <w:gridSpan w:val="6"/>
            <w:shd w:val="clear" w:color="auto" w:fill="BFBFBF"/>
          </w:tcPr>
          <w:p w:rsidR="004E075E" w:rsidRPr="00CF1A65" w:rsidRDefault="004E075E" w:rsidP="008D173A">
            <w:pPr>
              <w:spacing w:before="40" w:after="40" w:line="320" w:lineRule="exact"/>
              <w:jc w:val="both"/>
              <w:rPr>
                <w:spacing w:val="2"/>
              </w:rPr>
            </w:pPr>
            <w:proofErr w:type="gramStart"/>
            <w:r>
              <w:t>Содержатся статистические данные об индексе потребительских цен, сре</w:t>
            </w:r>
            <w:r>
              <w:t>д</w:t>
            </w:r>
            <w:r>
              <w:t>них ценах (тарифах) и индексах цен (тарифов) на продовольственные, н</w:t>
            </w:r>
            <w:r>
              <w:t>е</w:t>
            </w:r>
            <w:r>
              <w:t>продовольственные товары и услуги в отчетном месяце, представлены сравнительные данные об индексах потребительских цен в Ярославской, Ивановской, Вологодской и Владимирской областях с определением ранг</w:t>
            </w:r>
            <w:r>
              <w:t>о</w:t>
            </w:r>
            <w:r>
              <w:t>вых позиций.</w:t>
            </w:r>
            <w:proofErr w:type="gramEnd"/>
            <w:r>
              <w:t xml:space="preserve"> Информация</w:t>
            </w:r>
            <w:r w:rsidR="0053187A">
              <w:t xml:space="preserve"> </w:t>
            </w:r>
            <w:r>
              <w:t>в отдельных случаях сопровождается графиками,</w:t>
            </w:r>
            <w:r w:rsidR="0053187A">
              <w:t xml:space="preserve"> </w:t>
            </w:r>
            <w:r>
              <w:t>содержит методологический комментарий.</w:t>
            </w:r>
          </w:p>
        </w:tc>
      </w:tr>
      <w:tr w:rsidR="004E075E" w:rsidRPr="00F504FC" w:rsidTr="007F0396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4E075E" w:rsidRPr="00A2654B" w:rsidRDefault="004E075E" w:rsidP="004E075E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lastRenderedPageBreak/>
              <w:t>13-058</w:t>
            </w:r>
          </w:p>
        </w:tc>
        <w:tc>
          <w:tcPr>
            <w:tcW w:w="4361" w:type="dxa"/>
            <w:shd w:val="clear" w:color="auto" w:fill="auto"/>
          </w:tcPr>
          <w:p w:rsidR="004E075E" w:rsidRPr="00A2654B" w:rsidRDefault="004E075E" w:rsidP="004E075E">
            <w:pPr>
              <w:spacing w:before="20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Стоимость условного (минимального) набора продуктов питания по Костромской области и регионам России в 2023 году</w:t>
            </w:r>
          </w:p>
          <w:p w:rsidR="004E075E" w:rsidRPr="00CE2308" w:rsidRDefault="004E075E" w:rsidP="004E075E">
            <w:pPr>
              <w:jc w:val="right"/>
              <w:rPr>
                <w:b/>
                <w:i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4E075E" w:rsidRPr="00A2654B" w:rsidRDefault="004E075E" w:rsidP="004E075E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РФ, фед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ральные округа, регионы РФ,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ласть,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острома г.Шарья</w:t>
            </w:r>
          </w:p>
        </w:tc>
        <w:tc>
          <w:tcPr>
            <w:tcW w:w="1093" w:type="dxa"/>
            <w:shd w:val="clear" w:color="auto" w:fill="auto"/>
          </w:tcPr>
          <w:p w:rsidR="004E075E" w:rsidRPr="00A2654B" w:rsidRDefault="004E075E" w:rsidP="004E075E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952" w:type="dxa"/>
            <w:shd w:val="clear" w:color="auto" w:fill="auto"/>
          </w:tcPr>
          <w:p w:rsidR="004E075E" w:rsidRPr="00A2654B" w:rsidRDefault="004E075E" w:rsidP="004E075E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995</w:t>
            </w:r>
          </w:p>
        </w:tc>
        <w:tc>
          <w:tcPr>
            <w:tcW w:w="933" w:type="dxa"/>
            <w:shd w:val="clear" w:color="auto" w:fill="auto"/>
          </w:tcPr>
          <w:p w:rsidR="004E075E" w:rsidRPr="00A2654B" w:rsidRDefault="004E075E" w:rsidP="004E075E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11940</w:t>
            </w:r>
          </w:p>
        </w:tc>
      </w:tr>
      <w:tr w:rsidR="004E075E" w:rsidRPr="00F504FC" w:rsidTr="00F84AAA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4E075E" w:rsidRPr="00F504FC" w:rsidRDefault="004E075E" w:rsidP="00590B0F">
            <w:pPr>
              <w:spacing w:before="40" w:after="40" w:line="280" w:lineRule="exact"/>
            </w:pPr>
          </w:p>
        </w:tc>
        <w:tc>
          <w:tcPr>
            <w:tcW w:w="8735" w:type="dxa"/>
            <w:gridSpan w:val="6"/>
            <w:shd w:val="clear" w:color="auto" w:fill="BFBFBF"/>
          </w:tcPr>
          <w:p w:rsidR="004E075E" w:rsidRPr="00CF1A65" w:rsidRDefault="004E075E" w:rsidP="00590B0F">
            <w:pPr>
              <w:spacing w:before="40" w:after="40" w:line="280" w:lineRule="exact"/>
              <w:jc w:val="both"/>
              <w:rPr>
                <w:spacing w:val="2"/>
              </w:rPr>
            </w:pPr>
            <w:r>
              <w:t>Бюллетень содержит статистические данные о структуре и величине сто</w:t>
            </w:r>
            <w:r>
              <w:t>и</w:t>
            </w:r>
            <w:r>
              <w:t>мости условного (минимального) набора продуктов питания по области и регионам РФ с определением ранговых позиций. Информация</w:t>
            </w:r>
            <w:r w:rsidR="0053187A">
              <w:t xml:space="preserve"> </w:t>
            </w:r>
            <w:r>
              <w:t>в отдельных случаях сопровождается графиками,</w:t>
            </w:r>
            <w:r w:rsidR="0053187A">
              <w:t xml:space="preserve"> </w:t>
            </w:r>
            <w:r>
              <w:t>содержит методологический коммент</w:t>
            </w:r>
            <w:r>
              <w:t>а</w:t>
            </w:r>
            <w:r>
              <w:t>рий.</w:t>
            </w:r>
          </w:p>
        </w:tc>
      </w:tr>
      <w:tr w:rsidR="004E075E" w:rsidRPr="00F504FC" w:rsidTr="007F0396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4E075E" w:rsidRPr="00A2654B" w:rsidRDefault="004E075E" w:rsidP="004E075E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13-059</w:t>
            </w:r>
          </w:p>
        </w:tc>
        <w:tc>
          <w:tcPr>
            <w:tcW w:w="4361" w:type="dxa"/>
            <w:shd w:val="clear" w:color="auto" w:fill="auto"/>
          </w:tcPr>
          <w:p w:rsidR="004E075E" w:rsidRPr="00A2654B" w:rsidRDefault="004E075E" w:rsidP="004E075E">
            <w:pPr>
              <w:spacing w:before="20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Стоимость фиксир</w:t>
            </w:r>
            <w:r>
              <w:rPr>
                <w:b/>
              </w:rPr>
              <w:t>о</w:t>
            </w:r>
            <w:r>
              <w:rPr>
                <w:b/>
              </w:rPr>
              <w:t>ванного набора потребительских товаров и услуг по Костромской области и регионам России в 2023 году</w:t>
            </w:r>
          </w:p>
          <w:p w:rsidR="004E075E" w:rsidRPr="00CE2308" w:rsidRDefault="004E075E" w:rsidP="004E075E">
            <w:pPr>
              <w:jc w:val="right"/>
              <w:rPr>
                <w:b/>
                <w:i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4E075E" w:rsidRPr="00A2654B" w:rsidRDefault="004E075E" w:rsidP="004E075E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РФ, фед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ральные округа, регионы РФ</w:t>
            </w:r>
          </w:p>
        </w:tc>
        <w:tc>
          <w:tcPr>
            <w:tcW w:w="1093" w:type="dxa"/>
            <w:shd w:val="clear" w:color="auto" w:fill="auto"/>
          </w:tcPr>
          <w:p w:rsidR="004E075E" w:rsidRPr="00A2654B" w:rsidRDefault="004E075E" w:rsidP="004E075E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952" w:type="dxa"/>
            <w:shd w:val="clear" w:color="auto" w:fill="auto"/>
          </w:tcPr>
          <w:p w:rsidR="004E075E" w:rsidRPr="00A2654B" w:rsidRDefault="004E075E" w:rsidP="004E075E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1095</w:t>
            </w:r>
          </w:p>
        </w:tc>
        <w:tc>
          <w:tcPr>
            <w:tcW w:w="933" w:type="dxa"/>
            <w:shd w:val="clear" w:color="auto" w:fill="auto"/>
          </w:tcPr>
          <w:p w:rsidR="004E075E" w:rsidRPr="00A2654B" w:rsidRDefault="004E075E" w:rsidP="004E075E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13140</w:t>
            </w:r>
          </w:p>
        </w:tc>
      </w:tr>
      <w:tr w:rsidR="004E075E" w:rsidRPr="00F504FC" w:rsidTr="00F84AAA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4E075E" w:rsidRPr="00F504FC" w:rsidRDefault="004E075E" w:rsidP="00590B0F">
            <w:pPr>
              <w:spacing w:before="40" w:after="40" w:line="280" w:lineRule="exact"/>
            </w:pPr>
          </w:p>
        </w:tc>
        <w:tc>
          <w:tcPr>
            <w:tcW w:w="8735" w:type="dxa"/>
            <w:gridSpan w:val="6"/>
            <w:shd w:val="clear" w:color="auto" w:fill="BFBFBF"/>
          </w:tcPr>
          <w:p w:rsidR="004E075E" w:rsidRPr="00F504FC" w:rsidRDefault="004E075E" w:rsidP="00590B0F">
            <w:pPr>
              <w:spacing w:before="40" w:after="40" w:line="280" w:lineRule="exact"/>
              <w:jc w:val="both"/>
            </w:pPr>
            <w:r>
              <w:t>Бюллетень содержит статистические данные о величине и изменении сто</w:t>
            </w:r>
            <w:r>
              <w:t>и</w:t>
            </w:r>
            <w:r>
              <w:t>мости фиксированного набора потребительских товаров и услуг для межр</w:t>
            </w:r>
            <w:r>
              <w:t>е</w:t>
            </w:r>
            <w:r>
              <w:t>гиональных сопоставлений покупательной способности населения. Инфо</w:t>
            </w:r>
            <w:r>
              <w:t>р</w:t>
            </w:r>
            <w:r>
              <w:t>мация представлена в целом по РФ, федеральным округам и регионам РФ с определением ранговых позиций. Информация</w:t>
            </w:r>
            <w:r w:rsidR="0053187A">
              <w:t xml:space="preserve"> </w:t>
            </w:r>
            <w:r>
              <w:t>в отдельных случаях сопр</w:t>
            </w:r>
            <w:r>
              <w:t>о</w:t>
            </w:r>
            <w:r>
              <w:t>вождается графиками,</w:t>
            </w:r>
            <w:r w:rsidR="0053187A">
              <w:t xml:space="preserve"> </w:t>
            </w:r>
            <w:r>
              <w:t>содержит методологический комментарий.</w:t>
            </w:r>
          </w:p>
        </w:tc>
      </w:tr>
      <w:tr w:rsidR="004E075E" w:rsidRPr="00F504FC" w:rsidTr="00F84AAA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4E075E" w:rsidRPr="00A2654B" w:rsidRDefault="004E075E" w:rsidP="004E075E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13-060</w:t>
            </w:r>
          </w:p>
        </w:tc>
        <w:tc>
          <w:tcPr>
            <w:tcW w:w="4361" w:type="dxa"/>
            <w:shd w:val="clear" w:color="auto" w:fill="auto"/>
          </w:tcPr>
          <w:p w:rsidR="004E075E" w:rsidRPr="00A2654B" w:rsidRDefault="004E075E" w:rsidP="004E075E">
            <w:pPr>
              <w:spacing w:before="20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Средние цены и инде</w:t>
            </w:r>
            <w:r>
              <w:rPr>
                <w:b/>
              </w:rPr>
              <w:t>к</w:t>
            </w:r>
            <w:r>
              <w:rPr>
                <w:b/>
              </w:rPr>
              <w:t>сы цен производителей промы</w:t>
            </w:r>
            <w:r>
              <w:rPr>
                <w:b/>
              </w:rPr>
              <w:t>ш</w:t>
            </w:r>
            <w:r>
              <w:rPr>
                <w:b/>
              </w:rPr>
              <w:t>ленных товаров в Костромской области в 2023 году</w:t>
            </w:r>
          </w:p>
          <w:p w:rsidR="004E075E" w:rsidRPr="00CE2308" w:rsidRDefault="004E075E" w:rsidP="004E075E">
            <w:pPr>
              <w:jc w:val="right"/>
              <w:rPr>
                <w:b/>
                <w:i/>
              </w:rPr>
            </w:pPr>
          </w:p>
        </w:tc>
        <w:tc>
          <w:tcPr>
            <w:tcW w:w="1164" w:type="dxa"/>
            <w:shd w:val="clear" w:color="auto" w:fill="auto"/>
          </w:tcPr>
          <w:p w:rsidR="004E075E" w:rsidRPr="00A2654B" w:rsidRDefault="004E075E" w:rsidP="004E075E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группы и виды 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варов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4E075E" w:rsidRPr="00A2654B" w:rsidRDefault="004E075E" w:rsidP="004E075E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952" w:type="dxa"/>
            <w:shd w:val="clear" w:color="auto" w:fill="auto"/>
          </w:tcPr>
          <w:p w:rsidR="004E075E" w:rsidRPr="00A2654B" w:rsidRDefault="004E075E" w:rsidP="004E075E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1195</w:t>
            </w:r>
          </w:p>
        </w:tc>
        <w:tc>
          <w:tcPr>
            <w:tcW w:w="933" w:type="dxa"/>
            <w:shd w:val="clear" w:color="auto" w:fill="auto"/>
          </w:tcPr>
          <w:p w:rsidR="004E075E" w:rsidRPr="00A2654B" w:rsidRDefault="004E075E" w:rsidP="004E075E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14340</w:t>
            </w:r>
          </w:p>
        </w:tc>
      </w:tr>
      <w:tr w:rsidR="004E075E" w:rsidRPr="00F504FC" w:rsidTr="00F84AAA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4E075E" w:rsidRPr="00F504FC" w:rsidRDefault="004E075E" w:rsidP="00590B0F">
            <w:pPr>
              <w:spacing w:before="40" w:after="40" w:line="280" w:lineRule="exact"/>
            </w:pPr>
          </w:p>
        </w:tc>
        <w:tc>
          <w:tcPr>
            <w:tcW w:w="8735" w:type="dxa"/>
            <w:gridSpan w:val="6"/>
            <w:shd w:val="clear" w:color="auto" w:fill="BFBFBF"/>
          </w:tcPr>
          <w:p w:rsidR="004E075E" w:rsidRPr="00F504FC" w:rsidRDefault="004E075E" w:rsidP="00590B0F">
            <w:pPr>
              <w:spacing w:before="40" w:after="40" w:line="280" w:lineRule="exact"/>
              <w:jc w:val="both"/>
            </w:pPr>
            <w:proofErr w:type="gramStart"/>
            <w:r>
              <w:t>Приведены данные о средних ценах и индексах цен производителей пр</w:t>
            </w:r>
            <w:r>
              <w:t>о</w:t>
            </w:r>
            <w:r>
              <w:t>мышленных товаров в лесном хозяйстве, добывающих и обрабатывающих производствах, обеспечении электрической энергией, газом и паром, конд</w:t>
            </w:r>
            <w:r>
              <w:t>и</w:t>
            </w:r>
            <w:r>
              <w:t>ционировании воздуха; водоснабжении, водоотведении, организации сбора и утилизации отходов, деятельности по ликвидации загрязнений в отчетном месяце, представлены сравнительные данные об индексах цен производит</w:t>
            </w:r>
            <w:r>
              <w:t>е</w:t>
            </w:r>
            <w:r>
              <w:t>лей в разрезе регионов ЦФО РФ с определением ранговых позиций.</w:t>
            </w:r>
            <w:proofErr w:type="gramEnd"/>
            <w:r>
              <w:t xml:space="preserve"> Инфо</w:t>
            </w:r>
            <w:r>
              <w:t>р</w:t>
            </w:r>
            <w:r>
              <w:t>мация в отдельных случаях сопровождается графиками,</w:t>
            </w:r>
            <w:r w:rsidR="0053187A">
              <w:t xml:space="preserve"> </w:t>
            </w:r>
            <w:r>
              <w:t>содержит методол</w:t>
            </w:r>
            <w:r>
              <w:t>о</w:t>
            </w:r>
            <w:r>
              <w:t>гический комментарий.</w:t>
            </w:r>
          </w:p>
        </w:tc>
      </w:tr>
      <w:tr w:rsidR="004E075E" w:rsidRPr="00F504FC" w:rsidTr="00642EEA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4E075E" w:rsidRPr="00A2654B" w:rsidRDefault="004E075E" w:rsidP="008D173A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13-061</w:t>
            </w:r>
          </w:p>
        </w:tc>
        <w:tc>
          <w:tcPr>
            <w:tcW w:w="4361" w:type="dxa"/>
            <w:shd w:val="clear" w:color="auto" w:fill="auto"/>
          </w:tcPr>
          <w:p w:rsidR="004E075E" w:rsidRPr="00A2654B" w:rsidRDefault="004E075E" w:rsidP="008D173A">
            <w:pPr>
              <w:spacing w:line="32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Средние цены и инде</w:t>
            </w:r>
            <w:r>
              <w:rPr>
                <w:b/>
              </w:rPr>
              <w:t>к</w:t>
            </w:r>
            <w:r>
              <w:rPr>
                <w:b/>
              </w:rPr>
              <w:t>сы цен на рынке жилья Костро</w:t>
            </w:r>
            <w:r>
              <w:rPr>
                <w:b/>
              </w:rPr>
              <w:t>м</w:t>
            </w:r>
            <w:r>
              <w:rPr>
                <w:b/>
              </w:rPr>
              <w:t>ской области в 2023 году</w:t>
            </w:r>
          </w:p>
          <w:p w:rsidR="004E075E" w:rsidRPr="00CE2308" w:rsidRDefault="004E075E" w:rsidP="008D173A">
            <w:pPr>
              <w:spacing w:line="320" w:lineRule="exact"/>
              <w:jc w:val="right"/>
              <w:rPr>
                <w:b/>
                <w:i/>
              </w:rPr>
            </w:pPr>
          </w:p>
        </w:tc>
        <w:tc>
          <w:tcPr>
            <w:tcW w:w="1164" w:type="dxa"/>
            <w:shd w:val="clear" w:color="auto" w:fill="auto"/>
          </w:tcPr>
          <w:p w:rsidR="004E075E" w:rsidRPr="00A2654B" w:rsidRDefault="004E075E" w:rsidP="008D173A">
            <w:pPr>
              <w:spacing w:line="32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РФ, реги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ны ЦФО РФ, виды рынков жилья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4E075E" w:rsidRPr="00A2654B" w:rsidRDefault="004E075E" w:rsidP="008D173A">
            <w:pPr>
              <w:spacing w:line="32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ежеква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тально</w:t>
            </w:r>
          </w:p>
        </w:tc>
        <w:tc>
          <w:tcPr>
            <w:tcW w:w="952" w:type="dxa"/>
            <w:shd w:val="clear" w:color="auto" w:fill="auto"/>
          </w:tcPr>
          <w:p w:rsidR="004E075E" w:rsidRPr="00A2654B" w:rsidRDefault="004E075E" w:rsidP="008D173A">
            <w:pPr>
              <w:spacing w:line="32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895</w:t>
            </w:r>
          </w:p>
        </w:tc>
        <w:tc>
          <w:tcPr>
            <w:tcW w:w="933" w:type="dxa"/>
            <w:shd w:val="clear" w:color="auto" w:fill="auto"/>
          </w:tcPr>
          <w:p w:rsidR="004E075E" w:rsidRPr="00A2654B" w:rsidRDefault="004E075E" w:rsidP="008D173A">
            <w:pPr>
              <w:spacing w:line="32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3580</w:t>
            </w:r>
          </w:p>
        </w:tc>
      </w:tr>
      <w:tr w:rsidR="004E075E" w:rsidRPr="00F504FC" w:rsidTr="00642EEA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4E075E" w:rsidRPr="00F504FC" w:rsidRDefault="004E075E" w:rsidP="008D173A">
            <w:pPr>
              <w:spacing w:line="320" w:lineRule="exact"/>
            </w:pPr>
          </w:p>
        </w:tc>
        <w:tc>
          <w:tcPr>
            <w:tcW w:w="8735" w:type="dxa"/>
            <w:gridSpan w:val="6"/>
            <w:shd w:val="clear" w:color="auto" w:fill="BFBFBF"/>
          </w:tcPr>
          <w:p w:rsidR="004E075E" w:rsidRPr="00F504FC" w:rsidRDefault="004E075E" w:rsidP="008D173A">
            <w:pPr>
              <w:spacing w:line="320" w:lineRule="exact"/>
              <w:jc w:val="both"/>
            </w:pPr>
            <w:proofErr w:type="gramStart"/>
            <w:r>
              <w:t>Бюллетень содержит статистические данные о средних ценах и индексах цен на первичном и вторичном рынках жилья в зависимости от типа квартир, количества комнат, характеристики материалов стен в отчетном квартале.</w:t>
            </w:r>
            <w:proofErr w:type="gramEnd"/>
            <w:r>
              <w:t xml:space="preserve"> Информация</w:t>
            </w:r>
            <w:r w:rsidR="0053187A">
              <w:t xml:space="preserve"> </w:t>
            </w:r>
            <w:r>
              <w:t>в отдельных случаях сопровождается графиками,</w:t>
            </w:r>
            <w:r w:rsidR="0053187A">
              <w:t xml:space="preserve"> </w:t>
            </w:r>
            <w:r>
              <w:t>содержит м</w:t>
            </w:r>
            <w:r>
              <w:t>е</w:t>
            </w:r>
            <w:r>
              <w:t>тодологический комментарий.</w:t>
            </w:r>
          </w:p>
        </w:tc>
      </w:tr>
      <w:tr w:rsidR="004E075E" w:rsidRPr="00F504FC" w:rsidTr="00642EEA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4E075E" w:rsidRPr="00A2654B" w:rsidRDefault="004E075E" w:rsidP="008D173A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13-062</w:t>
            </w:r>
          </w:p>
        </w:tc>
        <w:tc>
          <w:tcPr>
            <w:tcW w:w="4361" w:type="dxa"/>
            <w:shd w:val="clear" w:color="auto" w:fill="auto"/>
          </w:tcPr>
          <w:p w:rsidR="004E075E" w:rsidRPr="00A2654B" w:rsidRDefault="004E075E" w:rsidP="008D173A">
            <w:pPr>
              <w:spacing w:line="32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Индексы цен произв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дителей промышленных товаров </w:t>
            </w:r>
            <w:r w:rsidR="0063568D">
              <w:rPr>
                <w:b/>
              </w:rPr>
              <w:br/>
            </w:r>
            <w:r>
              <w:rPr>
                <w:b/>
              </w:rPr>
              <w:t>в Костромской области в 2023 году</w:t>
            </w:r>
          </w:p>
          <w:p w:rsidR="004E075E" w:rsidRPr="00CE2308" w:rsidRDefault="004E075E" w:rsidP="008D173A">
            <w:pPr>
              <w:spacing w:line="320" w:lineRule="exact"/>
              <w:jc w:val="right"/>
              <w:rPr>
                <w:b/>
                <w:i/>
              </w:rPr>
            </w:pPr>
          </w:p>
        </w:tc>
        <w:tc>
          <w:tcPr>
            <w:tcW w:w="1164" w:type="dxa"/>
            <w:shd w:val="clear" w:color="auto" w:fill="auto"/>
          </w:tcPr>
          <w:p w:rsidR="004E075E" w:rsidRPr="00A2654B" w:rsidRDefault="004E075E" w:rsidP="008D173A">
            <w:pPr>
              <w:spacing w:line="32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4E075E" w:rsidRPr="00A2654B" w:rsidRDefault="004E075E" w:rsidP="008D173A">
            <w:pPr>
              <w:spacing w:line="32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ежеква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тально</w:t>
            </w:r>
          </w:p>
        </w:tc>
        <w:tc>
          <w:tcPr>
            <w:tcW w:w="952" w:type="dxa"/>
            <w:shd w:val="clear" w:color="auto" w:fill="auto"/>
          </w:tcPr>
          <w:p w:rsidR="004E075E" w:rsidRPr="00A2654B" w:rsidRDefault="004E075E" w:rsidP="008D173A">
            <w:pPr>
              <w:spacing w:line="32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595</w:t>
            </w:r>
          </w:p>
        </w:tc>
        <w:tc>
          <w:tcPr>
            <w:tcW w:w="933" w:type="dxa"/>
            <w:shd w:val="clear" w:color="auto" w:fill="auto"/>
          </w:tcPr>
          <w:p w:rsidR="004E075E" w:rsidRPr="00A2654B" w:rsidRDefault="004E075E" w:rsidP="008D173A">
            <w:pPr>
              <w:spacing w:line="32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2380</w:t>
            </w:r>
          </w:p>
        </w:tc>
      </w:tr>
      <w:tr w:rsidR="004E075E" w:rsidRPr="00F504FC" w:rsidTr="00642EEA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4E075E" w:rsidRPr="00F504FC" w:rsidRDefault="004E075E" w:rsidP="008D173A">
            <w:pPr>
              <w:spacing w:line="320" w:lineRule="exact"/>
            </w:pPr>
          </w:p>
        </w:tc>
        <w:tc>
          <w:tcPr>
            <w:tcW w:w="8735" w:type="dxa"/>
            <w:gridSpan w:val="6"/>
            <w:shd w:val="clear" w:color="auto" w:fill="BFBFBF"/>
          </w:tcPr>
          <w:p w:rsidR="004E075E" w:rsidRPr="00F504FC" w:rsidRDefault="004E075E" w:rsidP="008D173A">
            <w:pPr>
              <w:spacing w:line="320" w:lineRule="exact"/>
              <w:jc w:val="both"/>
            </w:pPr>
            <w:proofErr w:type="gramStart"/>
            <w:r>
              <w:t>Бюллетень содержит статистические данные об индексах цен производит</w:t>
            </w:r>
            <w:r>
              <w:t>е</w:t>
            </w:r>
            <w:r>
              <w:t>лей промышленных товаров области в</w:t>
            </w:r>
            <w:r w:rsidR="0053187A">
              <w:t xml:space="preserve"> </w:t>
            </w:r>
            <w:r>
              <w:t>лесном хозяйстве, добывающих и о</w:t>
            </w:r>
            <w:r>
              <w:t>б</w:t>
            </w:r>
            <w:r>
              <w:t>рабатывающих производствах, обеспечении электрической энергией, газом и паром, кондиционировании воздуха; водоснабжении, водоотведении, о</w:t>
            </w:r>
            <w:r>
              <w:t>р</w:t>
            </w:r>
            <w:r>
              <w:t>ганизации сбора и утилизации отходов, деятельности по ликвидации з</w:t>
            </w:r>
            <w:r>
              <w:t>а</w:t>
            </w:r>
            <w:r>
              <w:t>грязнений</w:t>
            </w:r>
            <w:r w:rsidR="0053187A">
              <w:t xml:space="preserve"> </w:t>
            </w:r>
            <w:r>
              <w:t>в отчетном квартале, за период с начала года и по сравнению с соответствующим периодом предыдущего года.</w:t>
            </w:r>
            <w:proofErr w:type="gramEnd"/>
            <w:r>
              <w:t xml:space="preserve"> Информация представлена табличным материалом, содержит методологический комментарий.</w:t>
            </w:r>
          </w:p>
        </w:tc>
      </w:tr>
    </w:tbl>
    <w:p w:rsidR="00376A9B" w:rsidRDefault="00376A9B" w:rsidP="00376A9B"/>
    <w:p w:rsidR="008D173A" w:rsidRDefault="008D173A" w:rsidP="00376A9B"/>
    <w:p w:rsidR="008D173A" w:rsidRDefault="008D173A" w:rsidP="00376A9B"/>
    <w:p w:rsidR="008D173A" w:rsidRDefault="008D173A" w:rsidP="00376A9B"/>
    <w:p w:rsidR="008D173A" w:rsidRDefault="008D173A" w:rsidP="00376A9B"/>
    <w:p w:rsidR="008D173A" w:rsidRDefault="008D173A" w:rsidP="00376A9B"/>
    <w:p w:rsidR="008D173A" w:rsidRDefault="008D173A" w:rsidP="00376A9B"/>
    <w:p w:rsidR="008D173A" w:rsidRDefault="008D173A" w:rsidP="00376A9B"/>
    <w:p w:rsidR="008D173A" w:rsidRDefault="008D173A" w:rsidP="00376A9B"/>
    <w:p w:rsidR="008D173A" w:rsidRDefault="008D173A" w:rsidP="00376A9B"/>
    <w:p w:rsidR="008D173A" w:rsidRDefault="008D173A" w:rsidP="00376A9B"/>
    <w:p w:rsidR="008D173A" w:rsidRDefault="008D173A" w:rsidP="00376A9B"/>
    <w:p w:rsidR="008D173A" w:rsidRDefault="008D173A" w:rsidP="00376A9B"/>
    <w:p w:rsidR="008D173A" w:rsidRDefault="008D173A" w:rsidP="00376A9B"/>
    <w:tbl>
      <w:tblPr>
        <w:tblW w:w="99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376A9B" w:rsidRPr="00F504FC" w:rsidTr="00376A9B">
        <w:trPr>
          <w:cantSplit/>
          <w:trHeight w:val="1575"/>
          <w:tblCellSpacing w:w="20" w:type="dxa"/>
        </w:trPr>
        <w:tc>
          <w:tcPr>
            <w:tcW w:w="9843" w:type="dxa"/>
            <w:shd w:val="clear" w:color="auto" w:fill="auto"/>
          </w:tcPr>
          <w:p w:rsidR="00376A9B" w:rsidRPr="00F504FC" w:rsidRDefault="009478AC" w:rsidP="00376A9B">
            <w:pPr>
              <w:pStyle w:val="3"/>
              <w:ind w:left="0"/>
            </w:pPr>
            <w:r>
              <w:rPr>
                <w:noProof/>
              </w:rPr>
              <w:lastRenderedPageBreak/>
              <w:pict>
                <v:rect id="_x0000_s1148" style="position:absolute;left:0;text-align:left;margin-left:-4.95pt;margin-top:-3.85pt;width:490.5pt;height:78pt;z-index:-251524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" fillcolor="#bfbfbf" stroked="f">
                  <v:fill color2="#f2f2f2" rotate="t" focus="100%" type="gradient"/>
                </v:rect>
              </w:pict>
            </w:r>
            <w:bookmarkStart w:id="14" w:name="_Toc117607433"/>
            <w:r w:rsidR="00376A9B">
              <w:t>СТАТИСТИКА ФИНАНСОВ – 14</w:t>
            </w:r>
            <w:bookmarkEnd w:id="14"/>
          </w:p>
          <w:p w:rsidR="00680CE4" w:rsidRDefault="00680CE4" w:rsidP="00680CE4">
            <w:pPr>
              <w:ind w:left="-142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Ваши консультанты – сотрудники отдела цен и финансов</w:t>
            </w:r>
          </w:p>
          <w:p w:rsidR="00680CE4" w:rsidRPr="0018258C" w:rsidRDefault="00680CE4" w:rsidP="00680CE4">
            <w:pPr>
              <w:ind w:left="-142"/>
              <w:jc w:val="center"/>
              <w:rPr>
                <w:rFonts w:eastAsia="Calibri"/>
                <w:b/>
                <w:i/>
                <w:lang w:val="en-US"/>
              </w:rPr>
            </w:pPr>
            <w:r>
              <w:rPr>
                <w:rFonts w:eastAsia="Calibri"/>
                <w:b/>
                <w:i/>
              </w:rPr>
              <w:t>тел</w:t>
            </w:r>
            <w:r w:rsidRPr="0018258C">
              <w:rPr>
                <w:rFonts w:eastAsia="Calibri"/>
                <w:b/>
                <w:i/>
                <w:lang w:val="en-US"/>
              </w:rPr>
              <w:t>. 49-17-23, 49-17-24, e-mail: p44_osc@gks.ru</w:t>
            </w:r>
          </w:p>
          <w:p w:rsidR="00376A9B" w:rsidRPr="00A2654B" w:rsidRDefault="00680CE4" w:rsidP="00680CE4">
            <w:pPr>
              <w:ind w:left="-142"/>
              <w:jc w:val="center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начальник отдела – Семенова Елена Валентиновна</w:t>
            </w:r>
          </w:p>
        </w:tc>
      </w:tr>
    </w:tbl>
    <w:p w:rsidR="00376A9B" w:rsidRPr="00C3317B" w:rsidRDefault="00376A9B" w:rsidP="00D82AFC">
      <w:pPr>
        <w:spacing w:line="140" w:lineRule="exact"/>
      </w:pPr>
    </w:p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4483"/>
        <w:gridCol w:w="40"/>
        <w:gridCol w:w="1126"/>
        <w:gridCol w:w="40"/>
        <w:gridCol w:w="1181"/>
        <w:gridCol w:w="46"/>
        <w:gridCol w:w="846"/>
        <w:gridCol w:w="40"/>
        <w:gridCol w:w="928"/>
        <w:gridCol w:w="65"/>
      </w:tblGrid>
      <w:tr w:rsidR="00376A9B" w:rsidRPr="00F504FC" w:rsidTr="00680CE4">
        <w:trPr>
          <w:cantSplit/>
          <w:trHeight w:val="390"/>
          <w:tblHeader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376A9B" w:rsidRPr="006C4605" w:rsidRDefault="00376A9B" w:rsidP="00F50D2C">
            <w:pPr>
              <w:spacing w:before="6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Индекс</w:t>
            </w:r>
          </w:p>
        </w:tc>
        <w:tc>
          <w:tcPr>
            <w:tcW w:w="4483" w:type="dxa"/>
            <w:gridSpan w:val="2"/>
            <w:vMerge w:val="restart"/>
            <w:shd w:val="clear" w:color="auto" w:fill="BFBFBF"/>
          </w:tcPr>
          <w:p w:rsidR="00376A9B" w:rsidRPr="00A2654B" w:rsidRDefault="00376A9B" w:rsidP="00F50D2C">
            <w:pPr>
              <w:spacing w:before="60"/>
              <w:jc w:val="center"/>
              <w:rPr>
                <w:b/>
              </w:rPr>
            </w:pPr>
            <w:r w:rsidRPr="00A2654B">
              <w:rPr>
                <w:b/>
              </w:rPr>
              <w:t>Наименование информации</w:t>
            </w:r>
          </w:p>
        </w:tc>
        <w:tc>
          <w:tcPr>
            <w:tcW w:w="1086" w:type="dxa"/>
            <w:vMerge w:val="restart"/>
            <w:shd w:val="clear" w:color="auto" w:fill="BFBFBF"/>
          </w:tcPr>
          <w:p w:rsidR="00376A9B" w:rsidRPr="00A2654B" w:rsidRDefault="00376A9B" w:rsidP="00F50D2C">
            <w:pPr>
              <w:ind w:left="-57" w:right="-57"/>
              <w:jc w:val="center"/>
              <w:rPr>
                <w:b/>
              </w:rPr>
            </w:pPr>
            <w:proofErr w:type="spellStart"/>
            <w:r w:rsidRPr="00A2654B">
              <w:rPr>
                <w:b/>
              </w:rPr>
              <w:t>Разр</w:t>
            </w:r>
            <w:r>
              <w:rPr>
                <w:b/>
              </w:rPr>
              <w:t>е</w:t>
            </w:r>
            <w:r>
              <w:rPr>
                <w:b/>
              </w:rPr>
              <w:t>з</w:t>
            </w:r>
            <w:r w:rsidRPr="00A2654B">
              <w:rPr>
                <w:b/>
              </w:rPr>
              <w:t>ность</w:t>
            </w:r>
            <w:proofErr w:type="spellEnd"/>
          </w:p>
        </w:tc>
        <w:tc>
          <w:tcPr>
            <w:tcW w:w="1227" w:type="dxa"/>
            <w:gridSpan w:val="3"/>
            <w:vMerge w:val="restart"/>
            <w:shd w:val="clear" w:color="auto" w:fill="BFBFBF"/>
          </w:tcPr>
          <w:p w:rsidR="00376A9B" w:rsidRPr="00A2654B" w:rsidRDefault="00376A9B" w:rsidP="00F50D2C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Пери</w:t>
            </w:r>
            <w:r w:rsidRPr="00A2654B">
              <w:rPr>
                <w:b/>
              </w:rPr>
              <w:t>о</w:t>
            </w:r>
            <w:r w:rsidRPr="00A2654B">
              <w:rPr>
                <w:b/>
              </w:rPr>
              <w:t>дичность</w:t>
            </w:r>
          </w:p>
        </w:tc>
        <w:tc>
          <w:tcPr>
            <w:tcW w:w="1819" w:type="dxa"/>
            <w:gridSpan w:val="4"/>
            <w:tcBorders>
              <w:bottom w:val="inset" w:sz="6" w:space="0" w:color="auto"/>
            </w:tcBorders>
            <w:shd w:val="clear" w:color="auto" w:fill="BFBFBF"/>
          </w:tcPr>
          <w:p w:rsidR="00376A9B" w:rsidRPr="00A2654B" w:rsidRDefault="00376A9B" w:rsidP="00F50D2C">
            <w:pPr>
              <w:spacing w:before="60" w:after="60"/>
              <w:ind w:left="-115" w:firstLine="115"/>
              <w:jc w:val="center"/>
              <w:rPr>
                <w:b/>
              </w:rPr>
            </w:pPr>
            <w:r w:rsidRPr="00A2654B">
              <w:rPr>
                <w:b/>
              </w:rPr>
              <w:t>Стоимость</w:t>
            </w:r>
            <w:r>
              <w:rPr>
                <w:b/>
              </w:rPr>
              <w:t xml:space="preserve"> (ЭВ)</w:t>
            </w:r>
          </w:p>
        </w:tc>
      </w:tr>
      <w:tr w:rsidR="00376A9B" w:rsidRPr="00F504FC" w:rsidTr="00680CE4">
        <w:trPr>
          <w:trHeight w:val="465"/>
          <w:tblHeader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376A9B" w:rsidRPr="00A2654B" w:rsidRDefault="00376A9B" w:rsidP="00F50D2C">
            <w:pPr>
              <w:jc w:val="center"/>
              <w:rPr>
                <w:b/>
              </w:rPr>
            </w:pPr>
          </w:p>
        </w:tc>
        <w:tc>
          <w:tcPr>
            <w:tcW w:w="4483" w:type="dxa"/>
            <w:gridSpan w:val="2"/>
            <w:vMerge/>
            <w:shd w:val="clear" w:color="auto" w:fill="BFBFBF"/>
          </w:tcPr>
          <w:p w:rsidR="00376A9B" w:rsidRPr="00A2654B" w:rsidRDefault="00376A9B" w:rsidP="00F50D2C">
            <w:pPr>
              <w:jc w:val="center"/>
              <w:rPr>
                <w:b/>
              </w:rPr>
            </w:pPr>
          </w:p>
        </w:tc>
        <w:tc>
          <w:tcPr>
            <w:tcW w:w="1086" w:type="dxa"/>
            <w:vMerge/>
            <w:shd w:val="clear" w:color="auto" w:fill="BFBFBF"/>
          </w:tcPr>
          <w:p w:rsidR="00376A9B" w:rsidRPr="00A2654B" w:rsidRDefault="00376A9B" w:rsidP="00F50D2C">
            <w:pPr>
              <w:jc w:val="center"/>
              <w:rPr>
                <w:b/>
              </w:rPr>
            </w:pPr>
          </w:p>
        </w:tc>
        <w:tc>
          <w:tcPr>
            <w:tcW w:w="1227" w:type="dxa"/>
            <w:gridSpan w:val="3"/>
            <w:vMerge/>
            <w:shd w:val="clear" w:color="auto" w:fill="BFBFBF"/>
          </w:tcPr>
          <w:p w:rsidR="00376A9B" w:rsidRPr="00A2654B" w:rsidRDefault="00376A9B" w:rsidP="00F50D2C">
            <w:pPr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inset" w:sz="6" w:space="0" w:color="auto"/>
              <w:right w:val="inset" w:sz="6" w:space="0" w:color="auto"/>
            </w:tcBorders>
            <w:shd w:val="clear" w:color="auto" w:fill="BFBFBF"/>
          </w:tcPr>
          <w:p w:rsidR="00376A9B" w:rsidRPr="00A2654B" w:rsidRDefault="00376A9B" w:rsidP="00F50D2C">
            <w:pPr>
              <w:spacing w:before="60"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1 экз.</w:t>
            </w:r>
          </w:p>
        </w:tc>
        <w:tc>
          <w:tcPr>
            <w:tcW w:w="973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BFBFBF"/>
          </w:tcPr>
          <w:p w:rsidR="00376A9B" w:rsidRPr="00A2654B" w:rsidRDefault="00376A9B" w:rsidP="00F50D2C">
            <w:pPr>
              <w:spacing w:before="60"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на год</w:t>
            </w:r>
          </w:p>
        </w:tc>
      </w:tr>
      <w:tr w:rsidR="004E075E" w:rsidRPr="00F504FC" w:rsidTr="00680CE4">
        <w:trPr>
          <w:gridAfter w:val="1"/>
          <w:wAfter w:w="5" w:type="dxa"/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4E075E" w:rsidRPr="00A2654B" w:rsidRDefault="004E075E" w:rsidP="008D173A">
            <w:pPr>
              <w:jc w:val="center"/>
              <w:rPr>
                <w:b/>
              </w:rPr>
            </w:pPr>
            <w:r>
              <w:rPr>
                <w:b/>
              </w:rPr>
              <w:t>14-063</w:t>
            </w:r>
          </w:p>
        </w:tc>
        <w:tc>
          <w:tcPr>
            <w:tcW w:w="4443" w:type="dxa"/>
            <w:shd w:val="clear" w:color="auto" w:fill="auto"/>
          </w:tcPr>
          <w:p w:rsidR="004E075E" w:rsidRDefault="004E075E" w:rsidP="008D173A">
            <w:pPr>
              <w:rPr>
                <w:b/>
                <w:lang w:val="en-US"/>
              </w:rPr>
            </w:pPr>
            <w:r>
              <w:rPr>
                <w:b/>
                <w:i/>
              </w:rPr>
              <w:t>Сборник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Финансы Костромской </w:t>
            </w:r>
          </w:p>
          <w:p w:rsidR="004E075E" w:rsidRPr="00A2654B" w:rsidRDefault="004E075E" w:rsidP="008D173A">
            <w:pPr>
              <w:rPr>
                <w:b/>
              </w:rPr>
            </w:pPr>
            <w:r>
              <w:rPr>
                <w:b/>
              </w:rPr>
              <w:t>области</w:t>
            </w:r>
          </w:p>
          <w:p w:rsidR="004E075E" w:rsidRPr="00CE2308" w:rsidRDefault="004E075E" w:rsidP="008D173A">
            <w:pPr>
              <w:jc w:val="right"/>
              <w:rPr>
                <w:b/>
                <w:i/>
              </w:rPr>
            </w:pPr>
          </w:p>
        </w:tc>
        <w:tc>
          <w:tcPr>
            <w:tcW w:w="1166" w:type="dxa"/>
            <w:gridSpan w:val="3"/>
            <w:shd w:val="clear" w:color="auto" w:fill="auto"/>
          </w:tcPr>
          <w:p w:rsidR="004E075E" w:rsidRPr="00A2654B" w:rsidRDefault="004E075E" w:rsidP="008D173A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141" w:type="dxa"/>
            <w:shd w:val="clear" w:color="auto" w:fill="auto"/>
          </w:tcPr>
          <w:p w:rsidR="004E075E" w:rsidRDefault="004E075E" w:rsidP="008D173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4E075E" w:rsidRDefault="004E075E" w:rsidP="008D173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4E075E" w:rsidRPr="00A2654B" w:rsidRDefault="004E075E" w:rsidP="008D173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892" w:type="dxa"/>
            <w:gridSpan w:val="3"/>
            <w:shd w:val="clear" w:color="auto" w:fill="auto"/>
          </w:tcPr>
          <w:p w:rsidR="004E075E" w:rsidRPr="00A2654B" w:rsidRDefault="004E075E" w:rsidP="008D173A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6395</w:t>
            </w:r>
          </w:p>
        </w:tc>
        <w:tc>
          <w:tcPr>
            <w:tcW w:w="888" w:type="dxa"/>
            <w:shd w:val="clear" w:color="auto" w:fill="auto"/>
          </w:tcPr>
          <w:p w:rsidR="004E075E" w:rsidRPr="00A2654B" w:rsidRDefault="004E075E" w:rsidP="008D173A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6395</w:t>
            </w:r>
          </w:p>
        </w:tc>
      </w:tr>
      <w:tr w:rsidR="004E075E" w:rsidRPr="00F504FC" w:rsidTr="00680CE4">
        <w:trPr>
          <w:gridAfter w:val="1"/>
          <w:wAfter w:w="5" w:type="dxa"/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4E075E" w:rsidRPr="00F504FC" w:rsidRDefault="004E075E" w:rsidP="008D173A">
            <w:pPr>
              <w:spacing w:line="280" w:lineRule="exact"/>
            </w:pPr>
          </w:p>
        </w:tc>
        <w:tc>
          <w:tcPr>
            <w:tcW w:w="8690" w:type="dxa"/>
            <w:gridSpan w:val="9"/>
            <w:shd w:val="clear" w:color="auto" w:fill="BFBFBF"/>
          </w:tcPr>
          <w:p w:rsidR="004E075E" w:rsidRPr="00F504FC" w:rsidRDefault="004E075E" w:rsidP="008D173A">
            <w:pPr>
              <w:spacing w:line="280" w:lineRule="exact"/>
              <w:jc w:val="both"/>
            </w:pPr>
            <w:r>
              <w:t>Сборник содержит информацию за ряд лет о государственных финансах, финансовой деятельности организаций. Данные представлены в виде та</w:t>
            </w:r>
            <w:r>
              <w:t>б</w:t>
            </w:r>
            <w:r>
              <w:t>лиц, диаграмм,</w:t>
            </w:r>
            <w:r w:rsidR="0053187A">
              <w:t xml:space="preserve"> </w:t>
            </w:r>
            <w:r>
              <w:t>отдельные показатели приводятся в сравнении с регионами ЦФО РФ.</w:t>
            </w:r>
          </w:p>
        </w:tc>
      </w:tr>
      <w:tr w:rsidR="004E075E" w:rsidRPr="00F504FC" w:rsidTr="00680CE4">
        <w:trPr>
          <w:gridAfter w:val="1"/>
          <w:wAfter w:w="5" w:type="dxa"/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4E075E" w:rsidRPr="00A2654B" w:rsidRDefault="004E075E" w:rsidP="008D173A">
            <w:pPr>
              <w:jc w:val="center"/>
              <w:rPr>
                <w:b/>
              </w:rPr>
            </w:pPr>
            <w:r>
              <w:rPr>
                <w:b/>
              </w:rPr>
              <w:t>14-064</w:t>
            </w:r>
          </w:p>
        </w:tc>
        <w:tc>
          <w:tcPr>
            <w:tcW w:w="4443" w:type="dxa"/>
            <w:shd w:val="clear" w:color="auto" w:fill="auto"/>
          </w:tcPr>
          <w:p w:rsidR="004E075E" w:rsidRPr="00A2654B" w:rsidRDefault="004E075E" w:rsidP="008D173A">
            <w:pPr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Финансовые результ</w:t>
            </w:r>
            <w:r>
              <w:rPr>
                <w:b/>
              </w:rPr>
              <w:t>а</w:t>
            </w:r>
            <w:r>
              <w:rPr>
                <w:b/>
              </w:rPr>
              <w:t>ты и состояние расчетов организ</w:t>
            </w:r>
            <w:r>
              <w:rPr>
                <w:b/>
              </w:rPr>
              <w:t>а</w:t>
            </w:r>
            <w:r>
              <w:rPr>
                <w:b/>
              </w:rPr>
              <w:t>ций Костромской области, не отн</w:t>
            </w:r>
            <w:r>
              <w:rPr>
                <w:b/>
              </w:rPr>
              <w:t>о</w:t>
            </w:r>
            <w:r>
              <w:rPr>
                <w:b/>
              </w:rPr>
              <w:t>сящихся к субъектам малого пре</w:t>
            </w:r>
            <w:r>
              <w:rPr>
                <w:b/>
              </w:rPr>
              <w:t>д</w:t>
            </w:r>
            <w:r>
              <w:rPr>
                <w:b/>
              </w:rPr>
              <w:t>принимательства, в 2023 году</w:t>
            </w:r>
          </w:p>
          <w:p w:rsidR="004E075E" w:rsidRPr="00CE2308" w:rsidRDefault="004E075E" w:rsidP="008D173A">
            <w:pPr>
              <w:jc w:val="right"/>
              <w:rPr>
                <w:b/>
                <w:i/>
              </w:rPr>
            </w:pPr>
          </w:p>
        </w:tc>
        <w:tc>
          <w:tcPr>
            <w:tcW w:w="1166" w:type="dxa"/>
            <w:gridSpan w:val="3"/>
            <w:shd w:val="clear" w:color="auto" w:fill="auto"/>
          </w:tcPr>
          <w:p w:rsidR="004E075E" w:rsidRPr="00A2654B" w:rsidRDefault="004E075E" w:rsidP="008D173A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141" w:type="dxa"/>
            <w:shd w:val="clear" w:color="auto" w:fill="auto"/>
          </w:tcPr>
          <w:p w:rsidR="004E075E" w:rsidRPr="00A2654B" w:rsidRDefault="004E075E" w:rsidP="008D173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892" w:type="dxa"/>
            <w:gridSpan w:val="3"/>
            <w:shd w:val="clear" w:color="auto" w:fill="auto"/>
          </w:tcPr>
          <w:p w:rsidR="004E075E" w:rsidRPr="00A2654B" w:rsidRDefault="004E075E" w:rsidP="008D173A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2095</w:t>
            </w:r>
          </w:p>
        </w:tc>
        <w:tc>
          <w:tcPr>
            <w:tcW w:w="888" w:type="dxa"/>
            <w:shd w:val="clear" w:color="auto" w:fill="auto"/>
          </w:tcPr>
          <w:p w:rsidR="004E075E" w:rsidRPr="00A2654B" w:rsidRDefault="004E075E" w:rsidP="008D173A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25140</w:t>
            </w:r>
          </w:p>
        </w:tc>
      </w:tr>
      <w:tr w:rsidR="004E075E" w:rsidRPr="00F504FC" w:rsidTr="00680CE4">
        <w:trPr>
          <w:gridAfter w:val="1"/>
          <w:wAfter w:w="5" w:type="dxa"/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4E075E" w:rsidRPr="00F504FC" w:rsidRDefault="004E075E" w:rsidP="008D173A">
            <w:pPr>
              <w:spacing w:line="280" w:lineRule="exact"/>
            </w:pPr>
          </w:p>
        </w:tc>
        <w:tc>
          <w:tcPr>
            <w:tcW w:w="8690" w:type="dxa"/>
            <w:gridSpan w:val="9"/>
            <w:shd w:val="clear" w:color="auto" w:fill="BFBFBF"/>
          </w:tcPr>
          <w:p w:rsidR="004E075E" w:rsidRPr="00F504FC" w:rsidRDefault="004E075E" w:rsidP="008D173A">
            <w:pPr>
              <w:spacing w:line="280" w:lineRule="exact"/>
              <w:jc w:val="both"/>
            </w:pPr>
            <w:r>
              <w:t>Содержит данные организаций о финансовом результате деятельности, удельном весе прибыльных и убыточных организаций, суммах дебиторской и кредиторской задолженности, включая просроченную задолженность.</w:t>
            </w:r>
          </w:p>
        </w:tc>
      </w:tr>
      <w:tr w:rsidR="004E075E" w:rsidRPr="00F504FC" w:rsidTr="00680CE4">
        <w:trPr>
          <w:gridAfter w:val="1"/>
          <w:wAfter w:w="5" w:type="dxa"/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4E075E" w:rsidRPr="00A2654B" w:rsidRDefault="004E075E" w:rsidP="008D173A">
            <w:pPr>
              <w:jc w:val="center"/>
              <w:rPr>
                <w:b/>
              </w:rPr>
            </w:pPr>
            <w:r>
              <w:rPr>
                <w:b/>
              </w:rPr>
              <w:t>14-065</w:t>
            </w:r>
          </w:p>
        </w:tc>
        <w:tc>
          <w:tcPr>
            <w:tcW w:w="4443" w:type="dxa"/>
            <w:shd w:val="clear" w:color="auto" w:fill="auto"/>
          </w:tcPr>
          <w:p w:rsidR="004E075E" w:rsidRPr="00A2654B" w:rsidRDefault="004E075E" w:rsidP="008D173A">
            <w:pPr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Задолженность орган</w:t>
            </w:r>
            <w:r>
              <w:rPr>
                <w:b/>
              </w:rPr>
              <w:t>и</w:t>
            </w:r>
            <w:r>
              <w:rPr>
                <w:b/>
              </w:rPr>
              <w:t>заций Костромской области, не о</w:t>
            </w:r>
            <w:r>
              <w:rPr>
                <w:b/>
              </w:rPr>
              <w:t>т</w:t>
            </w:r>
            <w:r>
              <w:rPr>
                <w:b/>
              </w:rPr>
              <w:t xml:space="preserve">носящихся к субъектам малого предпринимательства, в бюджет </w:t>
            </w:r>
            <w:r w:rsidR="0063568D">
              <w:rPr>
                <w:b/>
              </w:rPr>
              <w:br/>
            </w:r>
            <w:r>
              <w:rPr>
                <w:b/>
              </w:rPr>
              <w:t>и во внебюджетные фонды в 2023 году</w:t>
            </w:r>
          </w:p>
          <w:p w:rsidR="004E075E" w:rsidRPr="00CE2308" w:rsidRDefault="004E075E" w:rsidP="008D173A">
            <w:pPr>
              <w:jc w:val="right"/>
              <w:rPr>
                <w:b/>
                <w:i/>
              </w:rPr>
            </w:pPr>
          </w:p>
        </w:tc>
        <w:tc>
          <w:tcPr>
            <w:tcW w:w="1166" w:type="dxa"/>
            <w:gridSpan w:val="3"/>
            <w:shd w:val="clear" w:color="auto" w:fill="auto"/>
          </w:tcPr>
          <w:p w:rsidR="004E075E" w:rsidRPr="00A2654B" w:rsidRDefault="004E075E" w:rsidP="008D173A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141" w:type="dxa"/>
            <w:shd w:val="clear" w:color="auto" w:fill="auto"/>
          </w:tcPr>
          <w:p w:rsidR="004E075E" w:rsidRPr="00A2654B" w:rsidRDefault="004E075E" w:rsidP="008D173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892" w:type="dxa"/>
            <w:gridSpan w:val="3"/>
            <w:shd w:val="clear" w:color="auto" w:fill="auto"/>
          </w:tcPr>
          <w:p w:rsidR="004E075E" w:rsidRPr="00A2654B" w:rsidRDefault="004E075E" w:rsidP="008D173A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595</w:t>
            </w:r>
          </w:p>
        </w:tc>
        <w:tc>
          <w:tcPr>
            <w:tcW w:w="888" w:type="dxa"/>
            <w:shd w:val="clear" w:color="auto" w:fill="auto"/>
          </w:tcPr>
          <w:p w:rsidR="004E075E" w:rsidRPr="00A2654B" w:rsidRDefault="004E075E" w:rsidP="008D173A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7140</w:t>
            </w:r>
          </w:p>
        </w:tc>
      </w:tr>
      <w:tr w:rsidR="004E075E" w:rsidRPr="00F504FC" w:rsidTr="00680CE4">
        <w:trPr>
          <w:gridAfter w:val="1"/>
          <w:wAfter w:w="5" w:type="dxa"/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4E075E" w:rsidRPr="00F504FC" w:rsidRDefault="004E075E" w:rsidP="008D173A">
            <w:pPr>
              <w:spacing w:line="280" w:lineRule="exact"/>
            </w:pPr>
          </w:p>
        </w:tc>
        <w:tc>
          <w:tcPr>
            <w:tcW w:w="8690" w:type="dxa"/>
            <w:gridSpan w:val="9"/>
            <w:shd w:val="clear" w:color="auto" w:fill="BFBFBF"/>
          </w:tcPr>
          <w:p w:rsidR="004E075E" w:rsidRPr="00F504FC" w:rsidRDefault="004E075E" w:rsidP="008D173A">
            <w:pPr>
              <w:spacing w:line="280" w:lineRule="exact"/>
              <w:jc w:val="both"/>
            </w:pPr>
            <w:r>
              <w:t>Содержит информацию о задолженности организаций по платежам в бю</w:t>
            </w:r>
            <w:r>
              <w:t>д</w:t>
            </w:r>
            <w:r>
              <w:t>жет, в том числе</w:t>
            </w:r>
            <w:r w:rsidR="0053187A">
              <w:t xml:space="preserve"> </w:t>
            </w:r>
            <w:r>
              <w:t>просроченной задолженности; удельный вес просроченной задолженности в общем объеме задолженности, темп роста задолженности в процентах к предыдущему периоду.</w:t>
            </w:r>
          </w:p>
        </w:tc>
      </w:tr>
    </w:tbl>
    <w:p w:rsidR="00285FE2" w:rsidRDefault="00285FE2" w:rsidP="007A7D21">
      <w:pPr>
        <w:spacing w:line="120" w:lineRule="exact"/>
      </w:pPr>
    </w:p>
    <w:tbl>
      <w:tblPr>
        <w:tblW w:w="99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82657" w:rsidRPr="00F504FC" w:rsidTr="00285FE2">
        <w:trPr>
          <w:cantSplit/>
          <w:trHeight w:val="1989"/>
          <w:tblCellSpacing w:w="20" w:type="dxa"/>
        </w:trPr>
        <w:tc>
          <w:tcPr>
            <w:tcW w:w="9843" w:type="dxa"/>
            <w:shd w:val="clear" w:color="auto" w:fill="auto"/>
          </w:tcPr>
          <w:p w:rsidR="007A7D21" w:rsidRPr="00F504FC" w:rsidRDefault="009478AC" w:rsidP="007D53B7">
            <w:pPr>
              <w:pStyle w:val="3"/>
              <w:spacing w:after="0" w:line="280" w:lineRule="exact"/>
              <w:ind w:left="0"/>
            </w:pPr>
            <w:r>
              <w:rPr>
                <w:noProof/>
              </w:rPr>
              <w:pict>
                <v:rect id="_x0000_s1076" style="position:absolute;left:0;text-align:left;margin-left:-4.95pt;margin-top:-3.3pt;width:490.5pt;height:102.75pt;z-index:-251565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" fillcolor="#bfbfbf" stroked="f">
                  <v:fill color2="#f2f2f2" rotate="t" focus="100%" type="gradient"/>
                </v:rect>
              </w:pict>
            </w:r>
            <w:bookmarkStart w:id="15" w:name="_Toc117607434"/>
            <w:r w:rsidR="007A7D21">
              <w:t>СТАТИСТИКА НАСЕЛЕНИЯ – 15</w:t>
            </w:r>
            <w:bookmarkEnd w:id="15"/>
          </w:p>
          <w:p w:rsidR="00680CE4" w:rsidRDefault="00680CE4" w:rsidP="00680CE4">
            <w:pPr>
              <w:ind w:left="-142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Ваши консультанты – сотрудники отдела статистики населения, </w:t>
            </w:r>
          </w:p>
          <w:p w:rsidR="00680CE4" w:rsidRDefault="00680CE4" w:rsidP="00680CE4">
            <w:pPr>
              <w:ind w:left="-142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здравоохранения, труда, образования, науки, инноваций, уровня жизни </w:t>
            </w:r>
            <w:r>
              <w:rPr>
                <w:rFonts w:eastAsia="Calibri"/>
                <w:b/>
                <w:i/>
              </w:rPr>
              <w:br/>
              <w:t>и обследований домашних хозяйств</w:t>
            </w:r>
          </w:p>
          <w:p w:rsidR="00680CE4" w:rsidRPr="0018258C" w:rsidRDefault="00680CE4" w:rsidP="00680CE4">
            <w:pPr>
              <w:ind w:left="-142"/>
              <w:jc w:val="center"/>
              <w:rPr>
                <w:rFonts w:eastAsia="Calibri"/>
                <w:b/>
                <w:i/>
                <w:lang w:val="en-US"/>
              </w:rPr>
            </w:pPr>
            <w:r>
              <w:rPr>
                <w:rFonts w:eastAsia="Calibri"/>
                <w:b/>
                <w:i/>
              </w:rPr>
              <w:t>тел</w:t>
            </w:r>
            <w:r w:rsidRPr="0018258C">
              <w:rPr>
                <w:rFonts w:eastAsia="Calibri"/>
                <w:b/>
                <w:i/>
                <w:lang w:val="en-US"/>
              </w:rPr>
              <w:t>. 49-17-14, 49-17-09, e-mail: p44_odsssi@gks.ru</w:t>
            </w:r>
          </w:p>
          <w:p w:rsidR="00680CE4" w:rsidRDefault="00680CE4" w:rsidP="00680CE4">
            <w:pPr>
              <w:ind w:left="-142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начальник отдела – Вишнякова Ирина Геннадьевна</w:t>
            </w:r>
          </w:p>
          <w:p w:rsidR="00E078CF" w:rsidRPr="00A2654B" w:rsidRDefault="00680CE4" w:rsidP="00680CE4">
            <w:pPr>
              <w:spacing w:line="280" w:lineRule="exact"/>
              <w:ind w:left="-142"/>
              <w:jc w:val="center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заместитель начальника отдела – Сиушева Ирина Аюповна</w:t>
            </w:r>
          </w:p>
        </w:tc>
      </w:tr>
    </w:tbl>
    <w:p w:rsidR="005C77C2" w:rsidRDefault="005C77C2" w:rsidP="00E078CF">
      <w:pPr>
        <w:spacing w:line="120" w:lineRule="exact"/>
      </w:pPr>
    </w:p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4513"/>
        <w:gridCol w:w="1293"/>
        <w:gridCol w:w="1132"/>
        <w:gridCol w:w="935"/>
        <w:gridCol w:w="930"/>
      </w:tblGrid>
      <w:tr w:rsidR="00E078CF" w:rsidRPr="00F504FC" w:rsidTr="00680CE4">
        <w:trPr>
          <w:cantSplit/>
          <w:trHeight w:val="596"/>
          <w:tblHeader/>
          <w:tblCellSpacing w:w="20" w:type="dxa"/>
        </w:trPr>
        <w:tc>
          <w:tcPr>
            <w:tcW w:w="1081" w:type="dxa"/>
            <w:vMerge w:val="restart"/>
            <w:shd w:val="clear" w:color="auto" w:fill="BFBFBF"/>
          </w:tcPr>
          <w:p w:rsidR="00E078CF" w:rsidRPr="006C4605" w:rsidRDefault="00E078CF" w:rsidP="00E078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Индекс</w:t>
            </w:r>
          </w:p>
        </w:tc>
        <w:tc>
          <w:tcPr>
            <w:tcW w:w="4473" w:type="dxa"/>
            <w:vMerge w:val="restart"/>
            <w:shd w:val="clear" w:color="auto" w:fill="BFBFBF"/>
          </w:tcPr>
          <w:p w:rsidR="00E078CF" w:rsidRPr="00A2654B" w:rsidRDefault="00E078CF" w:rsidP="00E078CF">
            <w:pPr>
              <w:jc w:val="center"/>
              <w:rPr>
                <w:b/>
              </w:rPr>
            </w:pPr>
            <w:r w:rsidRPr="00A2654B">
              <w:rPr>
                <w:b/>
              </w:rPr>
              <w:t>Наименование информации</w:t>
            </w:r>
          </w:p>
        </w:tc>
        <w:tc>
          <w:tcPr>
            <w:tcW w:w="1253" w:type="dxa"/>
            <w:vMerge w:val="restart"/>
            <w:shd w:val="clear" w:color="auto" w:fill="BFBFBF"/>
          </w:tcPr>
          <w:p w:rsidR="00E078CF" w:rsidRPr="00A2654B" w:rsidRDefault="00E078CF" w:rsidP="00E078CF">
            <w:pPr>
              <w:ind w:left="-57" w:right="-57"/>
              <w:jc w:val="center"/>
              <w:rPr>
                <w:b/>
              </w:rPr>
            </w:pPr>
            <w:proofErr w:type="spellStart"/>
            <w:r w:rsidRPr="00A2654B">
              <w:rPr>
                <w:b/>
              </w:rPr>
              <w:t>Разр</w:t>
            </w:r>
            <w:r>
              <w:rPr>
                <w:b/>
              </w:rPr>
              <w:t>е</w:t>
            </w:r>
            <w:r>
              <w:rPr>
                <w:b/>
              </w:rPr>
              <w:t>з</w:t>
            </w:r>
            <w:r w:rsidRPr="00A2654B">
              <w:rPr>
                <w:b/>
              </w:rPr>
              <w:t>ность</w:t>
            </w:r>
            <w:proofErr w:type="spellEnd"/>
          </w:p>
        </w:tc>
        <w:tc>
          <w:tcPr>
            <w:tcW w:w="1092" w:type="dxa"/>
            <w:vMerge w:val="restart"/>
            <w:shd w:val="clear" w:color="auto" w:fill="BFBFBF"/>
          </w:tcPr>
          <w:p w:rsidR="00E078CF" w:rsidRPr="00A2654B" w:rsidRDefault="00E078CF" w:rsidP="00E078CF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Пери</w:t>
            </w:r>
            <w:r w:rsidRPr="00A2654B">
              <w:rPr>
                <w:b/>
              </w:rPr>
              <w:t>о</w:t>
            </w:r>
            <w:r w:rsidRPr="00A2654B">
              <w:rPr>
                <w:b/>
              </w:rPr>
              <w:t>ди</w:t>
            </w:r>
            <w:r w:rsidRPr="00A2654B">
              <w:rPr>
                <w:b/>
              </w:rPr>
              <w:t>ч</w:t>
            </w:r>
            <w:r w:rsidRPr="00A2654B">
              <w:rPr>
                <w:b/>
              </w:rPr>
              <w:t>ность</w:t>
            </w:r>
          </w:p>
        </w:tc>
        <w:tc>
          <w:tcPr>
            <w:tcW w:w="1805" w:type="dxa"/>
            <w:gridSpan w:val="2"/>
            <w:tcBorders>
              <w:bottom w:val="inset" w:sz="6" w:space="0" w:color="auto"/>
            </w:tcBorders>
            <w:shd w:val="clear" w:color="auto" w:fill="BFBFBF"/>
          </w:tcPr>
          <w:p w:rsidR="00E078CF" w:rsidRPr="00A2654B" w:rsidRDefault="00E078CF" w:rsidP="00E078CF">
            <w:pPr>
              <w:spacing w:after="60"/>
              <w:ind w:left="-115" w:firstLine="115"/>
              <w:jc w:val="center"/>
              <w:rPr>
                <w:b/>
              </w:rPr>
            </w:pPr>
            <w:r w:rsidRPr="00A2654B">
              <w:rPr>
                <w:b/>
              </w:rPr>
              <w:t>Стоимость</w:t>
            </w:r>
            <w:r>
              <w:rPr>
                <w:b/>
              </w:rPr>
              <w:t xml:space="preserve"> (ЭВ)</w:t>
            </w:r>
          </w:p>
        </w:tc>
      </w:tr>
      <w:tr w:rsidR="00E078CF" w:rsidRPr="00F504FC" w:rsidTr="00680CE4">
        <w:trPr>
          <w:trHeight w:val="187"/>
          <w:tblHeader/>
          <w:tblCellSpacing w:w="20" w:type="dxa"/>
        </w:trPr>
        <w:tc>
          <w:tcPr>
            <w:tcW w:w="1081" w:type="dxa"/>
            <w:vMerge/>
            <w:shd w:val="clear" w:color="auto" w:fill="BFBFBF"/>
          </w:tcPr>
          <w:p w:rsidR="00E078CF" w:rsidRPr="00A2654B" w:rsidRDefault="00E078CF" w:rsidP="00E078CF">
            <w:pPr>
              <w:jc w:val="center"/>
              <w:rPr>
                <w:b/>
              </w:rPr>
            </w:pPr>
          </w:p>
        </w:tc>
        <w:tc>
          <w:tcPr>
            <w:tcW w:w="4473" w:type="dxa"/>
            <w:vMerge/>
            <w:shd w:val="clear" w:color="auto" w:fill="BFBFBF"/>
          </w:tcPr>
          <w:p w:rsidR="00E078CF" w:rsidRPr="00A2654B" w:rsidRDefault="00E078CF" w:rsidP="00E078CF">
            <w:pPr>
              <w:jc w:val="center"/>
              <w:rPr>
                <w:b/>
              </w:rPr>
            </w:pPr>
          </w:p>
        </w:tc>
        <w:tc>
          <w:tcPr>
            <w:tcW w:w="1253" w:type="dxa"/>
            <w:vMerge/>
            <w:shd w:val="clear" w:color="auto" w:fill="BFBFBF"/>
          </w:tcPr>
          <w:p w:rsidR="00E078CF" w:rsidRPr="00A2654B" w:rsidRDefault="00E078CF" w:rsidP="00E078CF">
            <w:pPr>
              <w:jc w:val="center"/>
              <w:rPr>
                <w:b/>
              </w:rPr>
            </w:pPr>
          </w:p>
        </w:tc>
        <w:tc>
          <w:tcPr>
            <w:tcW w:w="1092" w:type="dxa"/>
            <w:vMerge/>
            <w:shd w:val="clear" w:color="auto" w:fill="BFBFBF"/>
          </w:tcPr>
          <w:p w:rsidR="00E078CF" w:rsidRPr="00A2654B" w:rsidRDefault="00E078CF" w:rsidP="00E078CF">
            <w:pPr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inset" w:sz="6" w:space="0" w:color="auto"/>
              <w:right w:val="inset" w:sz="6" w:space="0" w:color="auto"/>
            </w:tcBorders>
            <w:shd w:val="clear" w:color="auto" w:fill="BFBFBF"/>
          </w:tcPr>
          <w:p w:rsidR="00E078CF" w:rsidRPr="00A2654B" w:rsidRDefault="00E078CF" w:rsidP="00E078CF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1 экз.</w:t>
            </w:r>
          </w:p>
        </w:tc>
        <w:tc>
          <w:tcPr>
            <w:tcW w:w="870" w:type="dxa"/>
            <w:tcBorders>
              <w:top w:val="inset" w:sz="6" w:space="0" w:color="auto"/>
              <w:left w:val="inset" w:sz="6" w:space="0" w:color="auto"/>
            </w:tcBorders>
            <w:shd w:val="clear" w:color="auto" w:fill="BFBFBF"/>
          </w:tcPr>
          <w:p w:rsidR="00E078CF" w:rsidRPr="00A2654B" w:rsidRDefault="00E078CF" w:rsidP="00E078CF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на год</w:t>
            </w:r>
          </w:p>
        </w:tc>
      </w:tr>
      <w:tr w:rsidR="004E075E" w:rsidRPr="00F504FC" w:rsidTr="00680CE4">
        <w:trPr>
          <w:cantSplit/>
          <w:tblCellSpacing w:w="20" w:type="dxa"/>
        </w:trPr>
        <w:tc>
          <w:tcPr>
            <w:tcW w:w="1081" w:type="dxa"/>
            <w:vMerge w:val="restart"/>
            <w:shd w:val="clear" w:color="auto" w:fill="BFBFBF"/>
          </w:tcPr>
          <w:p w:rsidR="004E075E" w:rsidRPr="00A2654B" w:rsidRDefault="004E075E" w:rsidP="008D173A">
            <w:pPr>
              <w:spacing w:before="20" w:line="300" w:lineRule="exact"/>
              <w:jc w:val="center"/>
              <w:rPr>
                <w:b/>
              </w:rPr>
            </w:pPr>
            <w:r>
              <w:rPr>
                <w:b/>
              </w:rPr>
              <w:t>15-066</w:t>
            </w:r>
          </w:p>
        </w:tc>
        <w:tc>
          <w:tcPr>
            <w:tcW w:w="4473" w:type="dxa"/>
            <w:shd w:val="clear" w:color="auto" w:fill="auto"/>
          </w:tcPr>
          <w:p w:rsidR="004E075E" w:rsidRPr="00A2654B" w:rsidRDefault="004E075E" w:rsidP="008D173A">
            <w:pPr>
              <w:spacing w:before="20" w:line="30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Население Костромской области на 1 января 2023 года</w:t>
            </w:r>
          </w:p>
          <w:p w:rsidR="004E075E" w:rsidRPr="00CE2308" w:rsidRDefault="004E075E" w:rsidP="008D173A">
            <w:pPr>
              <w:spacing w:line="300" w:lineRule="exact"/>
              <w:jc w:val="right"/>
              <w:rPr>
                <w:b/>
                <w:i/>
              </w:rPr>
            </w:pPr>
          </w:p>
        </w:tc>
        <w:tc>
          <w:tcPr>
            <w:tcW w:w="1253" w:type="dxa"/>
            <w:shd w:val="clear" w:color="auto" w:fill="auto"/>
          </w:tcPr>
          <w:p w:rsidR="004E075E" w:rsidRDefault="004E075E" w:rsidP="008D173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</w:t>
            </w:r>
          </w:p>
          <w:p w:rsidR="004E075E" w:rsidRPr="00A2654B" w:rsidRDefault="004E075E" w:rsidP="008D173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(город,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ло),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ципальные и городские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районы, городские и сельские поселения</w:t>
            </w:r>
          </w:p>
        </w:tc>
        <w:tc>
          <w:tcPr>
            <w:tcW w:w="1092" w:type="dxa"/>
            <w:shd w:val="clear" w:color="auto" w:fill="auto"/>
          </w:tcPr>
          <w:p w:rsidR="004E075E" w:rsidRDefault="004E075E" w:rsidP="008D173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4E075E" w:rsidRDefault="004E075E" w:rsidP="008D173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4E075E" w:rsidRPr="00A2654B" w:rsidRDefault="004E075E" w:rsidP="008D173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895" w:type="dxa"/>
            <w:shd w:val="clear" w:color="auto" w:fill="auto"/>
          </w:tcPr>
          <w:p w:rsidR="004E075E" w:rsidRPr="00A2654B" w:rsidRDefault="004E075E" w:rsidP="008D173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795</w:t>
            </w:r>
          </w:p>
        </w:tc>
        <w:tc>
          <w:tcPr>
            <w:tcW w:w="870" w:type="dxa"/>
            <w:shd w:val="clear" w:color="auto" w:fill="auto"/>
          </w:tcPr>
          <w:p w:rsidR="004E075E" w:rsidRPr="00A2654B" w:rsidRDefault="004E075E" w:rsidP="008D173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795</w:t>
            </w:r>
          </w:p>
        </w:tc>
      </w:tr>
      <w:tr w:rsidR="004E075E" w:rsidRPr="00F504FC" w:rsidTr="00680CE4">
        <w:trPr>
          <w:cantSplit/>
          <w:tblCellSpacing w:w="20" w:type="dxa"/>
        </w:trPr>
        <w:tc>
          <w:tcPr>
            <w:tcW w:w="1081" w:type="dxa"/>
            <w:vMerge/>
            <w:shd w:val="clear" w:color="auto" w:fill="BFBFBF"/>
          </w:tcPr>
          <w:p w:rsidR="004E075E" w:rsidRPr="00F504FC" w:rsidRDefault="004E075E" w:rsidP="008D173A">
            <w:pPr>
              <w:spacing w:before="80" w:after="80" w:line="300" w:lineRule="exact"/>
            </w:pPr>
          </w:p>
        </w:tc>
        <w:tc>
          <w:tcPr>
            <w:tcW w:w="8743" w:type="dxa"/>
            <w:gridSpan w:val="5"/>
            <w:shd w:val="clear" w:color="auto" w:fill="BFBFBF"/>
          </w:tcPr>
          <w:p w:rsidR="004E075E" w:rsidRPr="00F504FC" w:rsidRDefault="004E075E" w:rsidP="008D173A">
            <w:pPr>
              <w:spacing w:before="80" w:after="80" w:line="300" w:lineRule="exact"/>
              <w:jc w:val="both"/>
            </w:pPr>
            <w:r>
              <w:t>Данные о территории муниципальных районов, муниципальных и городских округов области, плотности населения, проживающего на этой территории. Численность населения на 1 января 2023 года и в среднем за 2022 год пр</w:t>
            </w:r>
            <w:r>
              <w:t>и</w:t>
            </w:r>
            <w:r>
              <w:t>ведена по области, городским и муниципальным округам, муниципальным районам, городским и сельским поселениям.</w:t>
            </w:r>
          </w:p>
        </w:tc>
      </w:tr>
      <w:tr w:rsidR="004E075E" w:rsidRPr="00F504FC" w:rsidTr="00680CE4">
        <w:trPr>
          <w:cantSplit/>
          <w:tblCellSpacing w:w="20" w:type="dxa"/>
        </w:trPr>
        <w:tc>
          <w:tcPr>
            <w:tcW w:w="1081" w:type="dxa"/>
            <w:vMerge w:val="restart"/>
            <w:shd w:val="clear" w:color="auto" w:fill="BFBFBF"/>
          </w:tcPr>
          <w:p w:rsidR="004E075E" w:rsidRPr="00A2654B" w:rsidRDefault="004E075E" w:rsidP="008D173A">
            <w:pPr>
              <w:spacing w:before="20" w:line="300" w:lineRule="exact"/>
              <w:jc w:val="center"/>
              <w:rPr>
                <w:b/>
              </w:rPr>
            </w:pPr>
            <w:r>
              <w:rPr>
                <w:b/>
              </w:rPr>
              <w:t>15-067</w:t>
            </w:r>
          </w:p>
        </w:tc>
        <w:tc>
          <w:tcPr>
            <w:tcW w:w="4473" w:type="dxa"/>
            <w:shd w:val="clear" w:color="auto" w:fill="auto"/>
          </w:tcPr>
          <w:p w:rsidR="004E075E" w:rsidRPr="00A2654B" w:rsidRDefault="004E075E" w:rsidP="008D173A">
            <w:pPr>
              <w:spacing w:before="20" w:line="30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Возрастно-половой с</w:t>
            </w:r>
            <w:r>
              <w:rPr>
                <w:b/>
              </w:rPr>
              <w:t>о</w:t>
            </w:r>
            <w:r>
              <w:rPr>
                <w:b/>
              </w:rPr>
              <w:t>став населения Костромской обл</w:t>
            </w:r>
            <w:r>
              <w:rPr>
                <w:b/>
              </w:rPr>
              <w:t>а</w:t>
            </w:r>
            <w:r>
              <w:rPr>
                <w:b/>
              </w:rPr>
              <w:t>сти на 1 января 2023 года</w:t>
            </w:r>
          </w:p>
          <w:p w:rsidR="004E075E" w:rsidRPr="00CE2308" w:rsidRDefault="004E075E" w:rsidP="008D173A">
            <w:pPr>
              <w:spacing w:line="300" w:lineRule="exact"/>
              <w:jc w:val="right"/>
              <w:rPr>
                <w:b/>
                <w:i/>
              </w:rPr>
            </w:pPr>
          </w:p>
        </w:tc>
        <w:tc>
          <w:tcPr>
            <w:tcW w:w="1253" w:type="dxa"/>
            <w:shd w:val="clear" w:color="auto" w:fill="auto"/>
          </w:tcPr>
          <w:p w:rsidR="004E075E" w:rsidRPr="00A2654B" w:rsidRDefault="004E075E" w:rsidP="008D173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 (город,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ло), 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ские 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092" w:type="dxa"/>
            <w:shd w:val="clear" w:color="auto" w:fill="auto"/>
          </w:tcPr>
          <w:p w:rsidR="004E075E" w:rsidRDefault="004E075E" w:rsidP="008D173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4E075E" w:rsidRDefault="004E075E" w:rsidP="008D173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  <w:r w:rsidR="0053187A">
              <w:rPr>
                <w:sz w:val="22"/>
                <w:szCs w:val="22"/>
              </w:rPr>
              <w:t xml:space="preserve"> </w:t>
            </w:r>
          </w:p>
          <w:p w:rsidR="004E075E" w:rsidRPr="00A2654B" w:rsidRDefault="004E075E" w:rsidP="008D173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895" w:type="dxa"/>
            <w:shd w:val="clear" w:color="auto" w:fill="auto"/>
          </w:tcPr>
          <w:p w:rsidR="004E075E" w:rsidRPr="00A2654B" w:rsidRDefault="004E075E" w:rsidP="008D173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1395</w:t>
            </w:r>
          </w:p>
        </w:tc>
        <w:tc>
          <w:tcPr>
            <w:tcW w:w="870" w:type="dxa"/>
            <w:shd w:val="clear" w:color="auto" w:fill="auto"/>
          </w:tcPr>
          <w:p w:rsidR="004E075E" w:rsidRPr="00A2654B" w:rsidRDefault="004E075E" w:rsidP="008D173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1395</w:t>
            </w:r>
          </w:p>
        </w:tc>
      </w:tr>
      <w:tr w:rsidR="004E075E" w:rsidRPr="00F504FC" w:rsidTr="00680CE4">
        <w:trPr>
          <w:cantSplit/>
          <w:tblCellSpacing w:w="20" w:type="dxa"/>
        </w:trPr>
        <w:tc>
          <w:tcPr>
            <w:tcW w:w="1081" w:type="dxa"/>
            <w:vMerge/>
            <w:shd w:val="clear" w:color="auto" w:fill="BFBFBF"/>
          </w:tcPr>
          <w:p w:rsidR="004E075E" w:rsidRPr="00F504FC" w:rsidRDefault="004E075E" w:rsidP="008D173A">
            <w:pPr>
              <w:spacing w:before="80" w:after="80" w:line="300" w:lineRule="exact"/>
            </w:pPr>
          </w:p>
        </w:tc>
        <w:tc>
          <w:tcPr>
            <w:tcW w:w="8743" w:type="dxa"/>
            <w:gridSpan w:val="5"/>
            <w:shd w:val="clear" w:color="auto" w:fill="BFBFBF"/>
          </w:tcPr>
          <w:p w:rsidR="004E075E" w:rsidRPr="00F504FC" w:rsidRDefault="004E075E" w:rsidP="008D173A">
            <w:pPr>
              <w:spacing w:before="80" w:after="80" w:line="300" w:lineRule="exact"/>
              <w:jc w:val="both"/>
            </w:pPr>
            <w:r>
              <w:t>Информация о численности населения, мужчин и женщин по отдельным возрастам и возрастным группам.</w:t>
            </w:r>
          </w:p>
        </w:tc>
      </w:tr>
      <w:tr w:rsidR="004E075E" w:rsidRPr="00F504FC" w:rsidTr="00680CE4">
        <w:trPr>
          <w:cantSplit/>
          <w:tblCellSpacing w:w="20" w:type="dxa"/>
        </w:trPr>
        <w:tc>
          <w:tcPr>
            <w:tcW w:w="1081" w:type="dxa"/>
            <w:shd w:val="clear" w:color="auto" w:fill="BFBFBF"/>
          </w:tcPr>
          <w:p w:rsidR="004E075E" w:rsidRPr="00A2654B" w:rsidRDefault="004E075E" w:rsidP="008D173A">
            <w:pPr>
              <w:spacing w:before="20" w:line="300" w:lineRule="exact"/>
              <w:jc w:val="center"/>
              <w:rPr>
                <w:b/>
              </w:rPr>
            </w:pPr>
            <w:r>
              <w:rPr>
                <w:b/>
              </w:rPr>
              <w:t>15-068</w:t>
            </w:r>
          </w:p>
        </w:tc>
        <w:tc>
          <w:tcPr>
            <w:tcW w:w="4473" w:type="dxa"/>
            <w:shd w:val="clear" w:color="auto" w:fill="auto"/>
          </w:tcPr>
          <w:p w:rsidR="004E075E" w:rsidRPr="00A2654B" w:rsidRDefault="004E075E" w:rsidP="008D173A">
            <w:pPr>
              <w:spacing w:before="20" w:line="300" w:lineRule="exact"/>
              <w:rPr>
                <w:b/>
              </w:rPr>
            </w:pPr>
            <w:r>
              <w:rPr>
                <w:b/>
                <w:i/>
              </w:rPr>
              <w:t>Экспресс-информация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Младенч</w:t>
            </w:r>
            <w:r>
              <w:rPr>
                <w:b/>
              </w:rPr>
              <w:t>е</w:t>
            </w:r>
            <w:r>
              <w:rPr>
                <w:b/>
              </w:rPr>
              <w:t>ская смертность в Костромской о</w:t>
            </w:r>
            <w:r>
              <w:rPr>
                <w:b/>
              </w:rPr>
              <w:t>б</w:t>
            </w:r>
            <w:r>
              <w:rPr>
                <w:b/>
              </w:rPr>
              <w:t>ласти за 2022 год</w:t>
            </w:r>
          </w:p>
          <w:p w:rsidR="004E075E" w:rsidRPr="00CE2308" w:rsidRDefault="004E075E" w:rsidP="008D173A">
            <w:pPr>
              <w:spacing w:line="300" w:lineRule="exact"/>
              <w:jc w:val="right"/>
              <w:rPr>
                <w:b/>
                <w:i/>
              </w:rPr>
            </w:pPr>
          </w:p>
        </w:tc>
        <w:tc>
          <w:tcPr>
            <w:tcW w:w="1253" w:type="dxa"/>
            <w:shd w:val="clear" w:color="auto" w:fill="auto"/>
          </w:tcPr>
          <w:p w:rsidR="001D3D04" w:rsidRDefault="004E075E" w:rsidP="008D173A">
            <w:pPr>
              <w:spacing w:before="20" w:after="20" w:line="300" w:lineRule="exact"/>
              <w:ind w:left="-113" w:right="-113"/>
              <w:jc w:val="center"/>
              <w:rPr>
                <w:lang w:val="en-US"/>
              </w:rPr>
            </w:pPr>
            <w:proofErr w:type="gramStart"/>
            <w:r>
              <w:rPr>
                <w:sz w:val="22"/>
                <w:szCs w:val="22"/>
              </w:rPr>
              <w:t xml:space="preserve">область (город, </w:t>
            </w:r>
            <w:proofErr w:type="gramEnd"/>
          </w:p>
          <w:p w:rsidR="004E075E" w:rsidRPr="00A2654B" w:rsidRDefault="004E075E" w:rsidP="008D173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село)</w:t>
            </w:r>
          </w:p>
        </w:tc>
        <w:tc>
          <w:tcPr>
            <w:tcW w:w="1092" w:type="dxa"/>
            <w:shd w:val="clear" w:color="auto" w:fill="auto"/>
          </w:tcPr>
          <w:p w:rsidR="004E075E" w:rsidRDefault="004E075E" w:rsidP="008D173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4E075E" w:rsidRDefault="004E075E" w:rsidP="008D173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4E075E" w:rsidRPr="00A2654B" w:rsidRDefault="004E075E" w:rsidP="008D173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895" w:type="dxa"/>
            <w:shd w:val="clear" w:color="auto" w:fill="auto"/>
          </w:tcPr>
          <w:p w:rsidR="004E075E" w:rsidRPr="00A2654B" w:rsidRDefault="004E075E" w:rsidP="008D173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870" w:type="dxa"/>
            <w:shd w:val="clear" w:color="auto" w:fill="auto"/>
          </w:tcPr>
          <w:p w:rsidR="004E075E" w:rsidRPr="00A2654B" w:rsidRDefault="004E075E" w:rsidP="008D173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295</w:t>
            </w:r>
          </w:p>
        </w:tc>
      </w:tr>
      <w:tr w:rsidR="003E0B1C" w:rsidRPr="00F504FC" w:rsidTr="00680CE4">
        <w:trPr>
          <w:cantSplit/>
          <w:tblCellSpacing w:w="20" w:type="dxa"/>
        </w:trPr>
        <w:tc>
          <w:tcPr>
            <w:tcW w:w="1081" w:type="dxa"/>
            <w:vMerge w:val="restart"/>
            <w:shd w:val="clear" w:color="auto" w:fill="BFBFBF"/>
          </w:tcPr>
          <w:p w:rsidR="003E0B1C" w:rsidRPr="00A2654B" w:rsidRDefault="003E0B1C" w:rsidP="00F71E1A">
            <w:pPr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15-069</w:t>
            </w:r>
          </w:p>
        </w:tc>
        <w:tc>
          <w:tcPr>
            <w:tcW w:w="4473" w:type="dxa"/>
            <w:shd w:val="clear" w:color="auto" w:fill="auto"/>
          </w:tcPr>
          <w:p w:rsidR="003E0B1C" w:rsidRPr="00CE2308" w:rsidRDefault="003E0B1C" w:rsidP="00F71E1A">
            <w:pPr>
              <w:spacing w:line="300" w:lineRule="exact"/>
              <w:rPr>
                <w:b/>
                <w:i/>
              </w:rPr>
            </w:pPr>
            <w:r>
              <w:rPr>
                <w:b/>
                <w:i/>
              </w:rPr>
              <w:t>Экспресс-информация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Естественное движение населения Костромской области за 2022 год</w:t>
            </w:r>
          </w:p>
        </w:tc>
        <w:tc>
          <w:tcPr>
            <w:tcW w:w="1253" w:type="dxa"/>
            <w:shd w:val="clear" w:color="auto" w:fill="auto"/>
          </w:tcPr>
          <w:p w:rsidR="001D3D04" w:rsidRDefault="003E0B1C" w:rsidP="00F71E1A">
            <w:pPr>
              <w:spacing w:line="300" w:lineRule="exact"/>
              <w:ind w:left="-113" w:right="-113"/>
              <w:jc w:val="center"/>
              <w:rPr>
                <w:lang w:val="en-US"/>
              </w:rPr>
            </w:pPr>
            <w:proofErr w:type="gramStart"/>
            <w:r>
              <w:rPr>
                <w:sz w:val="22"/>
                <w:szCs w:val="22"/>
              </w:rPr>
              <w:t xml:space="preserve">область (город, </w:t>
            </w:r>
            <w:proofErr w:type="gramEnd"/>
          </w:p>
          <w:p w:rsidR="003E0B1C" w:rsidRPr="00A2654B" w:rsidRDefault="003E0B1C" w:rsidP="00F71E1A">
            <w:pPr>
              <w:spacing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село)</w:t>
            </w:r>
          </w:p>
        </w:tc>
        <w:tc>
          <w:tcPr>
            <w:tcW w:w="1092" w:type="dxa"/>
            <w:shd w:val="clear" w:color="auto" w:fill="auto"/>
          </w:tcPr>
          <w:p w:rsidR="003E0B1C" w:rsidRDefault="003E0B1C" w:rsidP="00F71E1A">
            <w:pPr>
              <w:spacing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3E0B1C" w:rsidRDefault="003E0B1C" w:rsidP="00F71E1A">
            <w:pPr>
              <w:spacing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3E0B1C" w:rsidRPr="00A2654B" w:rsidRDefault="003E0B1C" w:rsidP="00F71E1A">
            <w:pPr>
              <w:spacing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895" w:type="dxa"/>
            <w:shd w:val="clear" w:color="auto" w:fill="auto"/>
          </w:tcPr>
          <w:p w:rsidR="003E0B1C" w:rsidRPr="00A2654B" w:rsidRDefault="003E0B1C" w:rsidP="00F71E1A">
            <w:pPr>
              <w:spacing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870" w:type="dxa"/>
            <w:shd w:val="clear" w:color="auto" w:fill="auto"/>
          </w:tcPr>
          <w:p w:rsidR="003E0B1C" w:rsidRPr="00A2654B" w:rsidRDefault="003E0B1C" w:rsidP="00F71E1A">
            <w:pPr>
              <w:spacing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295</w:t>
            </w:r>
          </w:p>
        </w:tc>
      </w:tr>
      <w:tr w:rsidR="003E0B1C" w:rsidRPr="00F504FC" w:rsidTr="003E0B1C">
        <w:trPr>
          <w:cantSplit/>
          <w:tblCellSpacing w:w="20" w:type="dxa"/>
        </w:trPr>
        <w:tc>
          <w:tcPr>
            <w:tcW w:w="1081" w:type="dxa"/>
            <w:vMerge/>
            <w:shd w:val="clear" w:color="auto" w:fill="BFBFBF"/>
          </w:tcPr>
          <w:p w:rsidR="003E0B1C" w:rsidRPr="00F504FC" w:rsidRDefault="003E0B1C" w:rsidP="00F71E1A">
            <w:pPr>
              <w:spacing w:line="300" w:lineRule="exact"/>
            </w:pPr>
          </w:p>
        </w:tc>
        <w:tc>
          <w:tcPr>
            <w:tcW w:w="8743" w:type="dxa"/>
            <w:gridSpan w:val="5"/>
            <w:shd w:val="clear" w:color="auto" w:fill="BFBFBF" w:themeFill="background1" w:themeFillShade="BF"/>
          </w:tcPr>
          <w:p w:rsidR="003E0B1C" w:rsidRPr="00A2654B" w:rsidRDefault="003E0B1C" w:rsidP="00F71E1A">
            <w:pPr>
              <w:spacing w:line="300" w:lineRule="exact"/>
              <w:ind w:left="-113" w:right="-113"/>
            </w:pPr>
            <w:r>
              <w:t xml:space="preserve">Информация о числе </w:t>
            </w:r>
            <w:proofErr w:type="gramStart"/>
            <w:r>
              <w:t>родившихся</w:t>
            </w:r>
            <w:proofErr w:type="gramEnd"/>
            <w:r>
              <w:t xml:space="preserve"> и умерших за год, естественном приросте населения (убыли), численности населения на 1 января</w:t>
            </w:r>
            <w:r w:rsidR="0053187A">
              <w:t xml:space="preserve"> </w:t>
            </w:r>
            <w:r>
              <w:t>2023 года и среднег</w:t>
            </w:r>
            <w:r>
              <w:t>о</w:t>
            </w:r>
            <w:r>
              <w:t>довой численности. Данные представлены в сравнении с предыдущим годом.</w:t>
            </w:r>
          </w:p>
        </w:tc>
      </w:tr>
      <w:tr w:rsidR="004E075E" w:rsidRPr="00F504FC" w:rsidTr="00680CE4">
        <w:trPr>
          <w:cantSplit/>
          <w:tblCellSpacing w:w="20" w:type="dxa"/>
        </w:trPr>
        <w:tc>
          <w:tcPr>
            <w:tcW w:w="1081" w:type="dxa"/>
            <w:shd w:val="clear" w:color="auto" w:fill="BFBFBF"/>
          </w:tcPr>
          <w:p w:rsidR="004E075E" w:rsidRPr="00A2654B" w:rsidRDefault="004E075E" w:rsidP="00F71E1A">
            <w:pPr>
              <w:jc w:val="center"/>
              <w:rPr>
                <w:b/>
              </w:rPr>
            </w:pPr>
            <w:r>
              <w:rPr>
                <w:b/>
              </w:rPr>
              <w:t>15-070</w:t>
            </w:r>
          </w:p>
        </w:tc>
        <w:tc>
          <w:tcPr>
            <w:tcW w:w="4473" w:type="dxa"/>
            <w:shd w:val="clear" w:color="auto" w:fill="auto"/>
          </w:tcPr>
          <w:p w:rsidR="004E075E" w:rsidRPr="00CE2308" w:rsidRDefault="004E075E" w:rsidP="00F71E1A">
            <w:pPr>
              <w:rPr>
                <w:b/>
                <w:i/>
              </w:rPr>
            </w:pPr>
            <w:r>
              <w:rPr>
                <w:b/>
                <w:i/>
              </w:rPr>
              <w:t>Экспресс-информация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Внебрачная рождаемость в Костромской обл</w:t>
            </w:r>
            <w:r>
              <w:rPr>
                <w:b/>
              </w:rPr>
              <w:t>а</w:t>
            </w:r>
            <w:r>
              <w:rPr>
                <w:b/>
              </w:rPr>
              <w:t>сти за 2022 год</w:t>
            </w:r>
          </w:p>
        </w:tc>
        <w:tc>
          <w:tcPr>
            <w:tcW w:w="1253" w:type="dxa"/>
            <w:shd w:val="clear" w:color="auto" w:fill="auto"/>
          </w:tcPr>
          <w:p w:rsidR="001D3D04" w:rsidRDefault="004E075E" w:rsidP="00F71E1A">
            <w:pPr>
              <w:ind w:left="-113" w:right="-113"/>
              <w:jc w:val="center"/>
              <w:rPr>
                <w:lang w:val="en-US"/>
              </w:rPr>
            </w:pPr>
            <w:proofErr w:type="gramStart"/>
            <w:r>
              <w:rPr>
                <w:sz w:val="22"/>
                <w:szCs w:val="22"/>
              </w:rPr>
              <w:t xml:space="preserve">область (город, </w:t>
            </w:r>
            <w:proofErr w:type="gramEnd"/>
          </w:p>
          <w:p w:rsidR="004E075E" w:rsidRPr="00A2654B" w:rsidRDefault="004E075E" w:rsidP="00F71E1A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село)</w:t>
            </w:r>
          </w:p>
        </w:tc>
        <w:tc>
          <w:tcPr>
            <w:tcW w:w="1092" w:type="dxa"/>
            <w:shd w:val="clear" w:color="auto" w:fill="auto"/>
          </w:tcPr>
          <w:p w:rsidR="004E075E" w:rsidRDefault="004E075E" w:rsidP="00F71E1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4E075E" w:rsidRDefault="004E075E" w:rsidP="00F71E1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4E075E" w:rsidRPr="00A2654B" w:rsidRDefault="004E075E" w:rsidP="00F71E1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895" w:type="dxa"/>
            <w:shd w:val="clear" w:color="auto" w:fill="auto"/>
          </w:tcPr>
          <w:p w:rsidR="004E075E" w:rsidRPr="00A2654B" w:rsidRDefault="004E075E" w:rsidP="00F71E1A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870" w:type="dxa"/>
            <w:shd w:val="clear" w:color="auto" w:fill="auto"/>
          </w:tcPr>
          <w:p w:rsidR="004E075E" w:rsidRPr="00A2654B" w:rsidRDefault="004E075E" w:rsidP="00F71E1A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295</w:t>
            </w:r>
          </w:p>
        </w:tc>
      </w:tr>
    </w:tbl>
    <w:p w:rsidR="000C0F07" w:rsidRDefault="000C0F07" w:rsidP="00B524DE">
      <w:pPr>
        <w:rPr>
          <w:sz w:val="2"/>
          <w:szCs w:val="2"/>
        </w:rPr>
      </w:pPr>
    </w:p>
    <w:p w:rsidR="000C0F07" w:rsidRDefault="000C0F07" w:rsidP="00B524DE">
      <w:pPr>
        <w:rPr>
          <w:sz w:val="2"/>
          <w:szCs w:val="2"/>
        </w:rPr>
      </w:pPr>
    </w:p>
    <w:p w:rsidR="00EE2EF1" w:rsidRDefault="00EE2EF1" w:rsidP="00B524DE">
      <w:pPr>
        <w:rPr>
          <w:sz w:val="2"/>
          <w:szCs w:val="2"/>
        </w:rPr>
      </w:pPr>
    </w:p>
    <w:p w:rsidR="00EE2EF1" w:rsidRDefault="00EE2EF1" w:rsidP="00B524DE">
      <w:pPr>
        <w:rPr>
          <w:sz w:val="2"/>
          <w:szCs w:val="2"/>
        </w:rPr>
      </w:pPr>
    </w:p>
    <w:p w:rsidR="002A0375" w:rsidRDefault="002A0375" w:rsidP="00B524DE">
      <w:pPr>
        <w:rPr>
          <w:sz w:val="2"/>
          <w:szCs w:val="2"/>
        </w:rPr>
      </w:pPr>
    </w:p>
    <w:p w:rsidR="00467B25" w:rsidRDefault="00467B25" w:rsidP="00B524DE">
      <w:pPr>
        <w:rPr>
          <w:sz w:val="2"/>
          <w:szCs w:val="2"/>
        </w:rPr>
      </w:pPr>
    </w:p>
    <w:p w:rsidR="00467B25" w:rsidRDefault="00467B25" w:rsidP="00B524DE">
      <w:pPr>
        <w:rPr>
          <w:sz w:val="2"/>
          <w:szCs w:val="2"/>
        </w:rPr>
      </w:pPr>
    </w:p>
    <w:p w:rsidR="00EE2EF1" w:rsidRDefault="00EE2EF1" w:rsidP="00B524DE">
      <w:pPr>
        <w:rPr>
          <w:sz w:val="2"/>
          <w:szCs w:val="2"/>
        </w:rPr>
      </w:pPr>
    </w:p>
    <w:p w:rsidR="00EE2EF1" w:rsidRDefault="00EE2EF1" w:rsidP="00B524DE">
      <w:pPr>
        <w:rPr>
          <w:sz w:val="2"/>
          <w:szCs w:val="2"/>
        </w:rPr>
      </w:pPr>
    </w:p>
    <w:p w:rsidR="00EE2EF1" w:rsidRDefault="00EE2EF1" w:rsidP="00B524DE">
      <w:pPr>
        <w:rPr>
          <w:sz w:val="2"/>
          <w:szCs w:val="2"/>
        </w:rPr>
      </w:pPr>
    </w:p>
    <w:p w:rsidR="00EE2EF1" w:rsidRDefault="00EE2EF1" w:rsidP="00B524DE">
      <w:pPr>
        <w:rPr>
          <w:sz w:val="2"/>
          <w:szCs w:val="2"/>
        </w:rPr>
      </w:pPr>
    </w:p>
    <w:tbl>
      <w:tblPr>
        <w:tblW w:w="99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82657" w:rsidRPr="00F504FC" w:rsidTr="00F4718F">
        <w:trPr>
          <w:cantSplit/>
          <w:trHeight w:val="1575"/>
          <w:tblCellSpacing w:w="20" w:type="dxa"/>
        </w:trPr>
        <w:tc>
          <w:tcPr>
            <w:tcW w:w="9843" w:type="dxa"/>
            <w:shd w:val="clear" w:color="auto" w:fill="auto"/>
          </w:tcPr>
          <w:p w:rsidR="007D53B7" w:rsidRPr="00F504FC" w:rsidRDefault="009478AC" w:rsidP="007D53B7">
            <w:pPr>
              <w:pStyle w:val="3"/>
              <w:spacing w:after="0"/>
              <w:ind w:left="0"/>
            </w:pPr>
            <w:r>
              <w:rPr>
                <w:noProof/>
              </w:rPr>
              <w:pict>
                <v:rect id="_x0000_s1077" style="position:absolute;left:0;text-align:left;margin-left:-4.95pt;margin-top:-2.55pt;width:490.5pt;height:110.25pt;z-index:-251563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" fillcolor="#bfbfbf" stroked="f">
                  <v:fill color2="#f2f2f2" rotate="t" focus="100%" type="gradient"/>
                </v:rect>
              </w:pict>
            </w:r>
            <w:bookmarkStart w:id="16" w:name="_Toc117607435"/>
            <w:r w:rsidR="007D53B7">
              <w:t>СТАТИСТИКА СОЦИАЛЬНОЙ СФЕРЫ – 16</w:t>
            </w:r>
            <w:bookmarkEnd w:id="16"/>
          </w:p>
          <w:p w:rsidR="00680CE4" w:rsidRDefault="00680CE4" w:rsidP="00680CE4">
            <w:pPr>
              <w:ind w:left="-142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Ваши консультанты – сотрудники отдела статистики населения, </w:t>
            </w:r>
          </w:p>
          <w:p w:rsidR="00680CE4" w:rsidRDefault="00680CE4" w:rsidP="00680CE4">
            <w:pPr>
              <w:ind w:left="-142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здравоохранения, труда, образования, науки, инноваций, уровня жизни </w:t>
            </w:r>
            <w:r>
              <w:rPr>
                <w:rFonts w:eastAsia="Calibri"/>
                <w:b/>
                <w:i/>
              </w:rPr>
              <w:br/>
              <w:t>и обследований домашних хозяйств</w:t>
            </w:r>
          </w:p>
          <w:p w:rsidR="00680CE4" w:rsidRPr="0018258C" w:rsidRDefault="00680CE4" w:rsidP="00680CE4">
            <w:pPr>
              <w:ind w:left="-142"/>
              <w:jc w:val="center"/>
              <w:rPr>
                <w:rFonts w:eastAsia="Calibri"/>
                <w:b/>
                <w:i/>
                <w:lang w:val="en-US"/>
              </w:rPr>
            </w:pPr>
            <w:r>
              <w:rPr>
                <w:rFonts w:eastAsia="Calibri"/>
                <w:b/>
                <w:i/>
              </w:rPr>
              <w:t>тел</w:t>
            </w:r>
            <w:r w:rsidRPr="0018258C">
              <w:rPr>
                <w:rFonts w:eastAsia="Calibri"/>
                <w:b/>
                <w:i/>
                <w:lang w:val="en-US"/>
              </w:rPr>
              <w:t>. 49-17-14, 49-17-09, e-mail: p44_odsssi@gks.ru</w:t>
            </w:r>
          </w:p>
          <w:p w:rsidR="00680CE4" w:rsidRDefault="00680CE4" w:rsidP="00680CE4">
            <w:pPr>
              <w:ind w:left="-142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начальник отдела – Вишнякова Ирина Геннадьевна</w:t>
            </w:r>
          </w:p>
          <w:p w:rsidR="00E82657" w:rsidRPr="00A2654B" w:rsidRDefault="00680CE4" w:rsidP="00680CE4">
            <w:pPr>
              <w:jc w:val="center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заместитель начальника отдела – Сиушева Ирина Аюповна</w:t>
            </w:r>
          </w:p>
        </w:tc>
      </w:tr>
    </w:tbl>
    <w:p w:rsidR="00C5257B" w:rsidRDefault="00C5257B" w:rsidP="007D53B7">
      <w:pPr>
        <w:spacing w:line="160" w:lineRule="exact"/>
      </w:pPr>
    </w:p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40"/>
        <w:gridCol w:w="4340"/>
        <w:gridCol w:w="1127"/>
        <w:gridCol w:w="52"/>
        <w:gridCol w:w="1213"/>
        <w:gridCol w:w="40"/>
        <w:gridCol w:w="40"/>
        <w:gridCol w:w="911"/>
        <w:gridCol w:w="40"/>
        <w:gridCol w:w="40"/>
        <w:gridCol w:w="992"/>
      </w:tblGrid>
      <w:tr w:rsidR="0088415B" w:rsidRPr="00F504FC" w:rsidTr="00AF4156">
        <w:trPr>
          <w:cantSplit/>
          <w:trHeight w:val="390"/>
          <w:tblHeader/>
          <w:tblCellSpacing w:w="20" w:type="dxa"/>
        </w:trPr>
        <w:tc>
          <w:tcPr>
            <w:tcW w:w="1049" w:type="dxa"/>
            <w:vMerge w:val="restart"/>
            <w:shd w:val="clear" w:color="auto" w:fill="BFBFBF"/>
          </w:tcPr>
          <w:p w:rsidR="0088415B" w:rsidRPr="006C4605" w:rsidRDefault="0088415B" w:rsidP="0088415B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Индекс</w:t>
            </w:r>
          </w:p>
        </w:tc>
        <w:tc>
          <w:tcPr>
            <w:tcW w:w="4340" w:type="dxa"/>
            <w:gridSpan w:val="2"/>
            <w:vMerge w:val="restart"/>
            <w:shd w:val="clear" w:color="auto" w:fill="BFBFBF"/>
          </w:tcPr>
          <w:p w:rsidR="0088415B" w:rsidRPr="00A2654B" w:rsidRDefault="0088415B" w:rsidP="0088415B">
            <w:pPr>
              <w:jc w:val="center"/>
              <w:rPr>
                <w:b/>
              </w:rPr>
            </w:pPr>
            <w:r w:rsidRPr="00A2654B">
              <w:rPr>
                <w:b/>
              </w:rPr>
              <w:t>Наименование информации</w:t>
            </w:r>
          </w:p>
        </w:tc>
        <w:tc>
          <w:tcPr>
            <w:tcW w:w="1087" w:type="dxa"/>
            <w:vMerge w:val="restart"/>
            <w:shd w:val="clear" w:color="auto" w:fill="BFBFBF"/>
          </w:tcPr>
          <w:p w:rsidR="0088415B" w:rsidRPr="00A2654B" w:rsidRDefault="0088415B" w:rsidP="0088415B">
            <w:pPr>
              <w:ind w:left="-57" w:right="-57"/>
              <w:jc w:val="center"/>
              <w:rPr>
                <w:b/>
              </w:rPr>
            </w:pPr>
            <w:proofErr w:type="spellStart"/>
            <w:r w:rsidRPr="00A2654B">
              <w:rPr>
                <w:b/>
              </w:rPr>
              <w:t>Разр</w:t>
            </w:r>
            <w:r>
              <w:rPr>
                <w:b/>
              </w:rPr>
              <w:t>е</w:t>
            </w:r>
            <w:r>
              <w:rPr>
                <w:b/>
              </w:rPr>
              <w:t>з</w:t>
            </w:r>
            <w:r w:rsidRPr="00A2654B">
              <w:rPr>
                <w:b/>
              </w:rPr>
              <w:t>ность</w:t>
            </w:r>
            <w:proofErr w:type="spellEnd"/>
          </w:p>
        </w:tc>
        <w:tc>
          <w:tcPr>
            <w:tcW w:w="1265" w:type="dxa"/>
            <w:gridSpan w:val="3"/>
            <w:vMerge w:val="restart"/>
            <w:shd w:val="clear" w:color="auto" w:fill="BFBFBF"/>
          </w:tcPr>
          <w:p w:rsidR="0088415B" w:rsidRPr="00A2654B" w:rsidRDefault="0088415B" w:rsidP="0088415B">
            <w:pPr>
              <w:ind w:left="-57" w:right="-57"/>
              <w:jc w:val="center"/>
              <w:rPr>
                <w:b/>
              </w:rPr>
            </w:pPr>
            <w:proofErr w:type="spellStart"/>
            <w:proofErr w:type="gramStart"/>
            <w:r w:rsidRPr="00A2654B">
              <w:rPr>
                <w:b/>
              </w:rPr>
              <w:t>Пери</w:t>
            </w:r>
            <w:r w:rsidRPr="00A2654B">
              <w:rPr>
                <w:b/>
              </w:rPr>
              <w:t>о</w:t>
            </w:r>
            <w:r w:rsidRPr="00A2654B">
              <w:rPr>
                <w:b/>
              </w:rPr>
              <w:t>дич</w:t>
            </w:r>
            <w:r>
              <w:rPr>
                <w:b/>
              </w:rPr>
              <w:t>-</w:t>
            </w:r>
            <w:r w:rsidRPr="00A2654B">
              <w:rPr>
                <w:b/>
              </w:rPr>
              <w:t>ность</w:t>
            </w:r>
            <w:proofErr w:type="spellEnd"/>
            <w:proofErr w:type="gramEnd"/>
          </w:p>
        </w:tc>
        <w:tc>
          <w:tcPr>
            <w:tcW w:w="1963" w:type="dxa"/>
            <w:gridSpan w:val="5"/>
            <w:tcBorders>
              <w:bottom w:val="inset" w:sz="6" w:space="0" w:color="auto"/>
            </w:tcBorders>
            <w:shd w:val="clear" w:color="auto" w:fill="BFBFBF"/>
          </w:tcPr>
          <w:p w:rsidR="0088415B" w:rsidRPr="00A2654B" w:rsidRDefault="0088415B" w:rsidP="0088415B">
            <w:pPr>
              <w:spacing w:after="60"/>
              <w:ind w:left="-115" w:firstLine="115"/>
              <w:jc w:val="center"/>
              <w:rPr>
                <w:b/>
              </w:rPr>
            </w:pPr>
            <w:r w:rsidRPr="00A2654B">
              <w:rPr>
                <w:b/>
              </w:rPr>
              <w:t>Стоимость</w:t>
            </w:r>
            <w:r>
              <w:rPr>
                <w:b/>
              </w:rPr>
              <w:t xml:space="preserve"> (ЭВ)</w:t>
            </w:r>
          </w:p>
        </w:tc>
      </w:tr>
      <w:tr w:rsidR="0088415B" w:rsidRPr="00F504FC" w:rsidTr="00AF4156">
        <w:trPr>
          <w:trHeight w:val="225"/>
          <w:tblHeader/>
          <w:tblCellSpacing w:w="20" w:type="dxa"/>
        </w:trPr>
        <w:tc>
          <w:tcPr>
            <w:tcW w:w="1049" w:type="dxa"/>
            <w:vMerge/>
            <w:shd w:val="clear" w:color="auto" w:fill="BFBFBF"/>
          </w:tcPr>
          <w:p w:rsidR="0088415B" w:rsidRPr="00A2654B" w:rsidRDefault="0088415B" w:rsidP="0088415B">
            <w:pPr>
              <w:jc w:val="center"/>
              <w:rPr>
                <w:b/>
              </w:rPr>
            </w:pPr>
          </w:p>
        </w:tc>
        <w:tc>
          <w:tcPr>
            <w:tcW w:w="4340" w:type="dxa"/>
            <w:gridSpan w:val="2"/>
            <w:vMerge/>
            <w:shd w:val="clear" w:color="auto" w:fill="BFBFBF"/>
          </w:tcPr>
          <w:p w:rsidR="0088415B" w:rsidRPr="00A2654B" w:rsidRDefault="0088415B" w:rsidP="0088415B">
            <w:pPr>
              <w:jc w:val="center"/>
              <w:rPr>
                <w:b/>
              </w:rPr>
            </w:pPr>
          </w:p>
        </w:tc>
        <w:tc>
          <w:tcPr>
            <w:tcW w:w="1087" w:type="dxa"/>
            <w:vMerge/>
            <w:shd w:val="clear" w:color="auto" w:fill="BFBFBF"/>
          </w:tcPr>
          <w:p w:rsidR="0088415B" w:rsidRPr="00A2654B" w:rsidRDefault="0088415B" w:rsidP="0088415B">
            <w:pPr>
              <w:jc w:val="center"/>
              <w:rPr>
                <w:b/>
              </w:rPr>
            </w:pPr>
          </w:p>
        </w:tc>
        <w:tc>
          <w:tcPr>
            <w:tcW w:w="1265" w:type="dxa"/>
            <w:gridSpan w:val="3"/>
            <w:vMerge/>
            <w:shd w:val="clear" w:color="auto" w:fill="BFBFBF"/>
          </w:tcPr>
          <w:p w:rsidR="0088415B" w:rsidRPr="00A2654B" w:rsidRDefault="0088415B" w:rsidP="0088415B">
            <w:pPr>
              <w:jc w:val="center"/>
              <w:rPr>
                <w:b/>
              </w:rPr>
            </w:pPr>
          </w:p>
        </w:tc>
        <w:tc>
          <w:tcPr>
            <w:tcW w:w="951" w:type="dxa"/>
            <w:gridSpan w:val="3"/>
            <w:tcBorders>
              <w:top w:val="inset" w:sz="6" w:space="0" w:color="auto"/>
              <w:right w:val="inset" w:sz="6" w:space="0" w:color="auto"/>
            </w:tcBorders>
            <w:shd w:val="clear" w:color="auto" w:fill="BFBFBF"/>
          </w:tcPr>
          <w:p w:rsidR="0088415B" w:rsidRPr="00A2654B" w:rsidRDefault="0088415B" w:rsidP="0088415B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1 экз.</w:t>
            </w:r>
          </w:p>
        </w:tc>
        <w:tc>
          <w:tcPr>
            <w:tcW w:w="972" w:type="dxa"/>
            <w:gridSpan w:val="2"/>
            <w:tcBorders>
              <w:top w:val="inset" w:sz="6" w:space="0" w:color="auto"/>
              <w:left w:val="inset" w:sz="6" w:space="0" w:color="auto"/>
            </w:tcBorders>
            <w:shd w:val="clear" w:color="auto" w:fill="BFBFBF"/>
          </w:tcPr>
          <w:p w:rsidR="0088415B" w:rsidRPr="00A2654B" w:rsidRDefault="0088415B" w:rsidP="0088415B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на год</w:t>
            </w:r>
          </w:p>
        </w:tc>
      </w:tr>
      <w:tr w:rsidR="007D53B7" w:rsidRPr="00A2654B" w:rsidTr="00AF4156">
        <w:trPr>
          <w:tblCellSpacing w:w="20" w:type="dxa"/>
        </w:trPr>
        <w:tc>
          <w:tcPr>
            <w:tcW w:w="9864" w:type="dxa"/>
            <w:gridSpan w:val="12"/>
            <w:shd w:val="clear" w:color="auto" w:fill="FFFFFF"/>
          </w:tcPr>
          <w:p w:rsidR="007D53B7" w:rsidRPr="00A2654B" w:rsidRDefault="007D53B7" w:rsidP="00F71E1A">
            <w:pPr>
              <w:pStyle w:val="4"/>
              <w:spacing w:before="0" w:after="0"/>
              <w:rPr>
                <w:b w:val="0"/>
                <w:i w:val="0"/>
              </w:rPr>
            </w:pPr>
            <w:bookmarkStart w:id="17" w:name="_Toc117607436"/>
            <w:r>
              <w:t>Здравоохранение</w:t>
            </w:r>
            <w:bookmarkEnd w:id="17"/>
          </w:p>
        </w:tc>
      </w:tr>
      <w:tr w:rsidR="003E0B1C" w:rsidRPr="00A2654B" w:rsidTr="00AF4156">
        <w:trPr>
          <w:cantSplit/>
          <w:tblCellSpacing w:w="20" w:type="dxa"/>
        </w:trPr>
        <w:tc>
          <w:tcPr>
            <w:tcW w:w="1089" w:type="dxa"/>
            <w:gridSpan w:val="2"/>
            <w:vMerge w:val="restart"/>
            <w:shd w:val="clear" w:color="auto" w:fill="BFBFBF"/>
          </w:tcPr>
          <w:p w:rsidR="003E0B1C" w:rsidRPr="00A2654B" w:rsidRDefault="003E0B1C" w:rsidP="003E0B1C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16-071</w:t>
            </w:r>
          </w:p>
        </w:tc>
        <w:tc>
          <w:tcPr>
            <w:tcW w:w="4300" w:type="dxa"/>
            <w:shd w:val="clear" w:color="auto" w:fill="auto"/>
          </w:tcPr>
          <w:p w:rsidR="003E0B1C" w:rsidRPr="00A2654B" w:rsidRDefault="003E0B1C" w:rsidP="003E0B1C">
            <w:pPr>
              <w:spacing w:before="20"/>
              <w:rPr>
                <w:b/>
              </w:rPr>
            </w:pPr>
            <w:r>
              <w:rPr>
                <w:b/>
                <w:i/>
              </w:rPr>
              <w:t>Сборник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Условия труда и травм</w:t>
            </w:r>
            <w:r>
              <w:rPr>
                <w:b/>
              </w:rPr>
              <w:t>а</w:t>
            </w:r>
            <w:r>
              <w:rPr>
                <w:b/>
              </w:rPr>
              <w:t>тизм на производстве в Костро</w:t>
            </w:r>
            <w:r>
              <w:rPr>
                <w:b/>
              </w:rPr>
              <w:t>м</w:t>
            </w:r>
            <w:r>
              <w:rPr>
                <w:b/>
              </w:rPr>
              <w:t>ской области</w:t>
            </w:r>
          </w:p>
          <w:p w:rsidR="003E0B1C" w:rsidRPr="00CE2308" w:rsidRDefault="003E0B1C" w:rsidP="003E0B1C">
            <w:pPr>
              <w:jc w:val="right"/>
              <w:rPr>
                <w:b/>
                <w:i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3E0B1C" w:rsidRPr="00A2654B" w:rsidRDefault="003E0B1C" w:rsidP="003E0B1C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и городские округа,</w:t>
            </w:r>
            <w:r w:rsidR="005318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формы собстве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3E0B1C" w:rsidRDefault="003E0B1C" w:rsidP="003E0B1C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3E0B1C" w:rsidRDefault="003E0B1C" w:rsidP="003E0B1C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  <w:r w:rsidR="0053187A">
              <w:rPr>
                <w:sz w:val="22"/>
                <w:szCs w:val="22"/>
              </w:rPr>
              <w:t xml:space="preserve"> </w:t>
            </w:r>
          </w:p>
          <w:p w:rsidR="003E0B1C" w:rsidRPr="00A2654B" w:rsidRDefault="003E0B1C" w:rsidP="003E0B1C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951" w:type="dxa"/>
            <w:gridSpan w:val="3"/>
            <w:shd w:val="clear" w:color="auto" w:fill="auto"/>
          </w:tcPr>
          <w:p w:rsidR="003E0B1C" w:rsidRPr="00A2654B" w:rsidRDefault="003E0B1C" w:rsidP="003E0B1C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1295</w:t>
            </w:r>
          </w:p>
        </w:tc>
        <w:tc>
          <w:tcPr>
            <w:tcW w:w="932" w:type="dxa"/>
            <w:shd w:val="clear" w:color="auto" w:fill="auto"/>
          </w:tcPr>
          <w:p w:rsidR="003E0B1C" w:rsidRPr="00A2654B" w:rsidRDefault="003E0B1C" w:rsidP="003E0B1C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1295</w:t>
            </w:r>
          </w:p>
        </w:tc>
      </w:tr>
      <w:tr w:rsidR="003E0B1C" w:rsidRPr="00F504FC" w:rsidTr="00AF4156">
        <w:trPr>
          <w:cantSplit/>
          <w:tblCellSpacing w:w="20" w:type="dxa"/>
        </w:trPr>
        <w:tc>
          <w:tcPr>
            <w:tcW w:w="1089" w:type="dxa"/>
            <w:gridSpan w:val="2"/>
            <w:vMerge/>
            <w:shd w:val="clear" w:color="auto" w:fill="BFBFBF"/>
          </w:tcPr>
          <w:p w:rsidR="003E0B1C" w:rsidRPr="00F504FC" w:rsidRDefault="003E0B1C" w:rsidP="008D173A">
            <w:pPr>
              <w:spacing w:line="300" w:lineRule="exact"/>
            </w:pPr>
          </w:p>
        </w:tc>
        <w:tc>
          <w:tcPr>
            <w:tcW w:w="8735" w:type="dxa"/>
            <w:gridSpan w:val="10"/>
            <w:shd w:val="clear" w:color="auto" w:fill="BFBFBF"/>
          </w:tcPr>
          <w:p w:rsidR="003E0B1C" w:rsidRPr="00F504FC" w:rsidRDefault="003E0B1C" w:rsidP="008D173A">
            <w:pPr>
              <w:spacing w:line="300" w:lineRule="exact"/>
              <w:jc w:val="both"/>
            </w:pPr>
            <w:proofErr w:type="gramStart"/>
            <w:r>
              <w:t>Статистические показатели в динамике: численность занятых в экономике, доля работающих во вредных и опасных условиях труда, численность п</w:t>
            </w:r>
            <w:r>
              <w:t>о</w:t>
            </w:r>
            <w:r>
              <w:t>страдавших на производстве,</w:t>
            </w:r>
            <w:r w:rsidRPr="00F17AFC">
              <w:t xml:space="preserve"> </w:t>
            </w:r>
            <w:r>
              <w:t>численность пострадавших на производстве, в том числе по основным видам происшествий и причинам несчастных случ</w:t>
            </w:r>
            <w:r>
              <w:t>а</w:t>
            </w:r>
            <w:r>
              <w:t>ев, смертность от травматизма, потери рабочего времени вследствие вр</w:t>
            </w:r>
            <w:r>
              <w:t>е</w:t>
            </w:r>
            <w:r>
              <w:t>менной нетрудоспособности, затраты на мероприятия по охране труда и другие.</w:t>
            </w:r>
            <w:proofErr w:type="gramEnd"/>
            <w:r>
              <w:t xml:space="preserve"> Информация представлена по области, по видам экономической де</w:t>
            </w:r>
            <w:r>
              <w:t>я</w:t>
            </w:r>
            <w:r>
              <w:t>тельности, по городам и районам. Основные показатели приведены по РФ и регионам ЦФО РФ. Методологический комментарий, таблицы, графики.</w:t>
            </w:r>
          </w:p>
        </w:tc>
      </w:tr>
      <w:tr w:rsidR="003E0B1C" w:rsidRPr="00A2654B" w:rsidTr="00AF4156">
        <w:trPr>
          <w:cantSplit/>
          <w:tblCellSpacing w:w="20" w:type="dxa"/>
        </w:trPr>
        <w:tc>
          <w:tcPr>
            <w:tcW w:w="1089" w:type="dxa"/>
            <w:gridSpan w:val="2"/>
            <w:vMerge w:val="restart"/>
            <w:shd w:val="clear" w:color="auto" w:fill="BFBFBF"/>
          </w:tcPr>
          <w:p w:rsidR="003E0B1C" w:rsidRPr="00A2654B" w:rsidRDefault="003E0B1C" w:rsidP="003E0B1C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lastRenderedPageBreak/>
              <w:t>16-072</w:t>
            </w:r>
          </w:p>
        </w:tc>
        <w:tc>
          <w:tcPr>
            <w:tcW w:w="4300" w:type="dxa"/>
            <w:shd w:val="clear" w:color="auto" w:fill="auto"/>
          </w:tcPr>
          <w:p w:rsidR="003E0B1C" w:rsidRPr="00A2654B" w:rsidRDefault="003E0B1C" w:rsidP="003E0B1C">
            <w:pPr>
              <w:spacing w:before="20"/>
              <w:rPr>
                <w:b/>
              </w:rPr>
            </w:pPr>
            <w:r>
              <w:rPr>
                <w:b/>
                <w:i/>
              </w:rPr>
              <w:t>Сборник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Лечебно-</w:t>
            </w:r>
            <w:proofErr w:type="spellStart"/>
            <w:r>
              <w:rPr>
                <w:b/>
              </w:rPr>
              <w:t>профилактичес</w:t>
            </w:r>
            <w:proofErr w:type="spellEnd"/>
            <w:r w:rsidRPr="00F17AFC">
              <w:rPr>
                <w:b/>
              </w:rPr>
              <w:t>-</w:t>
            </w:r>
            <w:r>
              <w:rPr>
                <w:b/>
              </w:rPr>
              <w:t>кие организации и медицинские кадры Костромской области</w:t>
            </w:r>
          </w:p>
          <w:p w:rsidR="003E0B1C" w:rsidRPr="00CE2308" w:rsidRDefault="003E0B1C" w:rsidP="003E0B1C">
            <w:pPr>
              <w:jc w:val="right"/>
              <w:rPr>
                <w:b/>
                <w:i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3E0B1C" w:rsidRPr="00A2654B" w:rsidRDefault="003E0B1C" w:rsidP="003E0B1C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</w:t>
            </w:r>
            <w:r w:rsidRPr="00F17A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и городские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3E0B1C" w:rsidRDefault="003E0B1C" w:rsidP="003E0B1C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3E0B1C" w:rsidRDefault="003E0B1C" w:rsidP="003E0B1C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  <w:r w:rsidR="0053187A">
              <w:rPr>
                <w:sz w:val="22"/>
                <w:szCs w:val="22"/>
              </w:rPr>
              <w:t xml:space="preserve"> </w:t>
            </w:r>
          </w:p>
          <w:p w:rsidR="003E0B1C" w:rsidRPr="00A2654B" w:rsidRDefault="003E0B1C" w:rsidP="003E0B1C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871" w:type="dxa"/>
            <w:shd w:val="clear" w:color="auto" w:fill="auto"/>
          </w:tcPr>
          <w:p w:rsidR="003E0B1C" w:rsidRPr="00A2654B" w:rsidRDefault="003E0B1C" w:rsidP="003E0B1C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1195</w:t>
            </w:r>
          </w:p>
        </w:tc>
        <w:tc>
          <w:tcPr>
            <w:tcW w:w="1012" w:type="dxa"/>
            <w:gridSpan w:val="3"/>
            <w:shd w:val="clear" w:color="auto" w:fill="auto"/>
          </w:tcPr>
          <w:p w:rsidR="003E0B1C" w:rsidRPr="00A2654B" w:rsidRDefault="003E0B1C" w:rsidP="003E0B1C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1195</w:t>
            </w:r>
          </w:p>
        </w:tc>
      </w:tr>
      <w:tr w:rsidR="003E0B1C" w:rsidRPr="00F504FC" w:rsidTr="00AF4156">
        <w:trPr>
          <w:cantSplit/>
          <w:tblCellSpacing w:w="20" w:type="dxa"/>
        </w:trPr>
        <w:tc>
          <w:tcPr>
            <w:tcW w:w="1089" w:type="dxa"/>
            <w:gridSpan w:val="2"/>
            <w:vMerge/>
            <w:shd w:val="clear" w:color="auto" w:fill="BFBFBF"/>
          </w:tcPr>
          <w:p w:rsidR="003E0B1C" w:rsidRPr="00F504FC" w:rsidRDefault="003E0B1C" w:rsidP="00590B0F">
            <w:pPr>
              <w:spacing w:before="40" w:after="40" w:line="300" w:lineRule="exact"/>
            </w:pPr>
          </w:p>
        </w:tc>
        <w:tc>
          <w:tcPr>
            <w:tcW w:w="8735" w:type="dxa"/>
            <w:gridSpan w:val="10"/>
            <w:shd w:val="clear" w:color="auto" w:fill="BFBFBF"/>
          </w:tcPr>
          <w:p w:rsidR="003E0B1C" w:rsidRPr="00F504FC" w:rsidRDefault="003E0B1C" w:rsidP="00590B0F">
            <w:pPr>
              <w:spacing w:before="40" w:after="40" w:line="300" w:lineRule="exact"/>
              <w:jc w:val="both"/>
            </w:pPr>
            <w:r>
              <w:t>Статистические данные в динамике, характеризующие</w:t>
            </w:r>
            <w:r w:rsidR="0053187A">
              <w:t xml:space="preserve"> </w:t>
            </w:r>
            <w:r>
              <w:t>организацию лече</w:t>
            </w:r>
            <w:r>
              <w:t>б</w:t>
            </w:r>
            <w:r>
              <w:t>но-профилактической помощи населению, численность врачей и среднего медицинского персонала.</w:t>
            </w:r>
            <w:r w:rsidR="0053187A">
              <w:t xml:space="preserve"> </w:t>
            </w:r>
            <w:r>
              <w:t>Основные показатели приведены по РФ и реги</w:t>
            </w:r>
            <w:r>
              <w:t>о</w:t>
            </w:r>
            <w:r>
              <w:t>нам ЦФО РФ. Методологический комментарий, таблицы, графики.</w:t>
            </w:r>
          </w:p>
        </w:tc>
      </w:tr>
      <w:tr w:rsidR="003E0B1C" w:rsidRPr="00A2654B" w:rsidTr="00AF4156">
        <w:trPr>
          <w:cantSplit/>
          <w:tblCellSpacing w:w="20" w:type="dxa"/>
        </w:trPr>
        <w:tc>
          <w:tcPr>
            <w:tcW w:w="1089" w:type="dxa"/>
            <w:gridSpan w:val="2"/>
            <w:vMerge w:val="restart"/>
            <w:shd w:val="clear" w:color="auto" w:fill="BFBFBF"/>
          </w:tcPr>
          <w:p w:rsidR="003E0B1C" w:rsidRPr="00A2654B" w:rsidRDefault="003E0B1C" w:rsidP="003E0B1C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16-073</w:t>
            </w:r>
          </w:p>
        </w:tc>
        <w:tc>
          <w:tcPr>
            <w:tcW w:w="4300" w:type="dxa"/>
            <w:shd w:val="clear" w:color="auto" w:fill="auto"/>
          </w:tcPr>
          <w:p w:rsidR="003E0B1C" w:rsidRPr="00CE2308" w:rsidRDefault="003E0B1C" w:rsidP="00F71E1A">
            <w:pPr>
              <w:spacing w:before="20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Заболеваемость нас</w:t>
            </w:r>
            <w:r>
              <w:rPr>
                <w:b/>
              </w:rPr>
              <w:t>е</w:t>
            </w:r>
            <w:r>
              <w:rPr>
                <w:b/>
              </w:rPr>
              <w:t>ления Костромской области в 2022 году</w:t>
            </w:r>
          </w:p>
        </w:tc>
        <w:tc>
          <w:tcPr>
            <w:tcW w:w="1087" w:type="dxa"/>
            <w:shd w:val="clear" w:color="auto" w:fill="auto"/>
          </w:tcPr>
          <w:p w:rsidR="003E0B1C" w:rsidRPr="00A2654B" w:rsidRDefault="003E0B1C" w:rsidP="003E0B1C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3E0B1C" w:rsidRDefault="003E0B1C" w:rsidP="003E0B1C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3E0B1C" w:rsidRDefault="003E0B1C" w:rsidP="003E0B1C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3E0B1C" w:rsidRPr="00A2654B" w:rsidRDefault="003E0B1C" w:rsidP="003E0B1C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031" w:type="dxa"/>
            <w:gridSpan w:val="5"/>
            <w:shd w:val="clear" w:color="auto" w:fill="auto"/>
          </w:tcPr>
          <w:p w:rsidR="003E0B1C" w:rsidRPr="00A2654B" w:rsidRDefault="003E0B1C" w:rsidP="003E0B1C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1295</w:t>
            </w:r>
          </w:p>
        </w:tc>
        <w:tc>
          <w:tcPr>
            <w:tcW w:w="932" w:type="dxa"/>
            <w:shd w:val="clear" w:color="auto" w:fill="auto"/>
          </w:tcPr>
          <w:p w:rsidR="003E0B1C" w:rsidRPr="00A2654B" w:rsidRDefault="003E0B1C" w:rsidP="003E0B1C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1295</w:t>
            </w:r>
          </w:p>
        </w:tc>
      </w:tr>
      <w:tr w:rsidR="003E0B1C" w:rsidRPr="00F504FC" w:rsidTr="00AF4156">
        <w:trPr>
          <w:cantSplit/>
          <w:tblCellSpacing w:w="20" w:type="dxa"/>
        </w:trPr>
        <w:tc>
          <w:tcPr>
            <w:tcW w:w="1089" w:type="dxa"/>
            <w:gridSpan w:val="2"/>
            <w:vMerge/>
            <w:shd w:val="clear" w:color="auto" w:fill="BFBFBF"/>
          </w:tcPr>
          <w:p w:rsidR="003E0B1C" w:rsidRPr="00F504FC" w:rsidRDefault="003E0B1C" w:rsidP="00AF4156">
            <w:pPr>
              <w:spacing w:line="280" w:lineRule="exact"/>
            </w:pPr>
          </w:p>
        </w:tc>
        <w:tc>
          <w:tcPr>
            <w:tcW w:w="8735" w:type="dxa"/>
            <w:gridSpan w:val="10"/>
            <w:shd w:val="clear" w:color="auto" w:fill="BFBFBF"/>
          </w:tcPr>
          <w:p w:rsidR="003E0B1C" w:rsidRPr="00F504FC" w:rsidRDefault="003E0B1C" w:rsidP="00AF4156">
            <w:pPr>
              <w:jc w:val="both"/>
            </w:pPr>
            <w:r>
              <w:t>Информация о заболеваемости населения области по основным классам б</w:t>
            </w:r>
            <w:r>
              <w:t>о</w:t>
            </w:r>
            <w:r>
              <w:t>лезней, инфекционными заболеваниями, психическими расстройствами</w:t>
            </w:r>
            <w:r w:rsidR="0053187A">
              <w:t xml:space="preserve"> </w:t>
            </w:r>
            <w:r>
              <w:t>и расстройствами поведения; а также о заболеваемости злокачественными новообразованиями, активным туберкулезом, болезнями, передаваемыми преимущественно половым путем, – по полу и возрастным группам.</w:t>
            </w:r>
            <w:r w:rsidR="0053187A">
              <w:t xml:space="preserve"> </w:t>
            </w:r>
            <w:r>
              <w:t>Данные приведены в сравнении с предыдущим годом.</w:t>
            </w:r>
          </w:p>
        </w:tc>
      </w:tr>
      <w:tr w:rsidR="003E0B1C" w:rsidRPr="00A2654B" w:rsidTr="00AF4156">
        <w:trPr>
          <w:cantSplit/>
          <w:tblCellSpacing w:w="20" w:type="dxa"/>
        </w:trPr>
        <w:tc>
          <w:tcPr>
            <w:tcW w:w="1089" w:type="dxa"/>
            <w:gridSpan w:val="2"/>
            <w:shd w:val="clear" w:color="auto" w:fill="BFBFBF"/>
          </w:tcPr>
          <w:p w:rsidR="003E0B1C" w:rsidRPr="00A2654B" w:rsidRDefault="003E0B1C" w:rsidP="003E0B1C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16-074</w:t>
            </w:r>
          </w:p>
        </w:tc>
        <w:tc>
          <w:tcPr>
            <w:tcW w:w="4300" w:type="dxa"/>
            <w:shd w:val="clear" w:color="auto" w:fill="auto"/>
          </w:tcPr>
          <w:p w:rsidR="003E0B1C" w:rsidRPr="00CE2308" w:rsidRDefault="003E0B1C" w:rsidP="00F71E1A">
            <w:pPr>
              <w:spacing w:before="20"/>
              <w:rPr>
                <w:b/>
                <w:i/>
              </w:rPr>
            </w:pPr>
            <w:r>
              <w:rPr>
                <w:b/>
                <w:i/>
              </w:rPr>
              <w:t>Экспресс-информация</w:t>
            </w:r>
            <w:proofErr w:type="gramStart"/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 xml:space="preserve"> травм</w:t>
            </w:r>
            <w:r>
              <w:rPr>
                <w:b/>
              </w:rPr>
              <w:t>а</w:t>
            </w:r>
            <w:r>
              <w:rPr>
                <w:b/>
              </w:rPr>
              <w:t>тизме на производстве в Костро</w:t>
            </w:r>
            <w:r>
              <w:rPr>
                <w:b/>
              </w:rPr>
              <w:t>м</w:t>
            </w:r>
            <w:r>
              <w:rPr>
                <w:b/>
              </w:rPr>
              <w:t>ской области за 2022 год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3E0B1C" w:rsidRPr="00A2654B" w:rsidRDefault="003E0B1C" w:rsidP="003E0B1C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3E0B1C" w:rsidRDefault="003E0B1C" w:rsidP="003E0B1C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3E0B1C" w:rsidRDefault="003E0B1C" w:rsidP="003E0B1C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3E0B1C" w:rsidRPr="00A2654B" w:rsidRDefault="003E0B1C" w:rsidP="003E0B1C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951" w:type="dxa"/>
            <w:gridSpan w:val="3"/>
            <w:shd w:val="clear" w:color="auto" w:fill="auto"/>
          </w:tcPr>
          <w:p w:rsidR="003E0B1C" w:rsidRPr="00A2654B" w:rsidRDefault="003E0B1C" w:rsidP="003E0B1C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932" w:type="dxa"/>
            <w:shd w:val="clear" w:color="auto" w:fill="auto"/>
          </w:tcPr>
          <w:p w:rsidR="003E0B1C" w:rsidRPr="00A2654B" w:rsidRDefault="003E0B1C" w:rsidP="003E0B1C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295</w:t>
            </w:r>
          </w:p>
        </w:tc>
      </w:tr>
      <w:tr w:rsidR="003E0B1C" w:rsidRPr="00A2654B" w:rsidTr="00AF4156">
        <w:trPr>
          <w:cantSplit/>
          <w:tblCellSpacing w:w="20" w:type="dxa"/>
        </w:trPr>
        <w:tc>
          <w:tcPr>
            <w:tcW w:w="1089" w:type="dxa"/>
            <w:gridSpan w:val="2"/>
            <w:shd w:val="clear" w:color="auto" w:fill="BFBFBF"/>
          </w:tcPr>
          <w:p w:rsidR="003E0B1C" w:rsidRPr="00A2654B" w:rsidRDefault="003E0B1C" w:rsidP="003E0B1C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16-075</w:t>
            </w:r>
          </w:p>
        </w:tc>
        <w:tc>
          <w:tcPr>
            <w:tcW w:w="4300" w:type="dxa"/>
            <w:shd w:val="clear" w:color="auto" w:fill="auto"/>
          </w:tcPr>
          <w:p w:rsidR="003E0B1C" w:rsidRPr="00CE2308" w:rsidRDefault="003E0B1C" w:rsidP="00F71E1A">
            <w:pPr>
              <w:spacing w:before="20"/>
              <w:rPr>
                <w:b/>
                <w:i/>
              </w:rPr>
            </w:pPr>
            <w:r>
              <w:rPr>
                <w:b/>
                <w:i/>
              </w:rPr>
              <w:t>Экспресс-информация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Число пр</w:t>
            </w:r>
            <w:r>
              <w:rPr>
                <w:b/>
              </w:rPr>
              <w:t>е</w:t>
            </w:r>
            <w:r>
              <w:rPr>
                <w:b/>
              </w:rPr>
              <w:t>рываний беременности в К</w:t>
            </w:r>
            <w:r>
              <w:rPr>
                <w:b/>
              </w:rPr>
              <w:t>о</w:t>
            </w:r>
            <w:r>
              <w:rPr>
                <w:b/>
              </w:rPr>
              <w:t>стромской области в 2022 году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3E0B1C" w:rsidRPr="00A2654B" w:rsidRDefault="003E0B1C" w:rsidP="003E0B1C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3E0B1C" w:rsidRDefault="003E0B1C" w:rsidP="003E0B1C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3E0B1C" w:rsidRDefault="003E0B1C" w:rsidP="003E0B1C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3E0B1C" w:rsidRPr="00A2654B" w:rsidRDefault="003E0B1C" w:rsidP="003E0B1C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951" w:type="dxa"/>
            <w:gridSpan w:val="3"/>
            <w:shd w:val="clear" w:color="auto" w:fill="auto"/>
          </w:tcPr>
          <w:p w:rsidR="003E0B1C" w:rsidRPr="00A2654B" w:rsidRDefault="003E0B1C" w:rsidP="003E0B1C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932" w:type="dxa"/>
            <w:shd w:val="clear" w:color="auto" w:fill="auto"/>
          </w:tcPr>
          <w:p w:rsidR="003E0B1C" w:rsidRPr="00A2654B" w:rsidRDefault="003E0B1C" w:rsidP="003E0B1C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295</w:t>
            </w:r>
          </w:p>
        </w:tc>
      </w:tr>
    </w:tbl>
    <w:p w:rsidR="00C5257B" w:rsidRDefault="00C5257B" w:rsidP="005232D6">
      <w:pPr>
        <w:spacing w:line="20" w:lineRule="exact"/>
      </w:pPr>
    </w:p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4321"/>
        <w:gridCol w:w="1258"/>
        <w:gridCol w:w="1136"/>
        <w:gridCol w:w="1026"/>
        <w:gridCol w:w="1006"/>
      </w:tblGrid>
      <w:tr w:rsidR="00F83F13" w:rsidRPr="00A2654B" w:rsidTr="005232D6">
        <w:trPr>
          <w:tblCellSpacing w:w="20" w:type="dxa"/>
        </w:trPr>
        <w:tc>
          <w:tcPr>
            <w:tcW w:w="9864" w:type="dxa"/>
            <w:gridSpan w:val="6"/>
            <w:shd w:val="clear" w:color="auto" w:fill="FFFFFF"/>
          </w:tcPr>
          <w:p w:rsidR="00F83F13" w:rsidRPr="00A2654B" w:rsidRDefault="00F83F13" w:rsidP="00F71E1A">
            <w:pPr>
              <w:pStyle w:val="4"/>
              <w:spacing w:before="0" w:after="0"/>
              <w:rPr>
                <w:b w:val="0"/>
                <w:i w:val="0"/>
              </w:rPr>
            </w:pPr>
            <w:bookmarkStart w:id="18" w:name="_Toc117607437"/>
            <w:r>
              <w:t>Образование</w:t>
            </w:r>
            <w:bookmarkEnd w:id="18"/>
          </w:p>
        </w:tc>
      </w:tr>
      <w:tr w:rsidR="003E0B1C" w:rsidRPr="00A2654B" w:rsidTr="00F71E1A">
        <w:trPr>
          <w:cantSplit/>
          <w:tblCellSpacing w:w="20" w:type="dxa"/>
        </w:trPr>
        <w:tc>
          <w:tcPr>
            <w:tcW w:w="1137" w:type="dxa"/>
            <w:vMerge w:val="restart"/>
            <w:shd w:val="clear" w:color="auto" w:fill="BFBFBF"/>
          </w:tcPr>
          <w:p w:rsidR="003E0B1C" w:rsidRPr="00A2654B" w:rsidRDefault="003E0B1C" w:rsidP="003E0B1C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16-076</w:t>
            </w:r>
          </w:p>
        </w:tc>
        <w:tc>
          <w:tcPr>
            <w:tcW w:w="4281" w:type="dxa"/>
            <w:shd w:val="clear" w:color="auto" w:fill="auto"/>
          </w:tcPr>
          <w:p w:rsidR="003E0B1C" w:rsidRPr="00A2654B" w:rsidRDefault="003E0B1C" w:rsidP="003E0B1C">
            <w:pPr>
              <w:spacing w:before="20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Организации К</w:t>
            </w:r>
            <w:r>
              <w:rPr>
                <w:b/>
              </w:rPr>
              <w:t>о</w:t>
            </w:r>
            <w:r>
              <w:rPr>
                <w:b/>
              </w:rPr>
              <w:t>стромской области, осуществл</w:t>
            </w:r>
            <w:r>
              <w:rPr>
                <w:b/>
              </w:rPr>
              <w:t>я</w:t>
            </w:r>
            <w:r>
              <w:rPr>
                <w:b/>
              </w:rPr>
              <w:t>ющие образовательную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по программам дошкольн</w:t>
            </w:r>
            <w:r>
              <w:rPr>
                <w:b/>
              </w:rPr>
              <w:t>о</w:t>
            </w:r>
            <w:r>
              <w:rPr>
                <w:b/>
              </w:rPr>
              <w:t>го образования, присмотр и уход за детьми, за 2022 год</w:t>
            </w:r>
          </w:p>
          <w:p w:rsidR="003E0B1C" w:rsidRPr="00CE2308" w:rsidRDefault="003E0B1C" w:rsidP="003E0B1C">
            <w:pPr>
              <w:jc w:val="right"/>
              <w:rPr>
                <w:b/>
                <w:i/>
              </w:rPr>
            </w:pPr>
          </w:p>
        </w:tc>
        <w:tc>
          <w:tcPr>
            <w:tcW w:w="1218" w:type="dxa"/>
            <w:shd w:val="clear" w:color="auto" w:fill="auto"/>
          </w:tcPr>
          <w:p w:rsidR="003E0B1C" w:rsidRDefault="003E0B1C" w:rsidP="003E0B1C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</w:t>
            </w:r>
          </w:p>
          <w:p w:rsidR="003E0B1C" w:rsidRPr="00A2654B" w:rsidRDefault="003E0B1C" w:rsidP="003E0B1C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(город, село),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ные и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родские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096" w:type="dxa"/>
            <w:shd w:val="clear" w:color="auto" w:fill="auto"/>
          </w:tcPr>
          <w:p w:rsidR="00724E64" w:rsidRDefault="003E0B1C" w:rsidP="003E0B1C">
            <w:pPr>
              <w:spacing w:before="20" w:after="20"/>
              <w:ind w:left="-57" w:right="-57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1 раз </w:t>
            </w:r>
          </w:p>
          <w:p w:rsidR="003E0B1C" w:rsidRDefault="003E0B1C" w:rsidP="003E0B1C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3E0B1C" w:rsidRPr="00A2654B" w:rsidRDefault="003E0B1C" w:rsidP="003E0B1C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986" w:type="dxa"/>
            <w:shd w:val="clear" w:color="auto" w:fill="auto"/>
          </w:tcPr>
          <w:p w:rsidR="003E0B1C" w:rsidRPr="00A2654B" w:rsidRDefault="003E0B1C" w:rsidP="003E0B1C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1195</w:t>
            </w:r>
          </w:p>
        </w:tc>
        <w:tc>
          <w:tcPr>
            <w:tcW w:w="946" w:type="dxa"/>
            <w:shd w:val="clear" w:color="auto" w:fill="auto"/>
          </w:tcPr>
          <w:p w:rsidR="003E0B1C" w:rsidRPr="00A2654B" w:rsidRDefault="003E0B1C" w:rsidP="003E0B1C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1195</w:t>
            </w:r>
          </w:p>
        </w:tc>
      </w:tr>
      <w:tr w:rsidR="003E0B1C" w:rsidRPr="00F504FC" w:rsidTr="00F71E1A">
        <w:trPr>
          <w:cantSplit/>
          <w:tblCellSpacing w:w="20" w:type="dxa"/>
        </w:trPr>
        <w:tc>
          <w:tcPr>
            <w:tcW w:w="1137" w:type="dxa"/>
            <w:vMerge/>
            <w:shd w:val="clear" w:color="auto" w:fill="BFBFBF"/>
          </w:tcPr>
          <w:p w:rsidR="003E0B1C" w:rsidRPr="00F504FC" w:rsidRDefault="003E0B1C" w:rsidP="00AF4156">
            <w:pPr>
              <w:spacing w:line="280" w:lineRule="exact"/>
            </w:pPr>
          </w:p>
        </w:tc>
        <w:tc>
          <w:tcPr>
            <w:tcW w:w="8687" w:type="dxa"/>
            <w:gridSpan w:val="5"/>
            <w:shd w:val="clear" w:color="auto" w:fill="BFBFBF"/>
          </w:tcPr>
          <w:p w:rsidR="003E0B1C" w:rsidRPr="00F504FC" w:rsidRDefault="003E0B1C" w:rsidP="00AF4156">
            <w:pPr>
              <w:spacing w:line="280" w:lineRule="exact"/>
              <w:jc w:val="both"/>
            </w:pPr>
            <w:r>
              <w:t>Данные о числе организаций, осуществляющих образовательную деятел</w:t>
            </w:r>
            <w:r>
              <w:t>ь</w:t>
            </w:r>
            <w:r>
              <w:t>ность по образовательным программам дошкольного образования, пр</w:t>
            </w:r>
            <w:r>
              <w:t>и</w:t>
            </w:r>
            <w:r>
              <w:t>смотр и уход за детьми, по типам и видам, наличии мест и численности д</w:t>
            </w:r>
            <w:r>
              <w:t>е</w:t>
            </w:r>
            <w:r>
              <w:t>тей в них, распределении персонала дошкольных организаций по возрасту, уровню образования и стажу работы, техническом состоянии зданий д</w:t>
            </w:r>
            <w:r>
              <w:t>о</w:t>
            </w:r>
            <w:r>
              <w:t>школьных организаций. Отдельные показатели приведены по РФ и реги</w:t>
            </w:r>
            <w:r>
              <w:t>о</w:t>
            </w:r>
            <w:r>
              <w:t>нам ЦФО РФ.</w:t>
            </w:r>
          </w:p>
        </w:tc>
      </w:tr>
    </w:tbl>
    <w:p w:rsidR="00467B25" w:rsidRDefault="00467B25" w:rsidP="00F71E1A">
      <w:pPr>
        <w:spacing w:line="40" w:lineRule="exact"/>
      </w:pPr>
    </w:p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40"/>
        <w:gridCol w:w="4157"/>
        <w:gridCol w:w="40"/>
        <w:gridCol w:w="40"/>
        <w:gridCol w:w="40"/>
        <w:gridCol w:w="1086"/>
        <w:gridCol w:w="83"/>
        <w:gridCol w:w="1207"/>
        <w:gridCol w:w="40"/>
        <w:gridCol w:w="40"/>
        <w:gridCol w:w="934"/>
        <w:gridCol w:w="45"/>
        <w:gridCol w:w="45"/>
        <w:gridCol w:w="1038"/>
      </w:tblGrid>
      <w:tr w:rsidR="00F71E1A" w:rsidRPr="00F504FC" w:rsidTr="00F71E1A">
        <w:trPr>
          <w:trHeight w:val="390"/>
          <w:tblHeader/>
          <w:tblCellSpacing w:w="20" w:type="dxa"/>
        </w:trPr>
        <w:tc>
          <w:tcPr>
            <w:tcW w:w="1054" w:type="dxa"/>
            <w:vMerge w:val="restart"/>
            <w:shd w:val="clear" w:color="auto" w:fill="BFBFBF"/>
          </w:tcPr>
          <w:p w:rsidR="00F71E1A" w:rsidRPr="006C4605" w:rsidRDefault="00F71E1A" w:rsidP="00F71E1A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lastRenderedPageBreak/>
              <w:t>Индекс</w:t>
            </w:r>
          </w:p>
        </w:tc>
        <w:tc>
          <w:tcPr>
            <w:tcW w:w="4211" w:type="dxa"/>
            <w:gridSpan w:val="3"/>
            <w:vMerge w:val="restart"/>
            <w:shd w:val="clear" w:color="auto" w:fill="BFBFBF"/>
          </w:tcPr>
          <w:p w:rsidR="00F71E1A" w:rsidRPr="00A2654B" w:rsidRDefault="00F71E1A" w:rsidP="00F71E1A">
            <w:pPr>
              <w:jc w:val="center"/>
              <w:rPr>
                <w:b/>
              </w:rPr>
            </w:pPr>
            <w:r w:rsidRPr="00A2654B">
              <w:rPr>
                <w:b/>
              </w:rPr>
              <w:t>Наименование информации</w:t>
            </w:r>
          </w:p>
        </w:tc>
        <w:tc>
          <w:tcPr>
            <w:tcW w:w="1134" w:type="dxa"/>
            <w:gridSpan w:val="3"/>
            <w:vMerge w:val="restart"/>
            <w:shd w:val="clear" w:color="auto" w:fill="BFBFBF"/>
          </w:tcPr>
          <w:p w:rsidR="00F71E1A" w:rsidRPr="00A2654B" w:rsidRDefault="00F71E1A" w:rsidP="00F71E1A">
            <w:pPr>
              <w:ind w:left="-57" w:right="-57"/>
              <w:jc w:val="center"/>
              <w:rPr>
                <w:b/>
              </w:rPr>
            </w:pPr>
            <w:proofErr w:type="spellStart"/>
            <w:r w:rsidRPr="00A2654B">
              <w:rPr>
                <w:b/>
              </w:rPr>
              <w:t>Разр</w:t>
            </w:r>
            <w:r>
              <w:rPr>
                <w:b/>
              </w:rPr>
              <w:t>е</w:t>
            </w:r>
            <w:r>
              <w:rPr>
                <w:b/>
              </w:rPr>
              <w:t>з</w:t>
            </w:r>
            <w:r w:rsidRPr="00A2654B">
              <w:rPr>
                <w:b/>
              </w:rPr>
              <w:t>ность</w:t>
            </w:r>
            <w:proofErr w:type="spellEnd"/>
          </w:p>
        </w:tc>
        <w:tc>
          <w:tcPr>
            <w:tcW w:w="1275" w:type="dxa"/>
            <w:gridSpan w:val="3"/>
            <w:vMerge w:val="restart"/>
            <w:shd w:val="clear" w:color="auto" w:fill="BFBFBF"/>
          </w:tcPr>
          <w:p w:rsidR="00F71E1A" w:rsidRPr="00A2654B" w:rsidRDefault="00F71E1A" w:rsidP="00F71E1A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Пери</w:t>
            </w:r>
            <w:r w:rsidRPr="00A2654B">
              <w:rPr>
                <w:b/>
              </w:rPr>
              <w:t>о</w:t>
            </w:r>
            <w:r w:rsidRPr="00A2654B">
              <w:rPr>
                <w:b/>
              </w:rPr>
              <w:t>дичность</w:t>
            </w:r>
          </w:p>
        </w:tc>
        <w:tc>
          <w:tcPr>
            <w:tcW w:w="2030" w:type="dxa"/>
            <w:gridSpan w:val="5"/>
            <w:tcBorders>
              <w:bottom w:val="inset" w:sz="6" w:space="0" w:color="auto"/>
            </w:tcBorders>
            <w:shd w:val="clear" w:color="auto" w:fill="BFBFBF"/>
          </w:tcPr>
          <w:p w:rsidR="00F71E1A" w:rsidRPr="00A2654B" w:rsidRDefault="00F71E1A" w:rsidP="00F71E1A">
            <w:pPr>
              <w:spacing w:after="60"/>
              <w:ind w:left="-115" w:firstLine="115"/>
              <w:jc w:val="center"/>
              <w:rPr>
                <w:b/>
              </w:rPr>
            </w:pPr>
            <w:r w:rsidRPr="00A2654B">
              <w:rPr>
                <w:b/>
              </w:rPr>
              <w:t>Стоимость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(ЭВ)</w:t>
            </w:r>
          </w:p>
        </w:tc>
      </w:tr>
      <w:tr w:rsidR="00F71E1A" w:rsidRPr="00F504FC" w:rsidTr="00F71E1A">
        <w:trPr>
          <w:trHeight w:val="262"/>
          <w:tblHeader/>
          <w:tblCellSpacing w:w="20" w:type="dxa"/>
        </w:trPr>
        <w:tc>
          <w:tcPr>
            <w:tcW w:w="1054" w:type="dxa"/>
            <w:vMerge/>
            <w:shd w:val="clear" w:color="auto" w:fill="BFBFBF"/>
          </w:tcPr>
          <w:p w:rsidR="00F71E1A" w:rsidRPr="00A2654B" w:rsidRDefault="00F71E1A" w:rsidP="00F71E1A">
            <w:pPr>
              <w:jc w:val="center"/>
              <w:rPr>
                <w:b/>
              </w:rPr>
            </w:pPr>
          </w:p>
        </w:tc>
        <w:tc>
          <w:tcPr>
            <w:tcW w:w="4211" w:type="dxa"/>
            <w:gridSpan w:val="3"/>
            <w:vMerge/>
            <w:shd w:val="clear" w:color="auto" w:fill="BFBFBF"/>
          </w:tcPr>
          <w:p w:rsidR="00F71E1A" w:rsidRPr="00A2654B" w:rsidRDefault="00F71E1A" w:rsidP="00F71E1A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vMerge/>
            <w:shd w:val="clear" w:color="auto" w:fill="BFBFBF"/>
          </w:tcPr>
          <w:p w:rsidR="00F71E1A" w:rsidRPr="00A2654B" w:rsidRDefault="00F71E1A" w:rsidP="00F71E1A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3"/>
            <w:vMerge/>
            <w:shd w:val="clear" w:color="auto" w:fill="BFBFBF"/>
          </w:tcPr>
          <w:p w:rsidR="00F71E1A" w:rsidRPr="00A2654B" w:rsidRDefault="00F71E1A" w:rsidP="00F71E1A">
            <w:pPr>
              <w:jc w:val="center"/>
              <w:rPr>
                <w:b/>
              </w:rPr>
            </w:pPr>
          </w:p>
        </w:tc>
        <w:tc>
          <w:tcPr>
            <w:tcW w:w="984" w:type="dxa"/>
            <w:gridSpan w:val="3"/>
            <w:tcBorders>
              <w:top w:val="inset" w:sz="6" w:space="0" w:color="auto"/>
              <w:right w:val="inset" w:sz="6" w:space="0" w:color="auto"/>
            </w:tcBorders>
            <w:shd w:val="clear" w:color="auto" w:fill="BFBFBF"/>
          </w:tcPr>
          <w:p w:rsidR="00F71E1A" w:rsidRPr="00A2654B" w:rsidRDefault="00F71E1A" w:rsidP="00F71E1A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1 экз.</w:t>
            </w:r>
          </w:p>
        </w:tc>
        <w:tc>
          <w:tcPr>
            <w:tcW w:w="1006" w:type="dxa"/>
            <w:gridSpan w:val="2"/>
            <w:tcBorders>
              <w:top w:val="inset" w:sz="6" w:space="0" w:color="auto"/>
              <w:left w:val="inset" w:sz="6" w:space="0" w:color="auto"/>
            </w:tcBorders>
            <w:shd w:val="clear" w:color="auto" w:fill="BFBFBF"/>
          </w:tcPr>
          <w:p w:rsidR="00F71E1A" w:rsidRPr="00A2654B" w:rsidRDefault="00F71E1A" w:rsidP="00F71E1A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на год</w:t>
            </w:r>
          </w:p>
        </w:tc>
      </w:tr>
      <w:tr w:rsidR="00F71E1A" w:rsidRPr="00F504FC" w:rsidTr="00F71E1A">
        <w:trPr>
          <w:cantSplit/>
          <w:tblCellSpacing w:w="20" w:type="dxa"/>
        </w:trPr>
        <w:tc>
          <w:tcPr>
            <w:tcW w:w="9864" w:type="dxa"/>
            <w:gridSpan w:val="15"/>
            <w:shd w:val="clear" w:color="auto" w:fill="auto"/>
          </w:tcPr>
          <w:p w:rsidR="00F71E1A" w:rsidRPr="00A31059" w:rsidRDefault="00F71E1A" w:rsidP="00F71E1A">
            <w:pPr>
              <w:pStyle w:val="4"/>
            </w:pPr>
            <w:bookmarkStart w:id="19" w:name="_Toc117607438"/>
            <w:r>
              <w:t>Статистика науки и инноваций</w:t>
            </w:r>
            <w:bookmarkEnd w:id="19"/>
          </w:p>
        </w:tc>
      </w:tr>
      <w:tr w:rsidR="00F71E1A" w:rsidRPr="00F504FC" w:rsidTr="00F71E1A">
        <w:trPr>
          <w:cantSplit/>
          <w:tblCellSpacing w:w="20" w:type="dxa"/>
        </w:trPr>
        <w:tc>
          <w:tcPr>
            <w:tcW w:w="1058" w:type="dxa"/>
            <w:vMerge w:val="restart"/>
            <w:shd w:val="clear" w:color="auto" w:fill="BFBFBF"/>
          </w:tcPr>
          <w:p w:rsidR="00F71E1A" w:rsidRPr="00A2654B" w:rsidRDefault="00F71E1A" w:rsidP="00F71E1A">
            <w:pPr>
              <w:spacing w:before="20" w:line="300" w:lineRule="exact"/>
              <w:jc w:val="center"/>
              <w:rPr>
                <w:b/>
              </w:rPr>
            </w:pPr>
            <w:r>
              <w:rPr>
                <w:b/>
              </w:rPr>
              <w:t>16-077</w:t>
            </w:r>
          </w:p>
        </w:tc>
        <w:tc>
          <w:tcPr>
            <w:tcW w:w="4282" w:type="dxa"/>
            <w:gridSpan w:val="5"/>
            <w:shd w:val="clear" w:color="auto" w:fill="auto"/>
          </w:tcPr>
          <w:p w:rsidR="00F71E1A" w:rsidRPr="00A2654B" w:rsidRDefault="00F71E1A" w:rsidP="00F71E1A">
            <w:pPr>
              <w:spacing w:before="20" w:line="300" w:lineRule="exact"/>
              <w:rPr>
                <w:b/>
              </w:rPr>
            </w:pPr>
            <w:r>
              <w:rPr>
                <w:b/>
                <w:i/>
              </w:rPr>
              <w:t>Сборник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Наука и инновации в К</w:t>
            </w:r>
            <w:r>
              <w:rPr>
                <w:b/>
              </w:rPr>
              <w:t>о</w:t>
            </w:r>
            <w:r>
              <w:rPr>
                <w:b/>
              </w:rPr>
              <w:t>стромской области</w:t>
            </w:r>
          </w:p>
          <w:p w:rsidR="00F71E1A" w:rsidRPr="00CE2308" w:rsidRDefault="00F71E1A" w:rsidP="00F71E1A">
            <w:pPr>
              <w:spacing w:line="300" w:lineRule="exact"/>
              <w:jc w:val="right"/>
              <w:rPr>
                <w:b/>
                <w:i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F71E1A" w:rsidRPr="00A2654B" w:rsidRDefault="00F71E1A" w:rsidP="00F71E1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216" w:type="dxa"/>
            <w:gridSpan w:val="3"/>
            <w:shd w:val="clear" w:color="auto" w:fill="auto"/>
          </w:tcPr>
          <w:p w:rsidR="00F71E1A" w:rsidRDefault="00F71E1A" w:rsidP="00F71E1A">
            <w:pPr>
              <w:spacing w:before="20" w:after="20" w:line="300" w:lineRule="exact"/>
              <w:ind w:left="-57" w:right="-57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1 раз </w:t>
            </w:r>
          </w:p>
          <w:p w:rsidR="00F71E1A" w:rsidRDefault="00F71E1A" w:rsidP="00F71E1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F71E1A" w:rsidRPr="00A2654B" w:rsidRDefault="00F71E1A" w:rsidP="00F71E1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86" w:type="dxa"/>
            <w:gridSpan w:val="3"/>
            <w:shd w:val="clear" w:color="auto" w:fill="auto"/>
          </w:tcPr>
          <w:p w:rsidR="00F71E1A" w:rsidRPr="00A2654B" w:rsidRDefault="00F71E1A" w:rsidP="00F71E1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2995</w:t>
            </w:r>
          </w:p>
        </w:tc>
        <w:tc>
          <w:tcPr>
            <w:tcW w:w="985" w:type="dxa"/>
            <w:shd w:val="clear" w:color="auto" w:fill="auto"/>
          </w:tcPr>
          <w:p w:rsidR="00F71E1A" w:rsidRPr="00A2654B" w:rsidRDefault="00F71E1A" w:rsidP="00F71E1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2995</w:t>
            </w:r>
          </w:p>
        </w:tc>
      </w:tr>
      <w:tr w:rsidR="00F71E1A" w:rsidRPr="00F504FC" w:rsidTr="00F71E1A">
        <w:trPr>
          <w:cantSplit/>
          <w:tblCellSpacing w:w="20" w:type="dxa"/>
        </w:trPr>
        <w:tc>
          <w:tcPr>
            <w:tcW w:w="1058" w:type="dxa"/>
            <w:vMerge/>
            <w:shd w:val="clear" w:color="auto" w:fill="BFBFBF"/>
          </w:tcPr>
          <w:p w:rsidR="00F71E1A" w:rsidRPr="00F504FC" w:rsidRDefault="00F71E1A" w:rsidP="00F71E1A">
            <w:pPr>
              <w:spacing w:line="300" w:lineRule="exact"/>
            </w:pPr>
          </w:p>
        </w:tc>
        <w:tc>
          <w:tcPr>
            <w:tcW w:w="8766" w:type="dxa"/>
            <w:gridSpan w:val="14"/>
            <w:shd w:val="clear" w:color="auto" w:fill="BFBFBF"/>
          </w:tcPr>
          <w:p w:rsidR="00F71E1A" w:rsidRPr="00F504FC" w:rsidRDefault="00F71E1A" w:rsidP="00F71E1A">
            <w:pPr>
              <w:spacing w:line="300" w:lineRule="exact"/>
              <w:jc w:val="both"/>
            </w:pPr>
            <w:r>
              <w:t>Статистические данные, отражающие научную и инновационную деятел</w:t>
            </w:r>
            <w:r>
              <w:t>ь</w:t>
            </w:r>
            <w:r>
              <w:t>ность организаций области в динамике: данные о научно-исследовательской деятельности, о подготовке научных кадров, об инновационной активности организаций, о затратах и источниках финансирования инновационной де</w:t>
            </w:r>
            <w:r>
              <w:t>я</w:t>
            </w:r>
            <w:r>
              <w:t>тельности, об использовании передовых производственных технологий. О</w:t>
            </w:r>
            <w:r>
              <w:t>т</w:t>
            </w:r>
            <w:r>
              <w:t>дельные показатели приведены по РФ и регионам ЦФО РФ. Методологич</w:t>
            </w:r>
            <w:r>
              <w:t>е</w:t>
            </w:r>
            <w:r>
              <w:t>ский комментарий, таблицы, графики.</w:t>
            </w:r>
          </w:p>
        </w:tc>
      </w:tr>
      <w:tr w:rsidR="00F71E1A" w:rsidRPr="00F504FC" w:rsidTr="00F71E1A">
        <w:trPr>
          <w:cantSplit/>
          <w:tblCellSpacing w:w="20" w:type="dxa"/>
        </w:trPr>
        <w:tc>
          <w:tcPr>
            <w:tcW w:w="1098" w:type="dxa"/>
            <w:gridSpan w:val="2"/>
            <w:vMerge w:val="restart"/>
            <w:shd w:val="clear" w:color="auto" w:fill="BFBFBF"/>
          </w:tcPr>
          <w:p w:rsidR="00F71E1A" w:rsidRPr="00A2654B" w:rsidRDefault="00F71E1A" w:rsidP="00F71E1A">
            <w:pPr>
              <w:spacing w:before="20" w:line="300" w:lineRule="exact"/>
              <w:jc w:val="center"/>
              <w:rPr>
                <w:b/>
              </w:rPr>
            </w:pPr>
            <w:r>
              <w:rPr>
                <w:b/>
              </w:rPr>
              <w:t>16-078</w:t>
            </w:r>
          </w:p>
        </w:tc>
        <w:tc>
          <w:tcPr>
            <w:tcW w:w="4157" w:type="dxa"/>
            <w:shd w:val="clear" w:color="auto" w:fill="auto"/>
          </w:tcPr>
          <w:p w:rsidR="00F71E1A" w:rsidRPr="00A2654B" w:rsidRDefault="00F71E1A" w:rsidP="00F71E1A">
            <w:pPr>
              <w:spacing w:before="20" w:line="300" w:lineRule="exact"/>
              <w:rPr>
                <w:b/>
              </w:rPr>
            </w:pPr>
            <w:r>
              <w:rPr>
                <w:b/>
                <w:i/>
              </w:rPr>
              <w:t>Сборник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Информационное общ</w:t>
            </w:r>
            <w:r>
              <w:rPr>
                <w:b/>
              </w:rPr>
              <w:t>е</w:t>
            </w:r>
            <w:r>
              <w:rPr>
                <w:b/>
              </w:rPr>
              <w:t>ство</w:t>
            </w:r>
            <w:r w:rsidR="0053187A">
              <w:rPr>
                <w:b/>
              </w:rPr>
              <w:t xml:space="preserve"> </w:t>
            </w:r>
            <w:r>
              <w:rPr>
                <w:b/>
              </w:rPr>
              <w:t>Том 1. Использование и</w:t>
            </w:r>
            <w:r>
              <w:rPr>
                <w:b/>
              </w:rPr>
              <w:t>н</w:t>
            </w:r>
            <w:r>
              <w:rPr>
                <w:b/>
              </w:rPr>
              <w:t>формационных и коммуникац</w:t>
            </w:r>
            <w:r>
              <w:rPr>
                <w:b/>
              </w:rPr>
              <w:t>и</w:t>
            </w:r>
            <w:r>
              <w:rPr>
                <w:b/>
              </w:rPr>
              <w:t>онных технологий населением</w:t>
            </w:r>
          </w:p>
          <w:p w:rsidR="00F71E1A" w:rsidRPr="00CE2308" w:rsidRDefault="00F71E1A" w:rsidP="00F71E1A">
            <w:pPr>
              <w:spacing w:line="300" w:lineRule="exact"/>
              <w:jc w:val="right"/>
              <w:rPr>
                <w:b/>
                <w:i/>
              </w:rPr>
            </w:pPr>
          </w:p>
        </w:tc>
        <w:tc>
          <w:tcPr>
            <w:tcW w:w="1222" w:type="dxa"/>
            <w:gridSpan w:val="5"/>
            <w:shd w:val="clear" w:color="auto" w:fill="auto"/>
          </w:tcPr>
          <w:p w:rsidR="00F71E1A" w:rsidRPr="00A2654B" w:rsidRDefault="00F71E1A" w:rsidP="00F71E1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176" w:type="dxa"/>
            <w:shd w:val="clear" w:color="auto" w:fill="auto"/>
          </w:tcPr>
          <w:p w:rsidR="00F71E1A" w:rsidRDefault="00F71E1A" w:rsidP="00F71E1A">
            <w:pPr>
              <w:spacing w:before="20" w:after="20" w:line="300" w:lineRule="exact"/>
              <w:ind w:left="-57" w:right="-57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1 раз </w:t>
            </w:r>
          </w:p>
          <w:p w:rsidR="00F71E1A" w:rsidRDefault="00F71E1A" w:rsidP="00F71E1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F71E1A" w:rsidRPr="00A2654B" w:rsidRDefault="00F71E1A" w:rsidP="00F71E1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981" w:type="dxa"/>
            <w:gridSpan w:val="3"/>
            <w:shd w:val="clear" w:color="auto" w:fill="auto"/>
          </w:tcPr>
          <w:p w:rsidR="00F71E1A" w:rsidRPr="00A2654B" w:rsidRDefault="00F71E1A" w:rsidP="00F71E1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2795</w:t>
            </w:r>
          </w:p>
        </w:tc>
        <w:tc>
          <w:tcPr>
            <w:tcW w:w="1030" w:type="dxa"/>
            <w:gridSpan w:val="3"/>
            <w:shd w:val="clear" w:color="auto" w:fill="auto"/>
          </w:tcPr>
          <w:p w:rsidR="00F71E1A" w:rsidRPr="00A2654B" w:rsidRDefault="00F71E1A" w:rsidP="00F71E1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2795</w:t>
            </w:r>
          </w:p>
        </w:tc>
      </w:tr>
      <w:tr w:rsidR="00F71E1A" w:rsidRPr="00F504FC" w:rsidTr="00F71E1A">
        <w:trPr>
          <w:cantSplit/>
          <w:tblCellSpacing w:w="20" w:type="dxa"/>
        </w:trPr>
        <w:tc>
          <w:tcPr>
            <w:tcW w:w="1098" w:type="dxa"/>
            <w:gridSpan w:val="2"/>
            <w:vMerge/>
            <w:shd w:val="clear" w:color="auto" w:fill="BFBFBF"/>
          </w:tcPr>
          <w:p w:rsidR="00F71E1A" w:rsidRPr="00F504FC" w:rsidRDefault="00F71E1A" w:rsidP="00F71E1A">
            <w:pPr>
              <w:spacing w:line="300" w:lineRule="exact"/>
            </w:pPr>
          </w:p>
        </w:tc>
        <w:tc>
          <w:tcPr>
            <w:tcW w:w="8726" w:type="dxa"/>
            <w:gridSpan w:val="13"/>
            <w:shd w:val="clear" w:color="auto" w:fill="BFBFBF"/>
          </w:tcPr>
          <w:p w:rsidR="00F71E1A" w:rsidRPr="00F504FC" w:rsidRDefault="00F71E1A" w:rsidP="00F71E1A">
            <w:pPr>
              <w:spacing w:line="300" w:lineRule="exact"/>
              <w:jc w:val="both"/>
            </w:pPr>
            <w:r>
              <w:t>Статистические данные об использовании населением области информац</w:t>
            </w:r>
            <w:r>
              <w:t>и</w:t>
            </w:r>
            <w:r>
              <w:t>онных и коммуникационных технологий в динамике за ряд лет: показатели доступа домашних хозяйств к информационным технологиям и информац</w:t>
            </w:r>
            <w:r>
              <w:t>и</w:t>
            </w:r>
            <w:r>
              <w:t>онно-телекоммуникационным сетям, активности использования населен</w:t>
            </w:r>
            <w:r>
              <w:t>и</w:t>
            </w:r>
            <w:r>
              <w:t>ем персональных компьютеров и сети Интернет, их применения в повс</w:t>
            </w:r>
            <w:r>
              <w:t>е</w:t>
            </w:r>
            <w:r>
              <w:t>дневной жизни. Отдельные показатели приведены в разрезе городской и сельской местности, а также в сравнении с РФ и регионам ЦФО РФ. Метод</w:t>
            </w:r>
            <w:r>
              <w:t>о</w:t>
            </w:r>
            <w:r>
              <w:t>логический комментарий, таблицы, графики.</w:t>
            </w:r>
          </w:p>
        </w:tc>
      </w:tr>
      <w:tr w:rsidR="00F71E1A" w:rsidRPr="00F504FC" w:rsidTr="00F71E1A">
        <w:trPr>
          <w:cantSplit/>
          <w:tblCellSpacing w:w="20" w:type="dxa"/>
        </w:trPr>
        <w:tc>
          <w:tcPr>
            <w:tcW w:w="1098" w:type="dxa"/>
            <w:gridSpan w:val="2"/>
            <w:vMerge w:val="restart"/>
            <w:shd w:val="clear" w:color="auto" w:fill="BFBFBF"/>
          </w:tcPr>
          <w:p w:rsidR="00F71E1A" w:rsidRPr="00A2654B" w:rsidRDefault="00F71E1A" w:rsidP="00F71E1A">
            <w:pPr>
              <w:spacing w:before="20" w:line="300" w:lineRule="exact"/>
              <w:jc w:val="center"/>
              <w:rPr>
                <w:b/>
              </w:rPr>
            </w:pPr>
            <w:r>
              <w:rPr>
                <w:b/>
              </w:rPr>
              <w:t>16-079</w:t>
            </w:r>
          </w:p>
        </w:tc>
        <w:tc>
          <w:tcPr>
            <w:tcW w:w="4202" w:type="dxa"/>
            <w:gridSpan w:val="3"/>
            <w:shd w:val="clear" w:color="auto" w:fill="auto"/>
          </w:tcPr>
          <w:p w:rsidR="00F71E1A" w:rsidRPr="00A2654B" w:rsidRDefault="00F71E1A" w:rsidP="00F71E1A">
            <w:pPr>
              <w:spacing w:before="20" w:line="300" w:lineRule="exact"/>
              <w:rPr>
                <w:b/>
              </w:rPr>
            </w:pPr>
            <w:r>
              <w:rPr>
                <w:b/>
                <w:i/>
              </w:rPr>
              <w:t>Сборник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Информационное общ</w:t>
            </w:r>
            <w:r>
              <w:rPr>
                <w:b/>
              </w:rPr>
              <w:t>е</w:t>
            </w:r>
            <w:r>
              <w:rPr>
                <w:b/>
              </w:rPr>
              <w:t>ство</w:t>
            </w:r>
            <w:r w:rsidR="0053187A">
              <w:rPr>
                <w:b/>
              </w:rPr>
              <w:t xml:space="preserve"> </w:t>
            </w:r>
            <w:r>
              <w:rPr>
                <w:b/>
              </w:rPr>
              <w:t>Том 2. Использование ци</w:t>
            </w:r>
            <w:r>
              <w:rPr>
                <w:b/>
              </w:rPr>
              <w:t>ф</w:t>
            </w:r>
            <w:r>
              <w:rPr>
                <w:b/>
              </w:rPr>
              <w:t>ровых технологий организаци</w:t>
            </w:r>
            <w:r>
              <w:rPr>
                <w:b/>
              </w:rPr>
              <w:t>я</w:t>
            </w:r>
            <w:r>
              <w:rPr>
                <w:b/>
              </w:rPr>
              <w:t>ми</w:t>
            </w:r>
          </w:p>
          <w:p w:rsidR="00F71E1A" w:rsidRPr="00CE2308" w:rsidRDefault="00F71E1A" w:rsidP="00F71E1A">
            <w:pPr>
              <w:spacing w:line="300" w:lineRule="exact"/>
              <w:jc w:val="right"/>
              <w:rPr>
                <w:b/>
                <w:i/>
              </w:rPr>
            </w:pPr>
          </w:p>
        </w:tc>
        <w:tc>
          <w:tcPr>
            <w:tcW w:w="1177" w:type="dxa"/>
            <w:gridSpan w:val="3"/>
            <w:shd w:val="clear" w:color="auto" w:fill="auto"/>
          </w:tcPr>
          <w:p w:rsidR="00F71E1A" w:rsidRPr="00A2654B" w:rsidRDefault="00F71E1A" w:rsidP="00F71E1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176" w:type="dxa"/>
            <w:shd w:val="clear" w:color="auto" w:fill="auto"/>
          </w:tcPr>
          <w:p w:rsidR="00F71E1A" w:rsidRDefault="00F71E1A" w:rsidP="00F71E1A">
            <w:pPr>
              <w:spacing w:before="20" w:after="20" w:line="300" w:lineRule="exact"/>
              <w:ind w:left="-57" w:right="-57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1 раз </w:t>
            </w:r>
          </w:p>
          <w:p w:rsidR="00F71E1A" w:rsidRDefault="00F71E1A" w:rsidP="00F71E1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F71E1A" w:rsidRPr="00A2654B" w:rsidRDefault="00F71E1A" w:rsidP="00F71E1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81" w:type="dxa"/>
            <w:gridSpan w:val="3"/>
            <w:shd w:val="clear" w:color="auto" w:fill="auto"/>
          </w:tcPr>
          <w:p w:rsidR="00F71E1A" w:rsidRPr="00A2654B" w:rsidRDefault="00F71E1A" w:rsidP="00F71E1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2795</w:t>
            </w:r>
          </w:p>
        </w:tc>
        <w:tc>
          <w:tcPr>
            <w:tcW w:w="1030" w:type="dxa"/>
            <w:gridSpan w:val="3"/>
            <w:shd w:val="clear" w:color="auto" w:fill="auto"/>
          </w:tcPr>
          <w:p w:rsidR="00F71E1A" w:rsidRPr="00A2654B" w:rsidRDefault="00F71E1A" w:rsidP="00F71E1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2795</w:t>
            </w:r>
          </w:p>
        </w:tc>
      </w:tr>
      <w:tr w:rsidR="00F71E1A" w:rsidRPr="00F504FC" w:rsidTr="00F71E1A">
        <w:trPr>
          <w:cantSplit/>
          <w:tblCellSpacing w:w="20" w:type="dxa"/>
        </w:trPr>
        <w:tc>
          <w:tcPr>
            <w:tcW w:w="1098" w:type="dxa"/>
            <w:gridSpan w:val="2"/>
            <w:vMerge/>
            <w:shd w:val="clear" w:color="auto" w:fill="BFBFBF"/>
          </w:tcPr>
          <w:p w:rsidR="00F71E1A" w:rsidRPr="00F504FC" w:rsidRDefault="00F71E1A" w:rsidP="00F71E1A">
            <w:pPr>
              <w:spacing w:line="300" w:lineRule="exact"/>
            </w:pPr>
          </w:p>
        </w:tc>
        <w:tc>
          <w:tcPr>
            <w:tcW w:w="8726" w:type="dxa"/>
            <w:gridSpan w:val="13"/>
            <w:shd w:val="clear" w:color="auto" w:fill="BFBFBF"/>
          </w:tcPr>
          <w:p w:rsidR="00F71E1A" w:rsidRPr="00F504FC" w:rsidRDefault="00F71E1A" w:rsidP="00F71E1A">
            <w:pPr>
              <w:spacing w:line="300" w:lineRule="exact"/>
              <w:jc w:val="both"/>
            </w:pPr>
            <w:r>
              <w:t>Сборник содержит информацию о распространении и использовании ци</w:t>
            </w:r>
            <w:r>
              <w:t>ф</w:t>
            </w:r>
            <w:r>
              <w:t>ровых технологий в организациях предпринимательского сектора, социал</w:t>
            </w:r>
            <w:r>
              <w:t>ь</w:t>
            </w:r>
            <w:r>
              <w:t>ной сферы и государственного управления, в динамике за ряд лет. Отдел</w:t>
            </w:r>
            <w:r>
              <w:t>ь</w:t>
            </w:r>
            <w:r>
              <w:t>ные показатели приведены по РФ и регионам ЦФО РФ. Методологический комментарий, таблицы, графики.</w:t>
            </w:r>
          </w:p>
        </w:tc>
      </w:tr>
    </w:tbl>
    <w:p w:rsidR="00F71E1A" w:rsidRDefault="00F71E1A" w:rsidP="005232D6">
      <w:pPr>
        <w:spacing w:line="300" w:lineRule="exact"/>
      </w:pPr>
    </w:p>
    <w:p w:rsidR="00F71E1A" w:rsidRDefault="00F71E1A" w:rsidP="005232D6">
      <w:pPr>
        <w:spacing w:line="300" w:lineRule="exact"/>
      </w:pPr>
    </w:p>
    <w:tbl>
      <w:tblPr>
        <w:tblW w:w="99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82657" w:rsidRPr="00F504FC" w:rsidTr="00467B25">
        <w:trPr>
          <w:cantSplit/>
          <w:trHeight w:val="1656"/>
          <w:tblCellSpacing w:w="20" w:type="dxa"/>
        </w:trPr>
        <w:tc>
          <w:tcPr>
            <w:tcW w:w="9843" w:type="dxa"/>
            <w:shd w:val="clear" w:color="auto" w:fill="auto"/>
          </w:tcPr>
          <w:p w:rsidR="00C53E7F" w:rsidRPr="00F504FC" w:rsidRDefault="009478AC" w:rsidP="00C53E7F">
            <w:pPr>
              <w:pStyle w:val="3"/>
              <w:ind w:left="113"/>
            </w:pPr>
            <w:r>
              <w:rPr>
                <w:noProof/>
              </w:rPr>
              <w:lastRenderedPageBreak/>
              <w:pict>
                <v:rect id="_x0000_s1078" style="position:absolute;left:0;text-align:left;margin-left:-4.95pt;margin-top:-2.65pt;width:490.5pt;height:86.1pt;z-index:-251560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" fillcolor="#bfbfbf" stroked="f">
                  <v:fill color2="#f2f2f2" rotate="t" focus="100%" type="gradient"/>
                </v:rect>
              </w:pict>
            </w:r>
            <w:bookmarkStart w:id="20" w:name="_Toc117607439"/>
            <w:r w:rsidR="00C53E7F">
              <w:t>СТАТИСТИКА ЖИЛИЩНО-КОММУНАЛЬНОГО ХОЗЯЙСТВА – 17</w:t>
            </w:r>
            <w:bookmarkEnd w:id="20"/>
          </w:p>
          <w:p w:rsidR="00680CE4" w:rsidRDefault="00680CE4" w:rsidP="00680CE4">
            <w:pPr>
              <w:ind w:left="-142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Ваши консультанты –</w:t>
            </w:r>
            <w:r w:rsidR="009478AC">
              <w:rPr>
                <w:rFonts w:eastAsia="Calibri"/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 xml:space="preserve">сотрудники отдела статистики строительства, </w:t>
            </w:r>
            <w:r w:rsidR="00467B25">
              <w:rPr>
                <w:rFonts w:eastAsia="Calibri"/>
                <w:b/>
                <w:i/>
              </w:rPr>
              <w:br/>
            </w:r>
            <w:r>
              <w:rPr>
                <w:rFonts w:eastAsia="Calibri"/>
                <w:b/>
                <w:i/>
              </w:rPr>
              <w:t>инвестиций, жилищно-коммунального хозяйства, региональных счетов</w:t>
            </w:r>
          </w:p>
          <w:p w:rsidR="003E0B1C" w:rsidRPr="002422F2" w:rsidRDefault="003E0B1C" w:rsidP="003E0B1C">
            <w:pPr>
              <w:jc w:val="center"/>
              <w:rPr>
                <w:rFonts w:eastAsia="Calibri"/>
                <w:b/>
                <w:i/>
                <w:lang w:val="en-US"/>
              </w:rPr>
            </w:pPr>
            <w:r>
              <w:rPr>
                <w:rFonts w:eastAsia="Calibri"/>
                <w:b/>
                <w:i/>
              </w:rPr>
              <w:t>тел</w:t>
            </w:r>
            <w:r w:rsidRPr="002422F2">
              <w:rPr>
                <w:rFonts w:eastAsia="Calibri"/>
                <w:b/>
                <w:i/>
                <w:lang w:val="en-US"/>
              </w:rPr>
              <w:t>.</w:t>
            </w:r>
            <w:r w:rsidR="0053187A">
              <w:rPr>
                <w:rFonts w:eastAsia="Calibri"/>
                <w:b/>
                <w:i/>
                <w:lang w:val="en-US"/>
              </w:rPr>
              <w:t xml:space="preserve"> </w:t>
            </w:r>
            <w:r w:rsidRPr="002422F2">
              <w:rPr>
                <w:rFonts w:eastAsia="Calibri"/>
                <w:b/>
                <w:i/>
                <w:lang w:val="en-US"/>
              </w:rPr>
              <w:t>49-17-38, e-mail: p44_ors@gks.ru</w:t>
            </w:r>
          </w:p>
          <w:p w:rsidR="0062618C" w:rsidRPr="00A2654B" w:rsidRDefault="003E0B1C" w:rsidP="003E0B1C">
            <w:pPr>
              <w:jc w:val="center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Врио начальника отдела – Ратькова Ольга Николаевна</w:t>
            </w:r>
          </w:p>
        </w:tc>
        <w:bookmarkStart w:id="21" w:name="_GoBack"/>
        <w:bookmarkEnd w:id="21"/>
      </w:tr>
    </w:tbl>
    <w:p w:rsidR="007A5DD9" w:rsidRDefault="007A5DD9" w:rsidP="00CA2AAE">
      <w:pPr>
        <w:spacing w:line="180" w:lineRule="exact"/>
      </w:pPr>
    </w:p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4251"/>
        <w:gridCol w:w="1174"/>
        <w:gridCol w:w="40"/>
        <w:gridCol w:w="40"/>
        <w:gridCol w:w="1155"/>
        <w:gridCol w:w="40"/>
        <w:gridCol w:w="40"/>
        <w:gridCol w:w="40"/>
        <w:gridCol w:w="984"/>
        <w:gridCol w:w="40"/>
        <w:gridCol w:w="1026"/>
      </w:tblGrid>
      <w:tr w:rsidR="00614536" w:rsidRPr="00F504FC" w:rsidTr="00680CE4">
        <w:trPr>
          <w:trHeight w:val="390"/>
          <w:tblHeader/>
          <w:tblCellSpacing w:w="20" w:type="dxa"/>
        </w:trPr>
        <w:tc>
          <w:tcPr>
            <w:tcW w:w="1054" w:type="dxa"/>
            <w:vMerge w:val="restart"/>
            <w:shd w:val="clear" w:color="auto" w:fill="BFBFBF"/>
          </w:tcPr>
          <w:p w:rsidR="007A5DD9" w:rsidRPr="006C4605" w:rsidRDefault="007A5DD9" w:rsidP="0061453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Индекс</w:t>
            </w:r>
          </w:p>
        </w:tc>
        <w:tc>
          <w:tcPr>
            <w:tcW w:w="4211" w:type="dxa"/>
            <w:vMerge w:val="restart"/>
            <w:shd w:val="clear" w:color="auto" w:fill="BFBFBF"/>
          </w:tcPr>
          <w:p w:rsidR="007A5DD9" w:rsidRPr="00A2654B" w:rsidRDefault="007A5DD9" w:rsidP="00614536">
            <w:pPr>
              <w:jc w:val="center"/>
              <w:rPr>
                <w:b/>
              </w:rPr>
            </w:pPr>
            <w:r w:rsidRPr="00A2654B">
              <w:rPr>
                <w:b/>
              </w:rPr>
              <w:t>Наименование информации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7A5DD9" w:rsidRPr="00A2654B" w:rsidRDefault="007A5DD9" w:rsidP="00614536">
            <w:pPr>
              <w:ind w:left="-57" w:right="-57"/>
              <w:jc w:val="center"/>
              <w:rPr>
                <w:b/>
              </w:rPr>
            </w:pPr>
            <w:proofErr w:type="spellStart"/>
            <w:r w:rsidRPr="00A2654B">
              <w:rPr>
                <w:b/>
              </w:rPr>
              <w:t>Разр</w:t>
            </w:r>
            <w:r>
              <w:rPr>
                <w:b/>
              </w:rPr>
              <w:t>е</w:t>
            </w:r>
            <w:r>
              <w:rPr>
                <w:b/>
              </w:rPr>
              <w:t>з</w:t>
            </w:r>
            <w:r w:rsidRPr="00A2654B">
              <w:rPr>
                <w:b/>
              </w:rPr>
              <w:t>ность</w:t>
            </w:r>
            <w:proofErr w:type="spellEnd"/>
          </w:p>
        </w:tc>
        <w:tc>
          <w:tcPr>
            <w:tcW w:w="1275" w:type="dxa"/>
            <w:gridSpan w:val="5"/>
            <w:vMerge w:val="restart"/>
            <w:shd w:val="clear" w:color="auto" w:fill="BFBFBF"/>
          </w:tcPr>
          <w:p w:rsidR="007A5DD9" w:rsidRPr="00A2654B" w:rsidRDefault="007A5DD9" w:rsidP="00614536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Пери</w:t>
            </w:r>
            <w:r w:rsidRPr="00A2654B">
              <w:rPr>
                <w:b/>
              </w:rPr>
              <w:t>о</w:t>
            </w:r>
            <w:r w:rsidRPr="00A2654B">
              <w:rPr>
                <w:b/>
              </w:rPr>
              <w:t>дичность</w:t>
            </w:r>
          </w:p>
        </w:tc>
        <w:tc>
          <w:tcPr>
            <w:tcW w:w="2030" w:type="dxa"/>
            <w:gridSpan w:val="4"/>
            <w:tcBorders>
              <w:bottom w:val="inset" w:sz="6" w:space="0" w:color="auto"/>
            </w:tcBorders>
            <w:shd w:val="clear" w:color="auto" w:fill="BFBFBF"/>
          </w:tcPr>
          <w:p w:rsidR="007A5DD9" w:rsidRPr="00A2654B" w:rsidRDefault="007A5DD9" w:rsidP="00614536">
            <w:pPr>
              <w:spacing w:after="60"/>
              <w:ind w:left="-115" w:firstLine="115"/>
              <w:jc w:val="center"/>
              <w:rPr>
                <w:b/>
              </w:rPr>
            </w:pPr>
            <w:r w:rsidRPr="00A2654B">
              <w:rPr>
                <w:b/>
              </w:rPr>
              <w:t>Стоимость</w:t>
            </w:r>
            <w:r>
              <w:rPr>
                <w:b/>
              </w:rPr>
              <w:t xml:space="preserve"> </w:t>
            </w:r>
            <w:r w:rsidR="001F7770">
              <w:rPr>
                <w:b/>
              </w:rPr>
              <w:br/>
            </w:r>
            <w:r>
              <w:rPr>
                <w:b/>
              </w:rPr>
              <w:t>(ЭВ)</w:t>
            </w:r>
          </w:p>
        </w:tc>
      </w:tr>
      <w:tr w:rsidR="00614536" w:rsidRPr="00F504FC" w:rsidTr="00680CE4">
        <w:trPr>
          <w:trHeight w:val="262"/>
          <w:tblHeader/>
          <w:tblCellSpacing w:w="20" w:type="dxa"/>
        </w:trPr>
        <w:tc>
          <w:tcPr>
            <w:tcW w:w="1054" w:type="dxa"/>
            <w:vMerge/>
            <w:shd w:val="clear" w:color="auto" w:fill="BFBFBF"/>
          </w:tcPr>
          <w:p w:rsidR="007A5DD9" w:rsidRPr="00A2654B" w:rsidRDefault="007A5DD9" w:rsidP="00614536">
            <w:pPr>
              <w:jc w:val="center"/>
              <w:rPr>
                <w:b/>
              </w:rPr>
            </w:pPr>
          </w:p>
        </w:tc>
        <w:tc>
          <w:tcPr>
            <w:tcW w:w="4211" w:type="dxa"/>
            <w:vMerge/>
            <w:shd w:val="clear" w:color="auto" w:fill="BFBFBF"/>
          </w:tcPr>
          <w:p w:rsidR="007A5DD9" w:rsidRPr="00A2654B" w:rsidRDefault="007A5DD9" w:rsidP="0061453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:rsidR="007A5DD9" w:rsidRPr="00A2654B" w:rsidRDefault="007A5DD9" w:rsidP="00614536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5"/>
            <w:vMerge/>
            <w:shd w:val="clear" w:color="auto" w:fill="BFBFBF"/>
          </w:tcPr>
          <w:p w:rsidR="007A5DD9" w:rsidRPr="00A2654B" w:rsidRDefault="007A5DD9" w:rsidP="00614536">
            <w:pPr>
              <w:jc w:val="center"/>
              <w:rPr>
                <w:b/>
              </w:rPr>
            </w:pPr>
          </w:p>
        </w:tc>
        <w:tc>
          <w:tcPr>
            <w:tcW w:w="984" w:type="dxa"/>
            <w:gridSpan w:val="2"/>
            <w:tcBorders>
              <w:top w:val="inset" w:sz="6" w:space="0" w:color="auto"/>
              <w:right w:val="inset" w:sz="6" w:space="0" w:color="auto"/>
            </w:tcBorders>
            <w:shd w:val="clear" w:color="auto" w:fill="BFBFBF"/>
          </w:tcPr>
          <w:p w:rsidR="007A5DD9" w:rsidRPr="00A2654B" w:rsidRDefault="007A5DD9" w:rsidP="00614536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1 экз.</w:t>
            </w:r>
          </w:p>
        </w:tc>
        <w:tc>
          <w:tcPr>
            <w:tcW w:w="1006" w:type="dxa"/>
            <w:gridSpan w:val="2"/>
            <w:tcBorders>
              <w:top w:val="inset" w:sz="6" w:space="0" w:color="auto"/>
              <w:left w:val="inset" w:sz="6" w:space="0" w:color="auto"/>
            </w:tcBorders>
            <w:shd w:val="clear" w:color="auto" w:fill="BFBFBF"/>
          </w:tcPr>
          <w:p w:rsidR="007A5DD9" w:rsidRPr="00A2654B" w:rsidRDefault="007A5DD9" w:rsidP="00614536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на год</w:t>
            </w:r>
          </w:p>
        </w:tc>
      </w:tr>
      <w:tr w:rsidR="003E0B1C" w:rsidRPr="00F504FC" w:rsidTr="00680CE4">
        <w:trPr>
          <w:tblCellSpacing w:w="20" w:type="dxa"/>
        </w:trPr>
        <w:tc>
          <w:tcPr>
            <w:tcW w:w="1054" w:type="dxa"/>
            <w:vMerge w:val="restart"/>
            <w:shd w:val="clear" w:color="auto" w:fill="BFBFBF"/>
          </w:tcPr>
          <w:p w:rsidR="003E0B1C" w:rsidRPr="00A2654B" w:rsidRDefault="003E0B1C" w:rsidP="00F71E1A">
            <w:pPr>
              <w:spacing w:before="20" w:line="300" w:lineRule="exact"/>
              <w:jc w:val="center"/>
              <w:rPr>
                <w:b/>
              </w:rPr>
            </w:pPr>
            <w:r>
              <w:rPr>
                <w:b/>
              </w:rPr>
              <w:t>17-080</w:t>
            </w:r>
          </w:p>
        </w:tc>
        <w:tc>
          <w:tcPr>
            <w:tcW w:w="4211" w:type="dxa"/>
            <w:shd w:val="clear" w:color="auto" w:fill="auto"/>
          </w:tcPr>
          <w:p w:rsidR="003E0B1C" w:rsidRPr="00A2654B" w:rsidRDefault="003E0B1C" w:rsidP="00F71E1A">
            <w:pPr>
              <w:spacing w:before="20" w:line="300" w:lineRule="exact"/>
              <w:rPr>
                <w:b/>
              </w:rPr>
            </w:pPr>
            <w:r>
              <w:rPr>
                <w:b/>
                <w:i/>
              </w:rPr>
              <w:t>Сборник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Коммунальное хозяйство Костромской области</w:t>
            </w:r>
          </w:p>
          <w:p w:rsidR="003E0B1C" w:rsidRPr="00CE2308" w:rsidRDefault="003E0B1C" w:rsidP="00F71E1A">
            <w:pPr>
              <w:spacing w:line="300" w:lineRule="exact"/>
              <w:jc w:val="right"/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3E0B1C" w:rsidRPr="00A2654B" w:rsidRDefault="003E0B1C" w:rsidP="00F71E1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округа,</w:t>
            </w:r>
            <w:r w:rsidR="005318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275" w:type="dxa"/>
            <w:gridSpan w:val="5"/>
            <w:shd w:val="clear" w:color="auto" w:fill="auto"/>
          </w:tcPr>
          <w:p w:rsidR="003E0B1C" w:rsidRDefault="003E0B1C" w:rsidP="00F71E1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3E0B1C" w:rsidRDefault="003E0B1C" w:rsidP="00F71E1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3E0B1C" w:rsidRPr="00A2654B" w:rsidRDefault="003E0B1C" w:rsidP="00F71E1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3E0B1C" w:rsidRPr="00A2654B" w:rsidRDefault="003E0B1C" w:rsidP="00F71E1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2195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3E0B1C" w:rsidRPr="00A2654B" w:rsidRDefault="003E0B1C" w:rsidP="00F71E1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2195</w:t>
            </w:r>
          </w:p>
        </w:tc>
      </w:tr>
      <w:tr w:rsidR="003E0B1C" w:rsidRPr="00F504FC" w:rsidTr="00AF4156">
        <w:trPr>
          <w:tblCellSpacing w:w="20" w:type="dxa"/>
        </w:trPr>
        <w:tc>
          <w:tcPr>
            <w:tcW w:w="1054" w:type="dxa"/>
            <w:vMerge/>
            <w:shd w:val="clear" w:color="auto" w:fill="BFBFBF"/>
          </w:tcPr>
          <w:p w:rsidR="003E0B1C" w:rsidRPr="00F504FC" w:rsidRDefault="003E0B1C" w:rsidP="00F71E1A">
            <w:pPr>
              <w:spacing w:line="300" w:lineRule="exact"/>
            </w:pPr>
          </w:p>
        </w:tc>
        <w:tc>
          <w:tcPr>
            <w:tcW w:w="8770" w:type="dxa"/>
            <w:gridSpan w:val="11"/>
            <w:shd w:val="clear" w:color="auto" w:fill="BFBFBF"/>
          </w:tcPr>
          <w:p w:rsidR="003E0B1C" w:rsidRPr="00F504FC" w:rsidRDefault="003E0B1C" w:rsidP="00F71E1A">
            <w:pPr>
              <w:spacing w:line="300" w:lineRule="exact"/>
              <w:jc w:val="both"/>
            </w:pPr>
            <w:r>
              <w:t>Статистические показатели, характеризующие состояние коммунального х</w:t>
            </w:r>
            <w:r>
              <w:t>о</w:t>
            </w:r>
            <w:r>
              <w:t>зяйства городов и районов области: водоснабжение, теплоснабжение, газ</w:t>
            </w:r>
            <w:r>
              <w:t>о</w:t>
            </w:r>
            <w:r>
              <w:t>снабжение, водоотведение; строительство коммунальных объектов, внешнее благоустройство городов. Отдельные показатели приведены по РФ и реги</w:t>
            </w:r>
            <w:r>
              <w:t>о</w:t>
            </w:r>
            <w:r>
              <w:t>нам ЦФО РФ. Методологический комментарий, таблицы, графики.</w:t>
            </w:r>
          </w:p>
        </w:tc>
      </w:tr>
      <w:tr w:rsidR="003E0B1C" w:rsidRPr="00F504FC" w:rsidTr="00680CE4">
        <w:trPr>
          <w:tblCellSpacing w:w="20" w:type="dxa"/>
        </w:trPr>
        <w:tc>
          <w:tcPr>
            <w:tcW w:w="1054" w:type="dxa"/>
            <w:vMerge w:val="restart"/>
            <w:shd w:val="clear" w:color="auto" w:fill="BFBFBF"/>
          </w:tcPr>
          <w:p w:rsidR="003E0B1C" w:rsidRPr="00A2654B" w:rsidRDefault="003E0B1C" w:rsidP="00F71E1A">
            <w:pPr>
              <w:spacing w:before="20" w:line="300" w:lineRule="exact"/>
              <w:jc w:val="center"/>
              <w:rPr>
                <w:b/>
              </w:rPr>
            </w:pPr>
            <w:r>
              <w:rPr>
                <w:b/>
              </w:rPr>
              <w:t>17-081</w:t>
            </w:r>
          </w:p>
        </w:tc>
        <w:tc>
          <w:tcPr>
            <w:tcW w:w="4211" w:type="dxa"/>
            <w:shd w:val="clear" w:color="auto" w:fill="auto"/>
          </w:tcPr>
          <w:p w:rsidR="003E0B1C" w:rsidRPr="00A2654B" w:rsidRDefault="003E0B1C" w:rsidP="00F71E1A">
            <w:pPr>
              <w:spacing w:before="20" w:line="300" w:lineRule="exact"/>
              <w:rPr>
                <w:b/>
              </w:rPr>
            </w:pPr>
            <w:r>
              <w:rPr>
                <w:b/>
                <w:i/>
              </w:rPr>
              <w:t>Сборник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Жилищное хозяйство Костромской области</w:t>
            </w:r>
          </w:p>
          <w:p w:rsidR="003E0B1C" w:rsidRPr="00CE2308" w:rsidRDefault="003E0B1C" w:rsidP="00F71E1A">
            <w:pPr>
              <w:spacing w:line="300" w:lineRule="exact"/>
              <w:jc w:val="right"/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3E0B1C" w:rsidRPr="00A2654B" w:rsidRDefault="003E0B1C" w:rsidP="00F71E1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235" w:type="dxa"/>
            <w:gridSpan w:val="4"/>
            <w:shd w:val="clear" w:color="auto" w:fill="auto"/>
          </w:tcPr>
          <w:p w:rsidR="003E0B1C" w:rsidRDefault="003E0B1C" w:rsidP="00F71E1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3E0B1C" w:rsidRDefault="003E0B1C" w:rsidP="00F71E1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3E0B1C" w:rsidRPr="00A2654B" w:rsidRDefault="003E0B1C" w:rsidP="00F71E1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 август</w:t>
            </w:r>
          </w:p>
        </w:tc>
        <w:tc>
          <w:tcPr>
            <w:tcW w:w="1024" w:type="dxa"/>
            <w:gridSpan w:val="3"/>
            <w:shd w:val="clear" w:color="auto" w:fill="auto"/>
          </w:tcPr>
          <w:p w:rsidR="003E0B1C" w:rsidRPr="00A2654B" w:rsidRDefault="003E0B1C" w:rsidP="00F71E1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3895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3E0B1C" w:rsidRPr="00A2654B" w:rsidRDefault="003E0B1C" w:rsidP="00F71E1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3895</w:t>
            </w:r>
          </w:p>
        </w:tc>
      </w:tr>
      <w:tr w:rsidR="003E0B1C" w:rsidRPr="00F504FC" w:rsidTr="00AF4156">
        <w:trPr>
          <w:tblCellSpacing w:w="20" w:type="dxa"/>
        </w:trPr>
        <w:tc>
          <w:tcPr>
            <w:tcW w:w="1054" w:type="dxa"/>
            <w:vMerge/>
            <w:shd w:val="clear" w:color="auto" w:fill="BFBFBF"/>
          </w:tcPr>
          <w:p w:rsidR="003E0B1C" w:rsidRPr="00F504FC" w:rsidRDefault="003E0B1C" w:rsidP="00F71E1A">
            <w:pPr>
              <w:spacing w:before="40" w:after="40" w:line="300" w:lineRule="exact"/>
            </w:pPr>
          </w:p>
        </w:tc>
        <w:tc>
          <w:tcPr>
            <w:tcW w:w="8770" w:type="dxa"/>
            <w:gridSpan w:val="11"/>
            <w:shd w:val="clear" w:color="auto" w:fill="BFBFBF"/>
          </w:tcPr>
          <w:p w:rsidR="003E0B1C" w:rsidRPr="00F504FC" w:rsidRDefault="003E0B1C" w:rsidP="00F71E1A">
            <w:pPr>
              <w:spacing w:before="40" w:after="40" w:line="300" w:lineRule="exact"/>
              <w:jc w:val="both"/>
            </w:pPr>
            <w:proofErr w:type="gramStart"/>
            <w:r>
              <w:t>Статистические характеристики состояния жилищного фонда, его распред</w:t>
            </w:r>
            <w:r>
              <w:t>е</w:t>
            </w:r>
            <w:r>
              <w:t>ление по формам собственности, видам благоустройства, годам постройки, материалам стен; приватизации жилья, обеспеченности населения жильем, числе семей, состоящих на учете на получение жилья и получивших жилье, предоставлении гражданам социальной поддержки и субсидий по оплате жилых помещений и коммунальных услуг, информация о жилищном стро</w:t>
            </w:r>
            <w:r>
              <w:t>и</w:t>
            </w:r>
            <w:r>
              <w:t>тельстве и ценах на первичном и вторичном рынках жилья.</w:t>
            </w:r>
            <w:proofErr w:type="gramEnd"/>
            <w:r>
              <w:t xml:space="preserve"> Отдельные пок</w:t>
            </w:r>
            <w:r>
              <w:t>а</w:t>
            </w:r>
            <w:r>
              <w:t>затели приведены по РФ и регионам ЦФО РФ. Методологический коммент</w:t>
            </w:r>
            <w:r>
              <w:t>а</w:t>
            </w:r>
            <w:r>
              <w:t>рий, таблицы, графики.</w:t>
            </w:r>
          </w:p>
        </w:tc>
      </w:tr>
      <w:tr w:rsidR="003E0B1C" w:rsidRPr="00F504FC" w:rsidTr="00680CE4">
        <w:trPr>
          <w:tblCellSpacing w:w="20" w:type="dxa"/>
        </w:trPr>
        <w:tc>
          <w:tcPr>
            <w:tcW w:w="1054" w:type="dxa"/>
            <w:vMerge w:val="restart"/>
            <w:shd w:val="clear" w:color="auto" w:fill="BFBFBF"/>
          </w:tcPr>
          <w:p w:rsidR="003E0B1C" w:rsidRPr="00A2654B" w:rsidRDefault="003E0B1C" w:rsidP="00F71E1A">
            <w:pPr>
              <w:spacing w:before="20" w:line="300" w:lineRule="exact"/>
              <w:jc w:val="center"/>
              <w:rPr>
                <w:b/>
              </w:rPr>
            </w:pPr>
            <w:r>
              <w:rPr>
                <w:b/>
              </w:rPr>
              <w:t>17-082</w:t>
            </w:r>
          </w:p>
        </w:tc>
        <w:tc>
          <w:tcPr>
            <w:tcW w:w="4211" w:type="dxa"/>
            <w:shd w:val="clear" w:color="auto" w:fill="auto"/>
          </w:tcPr>
          <w:p w:rsidR="003E0B1C" w:rsidRPr="00A2654B" w:rsidRDefault="003E0B1C" w:rsidP="00F71E1A">
            <w:pPr>
              <w:spacing w:before="20" w:line="30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Работа организаций Костромской области, оказыв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ющих услуги в сфере жилищно-коммунального хозяйства, </w:t>
            </w:r>
            <w:r w:rsidR="0063568D">
              <w:rPr>
                <w:b/>
              </w:rPr>
              <w:br/>
            </w:r>
            <w:r>
              <w:rPr>
                <w:b/>
              </w:rPr>
              <w:t>в условиях реформы в 2023 году</w:t>
            </w:r>
          </w:p>
          <w:p w:rsidR="003E0B1C" w:rsidRPr="00CE2308" w:rsidRDefault="003E0B1C" w:rsidP="00F71E1A">
            <w:pPr>
              <w:spacing w:line="300" w:lineRule="exact"/>
              <w:jc w:val="right"/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3E0B1C" w:rsidRPr="00A2654B" w:rsidRDefault="003E0B1C" w:rsidP="00F71E1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районы, городские округа</w:t>
            </w:r>
          </w:p>
        </w:tc>
        <w:tc>
          <w:tcPr>
            <w:tcW w:w="1275" w:type="dxa"/>
            <w:gridSpan w:val="5"/>
            <w:shd w:val="clear" w:color="auto" w:fill="auto"/>
          </w:tcPr>
          <w:p w:rsidR="003E0B1C" w:rsidRPr="00A2654B" w:rsidRDefault="003E0B1C" w:rsidP="00F71E1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ежеква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тально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3E0B1C" w:rsidRPr="00A2654B" w:rsidRDefault="003E0B1C" w:rsidP="00F71E1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995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3E0B1C" w:rsidRPr="00A2654B" w:rsidRDefault="003E0B1C" w:rsidP="00F71E1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2985</w:t>
            </w:r>
          </w:p>
        </w:tc>
      </w:tr>
      <w:tr w:rsidR="003E0B1C" w:rsidRPr="00F504FC" w:rsidTr="00AF4156">
        <w:trPr>
          <w:tblCellSpacing w:w="20" w:type="dxa"/>
        </w:trPr>
        <w:tc>
          <w:tcPr>
            <w:tcW w:w="1054" w:type="dxa"/>
            <w:vMerge/>
            <w:shd w:val="clear" w:color="auto" w:fill="BFBFBF"/>
          </w:tcPr>
          <w:p w:rsidR="003E0B1C" w:rsidRPr="00F504FC" w:rsidRDefault="003E0B1C" w:rsidP="00F71E1A">
            <w:pPr>
              <w:spacing w:before="40" w:after="40" w:line="300" w:lineRule="exact"/>
            </w:pPr>
          </w:p>
        </w:tc>
        <w:tc>
          <w:tcPr>
            <w:tcW w:w="8770" w:type="dxa"/>
            <w:gridSpan w:val="11"/>
            <w:shd w:val="clear" w:color="auto" w:fill="BFBFBF"/>
          </w:tcPr>
          <w:p w:rsidR="003E0B1C" w:rsidRPr="00F504FC" w:rsidRDefault="003E0B1C" w:rsidP="00F71E1A">
            <w:pPr>
              <w:spacing w:before="40" w:after="40" w:line="300" w:lineRule="exact"/>
              <w:jc w:val="both"/>
            </w:pPr>
            <w:r>
              <w:t>Информация за период с начала года об объемах коммунальных услуг, о</w:t>
            </w:r>
            <w:r>
              <w:t>с</w:t>
            </w:r>
            <w:r>
              <w:t>новных показателях финансово-хозяйственной деятельности жилищных о</w:t>
            </w:r>
            <w:r>
              <w:t>р</w:t>
            </w:r>
            <w:r>
              <w:t>ганизаций, оплате населением жилого помещения и коммунальных услуг.</w:t>
            </w:r>
          </w:p>
        </w:tc>
      </w:tr>
      <w:tr w:rsidR="003E0B1C" w:rsidRPr="00F504FC" w:rsidTr="00680CE4">
        <w:trPr>
          <w:tblCellSpacing w:w="20" w:type="dxa"/>
        </w:trPr>
        <w:tc>
          <w:tcPr>
            <w:tcW w:w="1054" w:type="dxa"/>
            <w:vMerge w:val="restart"/>
            <w:shd w:val="clear" w:color="auto" w:fill="BFBFBF"/>
          </w:tcPr>
          <w:p w:rsidR="003E0B1C" w:rsidRPr="00A2654B" w:rsidRDefault="003E0B1C" w:rsidP="00F71E1A">
            <w:pPr>
              <w:spacing w:before="20" w:line="30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17-083</w:t>
            </w:r>
          </w:p>
        </w:tc>
        <w:tc>
          <w:tcPr>
            <w:tcW w:w="4211" w:type="dxa"/>
            <w:shd w:val="clear" w:color="auto" w:fill="auto"/>
          </w:tcPr>
          <w:p w:rsidR="003E0B1C" w:rsidRPr="00A2654B" w:rsidRDefault="003E0B1C" w:rsidP="00F71E1A">
            <w:pPr>
              <w:spacing w:before="20" w:line="30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 xml:space="preserve">Работа </w:t>
            </w:r>
            <w:proofErr w:type="spellStart"/>
            <w:r>
              <w:rPr>
                <w:b/>
              </w:rPr>
              <w:t>ресурсосна</w:t>
            </w:r>
            <w:r>
              <w:rPr>
                <w:b/>
              </w:rPr>
              <w:t>б</w:t>
            </w:r>
            <w:r>
              <w:rPr>
                <w:b/>
              </w:rPr>
              <w:t>жающих</w:t>
            </w:r>
            <w:proofErr w:type="spellEnd"/>
            <w:r>
              <w:rPr>
                <w:b/>
              </w:rPr>
              <w:t xml:space="preserve"> организаций Костро</w:t>
            </w:r>
            <w:r>
              <w:rPr>
                <w:b/>
              </w:rPr>
              <w:t>м</w:t>
            </w:r>
            <w:r>
              <w:rPr>
                <w:b/>
              </w:rPr>
              <w:t>ской области в условиях рефо</w:t>
            </w:r>
            <w:r>
              <w:rPr>
                <w:b/>
              </w:rPr>
              <w:t>р</w:t>
            </w:r>
            <w:r>
              <w:rPr>
                <w:b/>
              </w:rPr>
              <w:t>мы в 2023 году</w:t>
            </w:r>
          </w:p>
          <w:p w:rsidR="003E0B1C" w:rsidRPr="00CE2308" w:rsidRDefault="003E0B1C" w:rsidP="00F71E1A">
            <w:pPr>
              <w:spacing w:line="300" w:lineRule="exact"/>
              <w:jc w:val="right"/>
              <w:rPr>
                <w:b/>
                <w:i/>
              </w:rPr>
            </w:pPr>
          </w:p>
        </w:tc>
        <w:tc>
          <w:tcPr>
            <w:tcW w:w="1174" w:type="dxa"/>
            <w:gridSpan w:val="2"/>
            <w:shd w:val="clear" w:color="auto" w:fill="auto"/>
          </w:tcPr>
          <w:p w:rsidR="003E0B1C" w:rsidRPr="00A2654B" w:rsidRDefault="003E0B1C" w:rsidP="00F71E1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районы, городские округа</w:t>
            </w:r>
          </w:p>
        </w:tc>
        <w:tc>
          <w:tcPr>
            <w:tcW w:w="1275" w:type="dxa"/>
            <w:gridSpan w:val="5"/>
            <w:shd w:val="clear" w:color="auto" w:fill="auto"/>
          </w:tcPr>
          <w:p w:rsidR="003E0B1C" w:rsidRPr="00A2654B" w:rsidRDefault="003E0B1C" w:rsidP="00F71E1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ежеква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тально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3E0B1C" w:rsidRPr="00A2654B" w:rsidRDefault="003E0B1C" w:rsidP="00F71E1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995</w:t>
            </w:r>
          </w:p>
        </w:tc>
        <w:tc>
          <w:tcPr>
            <w:tcW w:w="966" w:type="dxa"/>
            <w:shd w:val="clear" w:color="auto" w:fill="auto"/>
          </w:tcPr>
          <w:p w:rsidR="003E0B1C" w:rsidRPr="00A2654B" w:rsidRDefault="003E0B1C" w:rsidP="00F71E1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2985</w:t>
            </w:r>
          </w:p>
        </w:tc>
      </w:tr>
      <w:tr w:rsidR="003E0B1C" w:rsidRPr="00F504FC" w:rsidTr="00AF4156">
        <w:trPr>
          <w:tblCellSpacing w:w="20" w:type="dxa"/>
        </w:trPr>
        <w:tc>
          <w:tcPr>
            <w:tcW w:w="1054" w:type="dxa"/>
            <w:vMerge/>
            <w:shd w:val="clear" w:color="auto" w:fill="BFBFBF"/>
          </w:tcPr>
          <w:p w:rsidR="003E0B1C" w:rsidRPr="00F504FC" w:rsidRDefault="003E0B1C" w:rsidP="00F71E1A">
            <w:pPr>
              <w:spacing w:before="40" w:after="40" w:line="300" w:lineRule="exact"/>
            </w:pPr>
          </w:p>
        </w:tc>
        <w:tc>
          <w:tcPr>
            <w:tcW w:w="8770" w:type="dxa"/>
            <w:gridSpan w:val="11"/>
            <w:shd w:val="clear" w:color="auto" w:fill="BFBFBF"/>
          </w:tcPr>
          <w:p w:rsidR="003E0B1C" w:rsidRPr="00F504FC" w:rsidRDefault="003E0B1C" w:rsidP="00F71E1A">
            <w:pPr>
              <w:spacing w:before="40" w:after="40" w:line="300" w:lineRule="exact"/>
              <w:jc w:val="both"/>
            </w:pPr>
            <w:r>
              <w:t>Информация за период с начала года об объемах коммунальных услуг, о</w:t>
            </w:r>
            <w:r>
              <w:t>с</w:t>
            </w:r>
            <w:r>
              <w:t xml:space="preserve">новных показателях финансово-хозяйственной деятельности </w:t>
            </w:r>
            <w:proofErr w:type="spellStart"/>
            <w:r>
              <w:t>ресурсосна</w:t>
            </w:r>
            <w:r>
              <w:t>б</w:t>
            </w:r>
            <w:r>
              <w:t>жающих</w:t>
            </w:r>
            <w:proofErr w:type="spellEnd"/>
            <w:r>
              <w:t xml:space="preserve"> организаций, оплате населением коммунальных услуг.</w:t>
            </w:r>
          </w:p>
        </w:tc>
      </w:tr>
      <w:tr w:rsidR="003E0B1C" w:rsidRPr="00F504FC" w:rsidTr="00680CE4">
        <w:trPr>
          <w:tblCellSpacing w:w="20" w:type="dxa"/>
        </w:trPr>
        <w:tc>
          <w:tcPr>
            <w:tcW w:w="1054" w:type="dxa"/>
            <w:vMerge w:val="restart"/>
            <w:shd w:val="clear" w:color="auto" w:fill="BFBFBF"/>
          </w:tcPr>
          <w:p w:rsidR="003E0B1C" w:rsidRPr="00A2654B" w:rsidRDefault="003E0B1C" w:rsidP="00F71E1A">
            <w:pPr>
              <w:spacing w:before="20" w:line="300" w:lineRule="exact"/>
              <w:jc w:val="center"/>
              <w:rPr>
                <w:b/>
              </w:rPr>
            </w:pPr>
            <w:r>
              <w:rPr>
                <w:b/>
              </w:rPr>
              <w:t>17-084</w:t>
            </w:r>
          </w:p>
        </w:tc>
        <w:tc>
          <w:tcPr>
            <w:tcW w:w="4211" w:type="dxa"/>
            <w:shd w:val="clear" w:color="auto" w:fill="auto"/>
          </w:tcPr>
          <w:p w:rsidR="003E0B1C" w:rsidRPr="00A2654B" w:rsidRDefault="003E0B1C" w:rsidP="00F71E1A">
            <w:pPr>
              <w:spacing w:before="20" w:line="30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Работа организаций Костромской области, оказыв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ющих услуги в сфере жилищно-коммунального хозяйства, </w:t>
            </w:r>
            <w:r w:rsidR="0063568D">
              <w:rPr>
                <w:b/>
              </w:rPr>
              <w:br/>
            </w:r>
            <w:r>
              <w:rPr>
                <w:b/>
              </w:rPr>
              <w:t>в условиях реформы за 2022 год</w:t>
            </w:r>
          </w:p>
          <w:p w:rsidR="003E0B1C" w:rsidRPr="00CE2308" w:rsidRDefault="003E0B1C" w:rsidP="00F71E1A">
            <w:pPr>
              <w:spacing w:line="300" w:lineRule="exact"/>
              <w:jc w:val="right"/>
              <w:rPr>
                <w:b/>
                <w:i/>
              </w:rPr>
            </w:pPr>
          </w:p>
        </w:tc>
        <w:tc>
          <w:tcPr>
            <w:tcW w:w="1174" w:type="dxa"/>
            <w:gridSpan w:val="2"/>
            <w:shd w:val="clear" w:color="auto" w:fill="auto"/>
          </w:tcPr>
          <w:p w:rsidR="003E0B1C" w:rsidRPr="00A2654B" w:rsidRDefault="003E0B1C" w:rsidP="00F71E1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районы, городские округа</w:t>
            </w:r>
          </w:p>
        </w:tc>
        <w:tc>
          <w:tcPr>
            <w:tcW w:w="1275" w:type="dxa"/>
            <w:gridSpan w:val="5"/>
            <w:shd w:val="clear" w:color="auto" w:fill="auto"/>
          </w:tcPr>
          <w:p w:rsidR="003E0B1C" w:rsidRDefault="003E0B1C" w:rsidP="00F71E1A">
            <w:pPr>
              <w:spacing w:before="20" w:after="20" w:line="300" w:lineRule="exact"/>
              <w:ind w:left="-57" w:right="-57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1 раз </w:t>
            </w:r>
          </w:p>
          <w:p w:rsidR="003E0B1C" w:rsidRDefault="003E0B1C" w:rsidP="00F71E1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3E0B1C" w:rsidRPr="00A2654B" w:rsidRDefault="003E0B1C" w:rsidP="00F71E1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3E0B1C" w:rsidRPr="00A2654B" w:rsidRDefault="003E0B1C" w:rsidP="00F71E1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1395</w:t>
            </w:r>
          </w:p>
        </w:tc>
        <w:tc>
          <w:tcPr>
            <w:tcW w:w="966" w:type="dxa"/>
            <w:shd w:val="clear" w:color="auto" w:fill="auto"/>
          </w:tcPr>
          <w:p w:rsidR="003E0B1C" w:rsidRPr="00A2654B" w:rsidRDefault="003E0B1C" w:rsidP="00F71E1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1395</w:t>
            </w:r>
          </w:p>
        </w:tc>
      </w:tr>
      <w:tr w:rsidR="003E0B1C" w:rsidRPr="00F504FC" w:rsidTr="00AF4156">
        <w:trPr>
          <w:tblCellSpacing w:w="20" w:type="dxa"/>
        </w:trPr>
        <w:tc>
          <w:tcPr>
            <w:tcW w:w="1054" w:type="dxa"/>
            <w:vMerge/>
            <w:shd w:val="clear" w:color="auto" w:fill="BFBFBF"/>
          </w:tcPr>
          <w:p w:rsidR="003E0B1C" w:rsidRPr="00F504FC" w:rsidRDefault="003E0B1C" w:rsidP="00F71E1A">
            <w:pPr>
              <w:spacing w:before="40" w:after="40" w:line="300" w:lineRule="exact"/>
            </w:pPr>
          </w:p>
        </w:tc>
        <w:tc>
          <w:tcPr>
            <w:tcW w:w="8770" w:type="dxa"/>
            <w:gridSpan w:val="11"/>
            <w:shd w:val="clear" w:color="auto" w:fill="BFBFBF"/>
          </w:tcPr>
          <w:p w:rsidR="003E0B1C" w:rsidRPr="00F504FC" w:rsidRDefault="003E0B1C" w:rsidP="00F71E1A">
            <w:pPr>
              <w:spacing w:before="40" w:after="40" w:line="300" w:lineRule="exact"/>
              <w:jc w:val="both"/>
            </w:pPr>
            <w:r>
              <w:t>Информация</w:t>
            </w:r>
            <w:r w:rsidR="0053187A">
              <w:t xml:space="preserve"> </w:t>
            </w:r>
            <w:r>
              <w:t>об объемах коммунальных услуг, основных показателях фина</w:t>
            </w:r>
            <w:r>
              <w:t>н</w:t>
            </w:r>
            <w:r>
              <w:t>сово-хозяйственной деятельности жилищных организаций, оплате насел</w:t>
            </w:r>
            <w:r>
              <w:t>е</w:t>
            </w:r>
            <w:r>
              <w:t>нием жилого помещения и коммунальных услуг.</w:t>
            </w:r>
          </w:p>
        </w:tc>
      </w:tr>
      <w:tr w:rsidR="003E0B1C" w:rsidRPr="00F504FC" w:rsidTr="00680CE4">
        <w:trPr>
          <w:tblCellSpacing w:w="20" w:type="dxa"/>
        </w:trPr>
        <w:tc>
          <w:tcPr>
            <w:tcW w:w="1054" w:type="dxa"/>
            <w:vMerge w:val="restart"/>
            <w:shd w:val="clear" w:color="auto" w:fill="BFBFBF"/>
          </w:tcPr>
          <w:p w:rsidR="003E0B1C" w:rsidRPr="00A2654B" w:rsidRDefault="003E0B1C" w:rsidP="00F71E1A">
            <w:pPr>
              <w:spacing w:before="20" w:line="300" w:lineRule="exact"/>
              <w:jc w:val="center"/>
              <w:rPr>
                <w:b/>
              </w:rPr>
            </w:pPr>
            <w:r>
              <w:rPr>
                <w:b/>
              </w:rPr>
              <w:t>17-085</w:t>
            </w:r>
          </w:p>
        </w:tc>
        <w:tc>
          <w:tcPr>
            <w:tcW w:w="4211" w:type="dxa"/>
            <w:shd w:val="clear" w:color="auto" w:fill="auto"/>
          </w:tcPr>
          <w:p w:rsidR="003E0B1C" w:rsidRPr="00A2654B" w:rsidRDefault="003E0B1C" w:rsidP="00F71E1A">
            <w:pPr>
              <w:spacing w:before="20" w:line="30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 xml:space="preserve">Работа </w:t>
            </w:r>
            <w:proofErr w:type="spellStart"/>
            <w:r>
              <w:rPr>
                <w:b/>
              </w:rPr>
              <w:t>ресурсосна</w:t>
            </w:r>
            <w:r>
              <w:rPr>
                <w:b/>
              </w:rPr>
              <w:t>б</w:t>
            </w:r>
            <w:r>
              <w:rPr>
                <w:b/>
              </w:rPr>
              <w:t>жающих</w:t>
            </w:r>
            <w:proofErr w:type="spellEnd"/>
            <w:r>
              <w:rPr>
                <w:b/>
              </w:rPr>
              <w:t xml:space="preserve"> организаций Костро</w:t>
            </w:r>
            <w:r>
              <w:rPr>
                <w:b/>
              </w:rPr>
              <w:t>м</w:t>
            </w:r>
            <w:r>
              <w:rPr>
                <w:b/>
              </w:rPr>
              <w:t>ской области в условиях рефо</w:t>
            </w:r>
            <w:r>
              <w:rPr>
                <w:b/>
              </w:rPr>
              <w:t>р</w:t>
            </w:r>
            <w:r>
              <w:rPr>
                <w:b/>
              </w:rPr>
              <w:t>мы за 2022 год</w:t>
            </w:r>
          </w:p>
          <w:p w:rsidR="003E0B1C" w:rsidRPr="00CE2308" w:rsidRDefault="003E0B1C" w:rsidP="00F71E1A">
            <w:pPr>
              <w:spacing w:line="300" w:lineRule="exact"/>
              <w:jc w:val="right"/>
              <w:rPr>
                <w:b/>
                <w:i/>
              </w:rPr>
            </w:pPr>
          </w:p>
        </w:tc>
        <w:tc>
          <w:tcPr>
            <w:tcW w:w="1214" w:type="dxa"/>
            <w:gridSpan w:val="3"/>
            <w:shd w:val="clear" w:color="auto" w:fill="auto"/>
          </w:tcPr>
          <w:p w:rsidR="003E0B1C" w:rsidRPr="00A2654B" w:rsidRDefault="003E0B1C" w:rsidP="00F71E1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районы, городские округа</w:t>
            </w:r>
          </w:p>
        </w:tc>
        <w:tc>
          <w:tcPr>
            <w:tcW w:w="1115" w:type="dxa"/>
            <w:shd w:val="clear" w:color="auto" w:fill="auto"/>
          </w:tcPr>
          <w:p w:rsidR="003E0B1C" w:rsidRDefault="003E0B1C" w:rsidP="00F71E1A">
            <w:pPr>
              <w:spacing w:before="20" w:after="20" w:line="300" w:lineRule="exact"/>
              <w:ind w:left="-57" w:right="-57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1 раз </w:t>
            </w:r>
          </w:p>
          <w:p w:rsidR="003E0B1C" w:rsidRDefault="003E0B1C" w:rsidP="00F71E1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3E0B1C" w:rsidRPr="00A2654B" w:rsidRDefault="003E0B1C" w:rsidP="00F71E1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104" w:type="dxa"/>
            <w:gridSpan w:val="5"/>
            <w:shd w:val="clear" w:color="auto" w:fill="auto"/>
          </w:tcPr>
          <w:p w:rsidR="003E0B1C" w:rsidRPr="00A2654B" w:rsidRDefault="003E0B1C" w:rsidP="00F71E1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1395</w:t>
            </w:r>
          </w:p>
        </w:tc>
        <w:tc>
          <w:tcPr>
            <w:tcW w:w="966" w:type="dxa"/>
            <w:shd w:val="clear" w:color="auto" w:fill="auto"/>
          </w:tcPr>
          <w:p w:rsidR="003E0B1C" w:rsidRPr="00A2654B" w:rsidRDefault="003E0B1C" w:rsidP="00F71E1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1395</w:t>
            </w:r>
          </w:p>
        </w:tc>
      </w:tr>
      <w:tr w:rsidR="003E0B1C" w:rsidRPr="00F504FC" w:rsidTr="00AF4156">
        <w:trPr>
          <w:tblCellSpacing w:w="20" w:type="dxa"/>
        </w:trPr>
        <w:tc>
          <w:tcPr>
            <w:tcW w:w="1054" w:type="dxa"/>
            <w:vMerge/>
            <w:shd w:val="clear" w:color="auto" w:fill="BFBFBF"/>
          </w:tcPr>
          <w:p w:rsidR="003E0B1C" w:rsidRPr="00F504FC" w:rsidRDefault="003E0B1C" w:rsidP="00F71E1A">
            <w:pPr>
              <w:spacing w:before="40" w:after="40" w:line="300" w:lineRule="exact"/>
            </w:pPr>
          </w:p>
        </w:tc>
        <w:tc>
          <w:tcPr>
            <w:tcW w:w="8770" w:type="dxa"/>
            <w:gridSpan w:val="11"/>
            <w:shd w:val="clear" w:color="auto" w:fill="BFBFBF"/>
          </w:tcPr>
          <w:p w:rsidR="003E0B1C" w:rsidRPr="00F504FC" w:rsidRDefault="003E0B1C" w:rsidP="00F71E1A">
            <w:pPr>
              <w:spacing w:before="40" w:after="40" w:line="300" w:lineRule="exact"/>
              <w:jc w:val="both"/>
            </w:pPr>
            <w:r>
              <w:t>Информация об объемах коммунальных услуг, основных показателях фина</w:t>
            </w:r>
            <w:r>
              <w:t>н</w:t>
            </w:r>
            <w:r>
              <w:t xml:space="preserve">сово-хозяйственной деятельности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организаций, оплате населением коммунальных услуг.</w:t>
            </w:r>
          </w:p>
        </w:tc>
      </w:tr>
    </w:tbl>
    <w:p w:rsidR="00AF4156" w:rsidRDefault="00AF4156"/>
    <w:p w:rsidR="00F71E1A" w:rsidRDefault="00F71E1A"/>
    <w:p w:rsidR="00F71E1A" w:rsidRDefault="00F71E1A"/>
    <w:p w:rsidR="00F71E1A" w:rsidRDefault="00F71E1A"/>
    <w:p w:rsidR="00F71E1A" w:rsidRDefault="00F71E1A"/>
    <w:p w:rsidR="00F71E1A" w:rsidRDefault="00F71E1A"/>
    <w:p w:rsidR="00F71E1A" w:rsidRDefault="00F71E1A"/>
    <w:p w:rsidR="00F71E1A" w:rsidRDefault="00F71E1A"/>
    <w:p w:rsidR="00F71E1A" w:rsidRDefault="00F71E1A"/>
    <w:p w:rsidR="00F71E1A" w:rsidRDefault="00F71E1A"/>
    <w:p w:rsidR="00F71E1A" w:rsidRDefault="00F71E1A"/>
    <w:p w:rsidR="00F71E1A" w:rsidRDefault="00F71E1A"/>
    <w:tbl>
      <w:tblPr>
        <w:tblW w:w="99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5138E2" w:rsidRPr="00F504FC" w:rsidTr="005138E2">
        <w:trPr>
          <w:cantSplit/>
          <w:trHeight w:val="1575"/>
          <w:tblCellSpacing w:w="20" w:type="dxa"/>
        </w:trPr>
        <w:tc>
          <w:tcPr>
            <w:tcW w:w="9843" w:type="dxa"/>
            <w:shd w:val="clear" w:color="auto" w:fill="auto"/>
          </w:tcPr>
          <w:p w:rsidR="005138E2" w:rsidRPr="00F504FC" w:rsidRDefault="009478AC" w:rsidP="005138E2">
            <w:pPr>
              <w:pStyle w:val="3"/>
              <w:ind w:left="0"/>
            </w:pPr>
            <w:r>
              <w:rPr>
                <w:noProof/>
              </w:rPr>
              <w:lastRenderedPageBreak/>
              <w:pict>
                <v:rect id="_x0000_s1080" style="position:absolute;left:0;text-align:left;margin-left:-4.95pt;margin-top:-3.3pt;width:490.5pt;height:112.5pt;z-index:-251558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" fillcolor="#bfbfbf" stroked="f">
                  <v:fill color2="#f2f2f2" rotate="t" focus="100%" type="gradient"/>
                </v:rect>
              </w:pict>
            </w:r>
            <w:bookmarkStart w:id="22" w:name="_Toc117607440"/>
            <w:r w:rsidR="005138E2">
              <w:t>СТАТИСТИКА УРОВНЯ ЖИЗНИ НАСЕЛЕНИЯ – 18</w:t>
            </w:r>
            <w:bookmarkEnd w:id="22"/>
          </w:p>
          <w:p w:rsidR="00680CE4" w:rsidRDefault="00680CE4" w:rsidP="00680CE4">
            <w:pPr>
              <w:ind w:left="-142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Ваши консультанты –</w:t>
            </w:r>
            <w:r w:rsidR="00467B25">
              <w:rPr>
                <w:rFonts w:eastAsia="Calibri"/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>сотрудники отдела статистики населения,</w:t>
            </w:r>
            <w:r w:rsidR="003669A5">
              <w:rPr>
                <w:rFonts w:eastAsia="Calibri"/>
                <w:b/>
                <w:i/>
              </w:rPr>
              <w:t xml:space="preserve"> </w:t>
            </w:r>
            <w:r w:rsidR="00467B25">
              <w:rPr>
                <w:rFonts w:eastAsia="Calibri"/>
                <w:b/>
                <w:i/>
              </w:rPr>
              <w:br/>
            </w:r>
            <w:r>
              <w:rPr>
                <w:rFonts w:eastAsia="Calibri"/>
                <w:b/>
                <w:i/>
              </w:rPr>
              <w:t xml:space="preserve">здравоохранения, труда, образования, науки, инноваций, уровня жизни </w:t>
            </w:r>
            <w:r w:rsidR="00467B25">
              <w:rPr>
                <w:rFonts w:eastAsia="Calibri"/>
                <w:b/>
                <w:i/>
              </w:rPr>
              <w:br/>
            </w:r>
            <w:r>
              <w:rPr>
                <w:rFonts w:eastAsia="Calibri"/>
                <w:b/>
                <w:i/>
              </w:rPr>
              <w:t>и обследований домашних хозяйств</w:t>
            </w:r>
          </w:p>
          <w:p w:rsidR="00680CE4" w:rsidRPr="0018258C" w:rsidRDefault="00680CE4" w:rsidP="00680CE4">
            <w:pPr>
              <w:ind w:left="-142"/>
              <w:jc w:val="center"/>
              <w:rPr>
                <w:rFonts w:eastAsia="Calibri"/>
                <w:b/>
                <w:i/>
                <w:lang w:val="en-US"/>
              </w:rPr>
            </w:pPr>
            <w:r>
              <w:rPr>
                <w:rFonts w:eastAsia="Calibri"/>
                <w:b/>
                <w:i/>
              </w:rPr>
              <w:t>тел</w:t>
            </w:r>
            <w:r w:rsidRPr="0018258C">
              <w:rPr>
                <w:rFonts w:eastAsia="Calibri"/>
                <w:b/>
                <w:i/>
                <w:lang w:val="en-US"/>
              </w:rPr>
              <w:t>. 49-17-14, 49-17-72, e-mail: p44_osujodh@gks.ru</w:t>
            </w:r>
          </w:p>
          <w:p w:rsidR="00680CE4" w:rsidRDefault="00680CE4" w:rsidP="00680CE4">
            <w:pPr>
              <w:ind w:left="-142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начальник отдела –</w:t>
            </w:r>
            <w:r w:rsidR="008B1F09">
              <w:rPr>
                <w:rFonts w:eastAsia="Calibri"/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>Вишнякова Ирина Геннадьевна</w:t>
            </w:r>
          </w:p>
          <w:p w:rsidR="005138E2" w:rsidRPr="00A2654B" w:rsidRDefault="00680CE4" w:rsidP="00680CE4">
            <w:pPr>
              <w:spacing w:after="40"/>
              <w:ind w:left="-142"/>
              <w:jc w:val="center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заместитель начальника отдела – Сиушева Ирина Аюповна</w:t>
            </w:r>
          </w:p>
        </w:tc>
      </w:tr>
    </w:tbl>
    <w:p w:rsidR="00E905A3" w:rsidRDefault="00E905A3" w:rsidP="007512EB">
      <w:pPr>
        <w:spacing w:line="40" w:lineRule="exact"/>
      </w:pPr>
    </w:p>
    <w:p w:rsidR="00C8482F" w:rsidRDefault="00C8482F" w:rsidP="007512EB">
      <w:pPr>
        <w:spacing w:line="40" w:lineRule="exact"/>
      </w:pPr>
    </w:p>
    <w:p w:rsidR="00AF4156" w:rsidRDefault="00AF4156" w:rsidP="007512EB">
      <w:pPr>
        <w:spacing w:line="40" w:lineRule="exact"/>
      </w:pPr>
    </w:p>
    <w:p w:rsidR="00AF4156" w:rsidRDefault="00AF4156" w:rsidP="007512EB">
      <w:pPr>
        <w:spacing w:line="40" w:lineRule="exact"/>
      </w:pPr>
    </w:p>
    <w:p w:rsidR="00C8482F" w:rsidRDefault="00C8482F" w:rsidP="007512EB">
      <w:pPr>
        <w:spacing w:line="40" w:lineRule="exact"/>
      </w:pPr>
    </w:p>
    <w:p w:rsidR="00C8482F" w:rsidRDefault="00C8482F" w:rsidP="007512EB">
      <w:pPr>
        <w:spacing w:line="40" w:lineRule="exact"/>
      </w:pPr>
    </w:p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4401"/>
        <w:gridCol w:w="1204"/>
        <w:gridCol w:w="1205"/>
        <w:gridCol w:w="992"/>
        <w:gridCol w:w="993"/>
      </w:tblGrid>
      <w:tr w:rsidR="00CA2AAE" w:rsidRPr="00F504FC" w:rsidTr="00CA2AAE">
        <w:trPr>
          <w:cantSplit/>
          <w:trHeight w:val="390"/>
          <w:tblHeader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CA2AAE" w:rsidRPr="006C4605" w:rsidRDefault="00CA2AAE" w:rsidP="00CA2AAE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Индекс</w:t>
            </w:r>
          </w:p>
        </w:tc>
        <w:tc>
          <w:tcPr>
            <w:tcW w:w="4361" w:type="dxa"/>
            <w:vMerge w:val="restart"/>
            <w:shd w:val="clear" w:color="auto" w:fill="BFBFBF"/>
          </w:tcPr>
          <w:p w:rsidR="00CA2AAE" w:rsidRPr="00A2654B" w:rsidRDefault="00CA2AAE" w:rsidP="00CA2AAE">
            <w:pPr>
              <w:jc w:val="center"/>
              <w:rPr>
                <w:b/>
              </w:rPr>
            </w:pPr>
            <w:r w:rsidRPr="00A2654B">
              <w:rPr>
                <w:b/>
              </w:rPr>
              <w:t>Наименование информации</w:t>
            </w:r>
          </w:p>
        </w:tc>
        <w:tc>
          <w:tcPr>
            <w:tcW w:w="1164" w:type="dxa"/>
            <w:vMerge w:val="restart"/>
            <w:shd w:val="clear" w:color="auto" w:fill="BFBFBF"/>
          </w:tcPr>
          <w:p w:rsidR="00CA2AAE" w:rsidRPr="00A2654B" w:rsidRDefault="00CA2AAE" w:rsidP="00CA2AAE">
            <w:pPr>
              <w:ind w:left="-57" w:right="-57"/>
              <w:jc w:val="center"/>
              <w:rPr>
                <w:b/>
              </w:rPr>
            </w:pPr>
            <w:proofErr w:type="spellStart"/>
            <w:r w:rsidRPr="00A2654B">
              <w:rPr>
                <w:b/>
              </w:rPr>
              <w:t>Разр</w:t>
            </w:r>
            <w:r>
              <w:rPr>
                <w:b/>
              </w:rPr>
              <w:t>е</w:t>
            </w:r>
            <w:r>
              <w:rPr>
                <w:b/>
              </w:rPr>
              <w:t>з</w:t>
            </w:r>
            <w:r w:rsidRPr="00A2654B">
              <w:rPr>
                <w:b/>
              </w:rPr>
              <w:t>ность</w:t>
            </w:r>
            <w:proofErr w:type="spellEnd"/>
          </w:p>
        </w:tc>
        <w:tc>
          <w:tcPr>
            <w:tcW w:w="1165" w:type="dxa"/>
            <w:vMerge w:val="restart"/>
            <w:shd w:val="clear" w:color="auto" w:fill="BFBFBF"/>
          </w:tcPr>
          <w:p w:rsidR="00CA2AAE" w:rsidRPr="00A2654B" w:rsidRDefault="00CA2AAE" w:rsidP="00CA2AAE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Пери</w:t>
            </w:r>
            <w:r w:rsidRPr="00A2654B">
              <w:rPr>
                <w:b/>
              </w:rPr>
              <w:t>о</w:t>
            </w:r>
            <w:r w:rsidRPr="00A2654B">
              <w:rPr>
                <w:b/>
              </w:rPr>
              <w:t>ди</w:t>
            </w:r>
            <w:r w:rsidRPr="00A2654B">
              <w:rPr>
                <w:b/>
              </w:rPr>
              <w:t>ч</w:t>
            </w:r>
            <w:r w:rsidRPr="00A2654B">
              <w:rPr>
                <w:b/>
              </w:rPr>
              <w:t>ность</w:t>
            </w:r>
          </w:p>
        </w:tc>
        <w:tc>
          <w:tcPr>
            <w:tcW w:w="1925" w:type="dxa"/>
            <w:gridSpan w:val="2"/>
            <w:tcBorders>
              <w:bottom w:val="inset" w:sz="6" w:space="0" w:color="auto"/>
            </w:tcBorders>
            <w:shd w:val="clear" w:color="auto" w:fill="BFBFBF"/>
          </w:tcPr>
          <w:p w:rsidR="00CA2AAE" w:rsidRPr="00A2654B" w:rsidRDefault="00CA2AAE" w:rsidP="00CA2AAE">
            <w:pPr>
              <w:spacing w:after="60"/>
              <w:ind w:left="-115" w:firstLine="115"/>
              <w:jc w:val="center"/>
              <w:rPr>
                <w:b/>
              </w:rPr>
            </w:pPr>
            <w:r w:rsidRPr="00A2654B">
              <w:rPr>
                <w:b/>
              </w:rPr>
              <w:t>Стоимость</w:t>
            </w:r>
            <w:r>
              <w:rPr>
                <w:b/>
              </w:rPr>
              <w:t xml:space="preserve"> (ЭВ)</w:t>
            </w:r>
          </w:p>
        </w:tc>
      </w:tr>
      <w:tr w:rsidR="00CA2AAE" w:rsidRPr="00F504FC" w:rsidTr="00CA2AAE">
        <w:trPr>
          <w:trHeight w:val="465"/>
          <w:tblHeader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CA2AAE" w:rsidRPr="00A2654B" w:rsidRDefault="00CA2AAE" w:rsidP="00CA2AAE">
            <w:pPr>
              <w:jc w:val="center"/>
              <w:rPr>
                <w:b/>
              </w:rPr>
            </w:pPr>
          </w:p>
        </w:tc>
        <w:tc>
          <w:tcPr>
            <w:tcW w:w="4361" w:type="dxa"/>
            <w:vMerge/>
            <w:shd w:val="clear" w:color="auto" w:fill="BFBFBF"/>
          </w:tcPr>
          <w:p w:rsidR="00CA2AAE" w:rsidRPr="00A2654B" w:rsidRDefault="00CA2AAE" w:rsidP="00CA2AAE">
            <w:pPr>
              <w:jc w:val="center"/>
              <w:rPr>
                <w:b/>
              </w:rPr>
            </w:pPr>
          </w:p>
        </w:tc>
        <w:tc>
          <w:tcPr>
            <w:tcW w:w="1164" w:type="dxa"/>
            <w:vMerge/>
            <w:shd w:val="clear" w:color="auto" w:fill="BFBFBF"/>
          </w:tcPr>
          <w:p w:rsidR="00CA2AAE" w:rsidRPr="00A2654B" w:rsidRDefault="00CA2AAE" w:rsidP="00CA2AAE">
            <w:pPr>
              <w:jc w:val="center"/>
              <w:rPr>
                <w:b/>
              </w:rPr>
            </w:pPr>
          </w:p>
        </w:tc>
        <w:tc>
          <w:tcPr>
            <w:tcW w:w="1165" w:type="dxa"/>
            <w:vMerge/>
            <w:shd w:val="clear" w:color="auto" w:fill="BFBFBF"/>
          </w:tcPr>
          <w:p w:rsidR="00CA2AAE" w:rsidRPr="00A2654B" w:rsidRDefault="00CA2AAE" w:rsidP="00CA2AAE">
            <w:pPr>
              <w:jc w:val="center"/>
              <w:rPr>
                <w:b/>
              </w:rPr>
            </w:pPr>
          </w:p>
        </w:tc>
        <w:tc>
          <w:tcPr>
            <w:tcW w:w="952" w:type="dxa"/>
            <w:tcBorders>
              <w:top w:val="inset" w:sz="6" w:space="0" w:color="auto"/>
              <w:right w:val="inset" w:sz="6" w:space="0" w:color="auto"/>
            </w:tcBorders>
            <w:shd w:val="clear" w:color="auto" w:fill="BFBFBF"/>
          </w:tcPr>
          <w:p w:rsidR="00CA2AAE" w:rsidRPr="00A2654B" w:rsidRDefault="00CA2AAE" w:rsidP="00CA2AAE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1 экз.</w:t>
            </w: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</w:tcBorders>
            <w:shd w:val="clear" w:color="auto" w:fill="BFBFBF"/>
          </w:tcPr>
          <w:p w:rsidR="00CA2AAE" w:rsidRPr="00A2654B" w:rsidRDefault="00CA2AAE" w:rsidP="00CA2AAE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на год</w:t>
            </w:r>
          </w:p>
        </w:tc>
      </w:tr>
      <w:tr w:rsidR="003E0B1C" w:rsidRPr="00F504FC" w:rsidTr="00CA2AAE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3E0B1C" w:rsidRPr="00A2654B" w:rsidRDefault="003E0B1C" w:rsidP="003E0B1C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18-086</w:t>
            </w:r>
          </w:p>
        </w:tc>
        <w:tc>
          <w:tcPr>
            <w:tcW w:w="4361" w:type="dxa"/>
            <w:shd w:val="clear" w:color="auto" w:fill="auto"/>
          </w:tcPr>
          <w:p w:rsidR="003E0B1C" w:rsidRPr="00A2654B" w:rsidRDefault="003E0B1C" w:rsidP="003E0B1C">
            <w:pPr>
              <w:spacing w:before="20"/>
              <w:rPr>
                <w:b/>
              </w:rPr>
            </w:pPr>
            <w:r>
              <w:rPr>
                <w:b/>
                <w:i/>
              </w:rPr>
              <w:t>Сборник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Регионы Центрального федерального округа Российской Федерации: уровень благососто</w:t>
            </w:r>
            <w:r>
              <w:rPr>
                <w:b/>
              </w:rPr>
              <w:t>я</w:t>
            </w:r>
            <w:r>
              <w:rPr>
                <w:b/>
              </w:rPr>
              <w:t>ния населения</w:t>
            </w:r>
          </w:p>
          <w:p w:rsidR="003E0B1C" w:rsidRPr="00CE2308" w:rsidRDefault="003E0B1C" w:rsidP="003E0B1C">
            <w:pPr>
              <w:jc w:val="right"/>
              <w:rPr>
                <w:b/>
                <w:i/>
              </w:rPr>
            </w:pPr>
          </w:p>
        </w:tc>
        <w:tc>
          <w:tcPr>
            <w:tcW w:w="1164" w:type="dxa"/>
            <w:shd w:val="clear" w:color="auto" w:fill="auto"/>
          </w:tcPr>
          <w:p w:rsidR="003E0B1C" w:rsidRPr="00A2654B" w:rsidRDefault="003E0B1C" w:rsidP="003E0B1C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регионы ЦФО РФ, Российская Федерация</w:t>
            </w:r>
          </w:p>
        </w:tc>
        <w:tc>
          <w:tcPr>
            <w:tcW w:w="1165" w:type="dxa"/>
            <w:shd w:val="clear" w:color="auto" w:fill="auto"/>
          </w:tcPr>
          <w:p w:rsidR="003E0B1C" w:rsidRDefault="003E0B1C" w:rsidP="003E0B1C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3E0B1C" w:rsidRDefault="003E0B1C" w:rsidP="003E0B1C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3E0B1C" w:rsidRPr="00A2654B" w:rsidRDefault="003E0B1C" w:rsidP="003E0B1C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952" w:type="dxa"/>
            <w:shd w:val="clear" w:color="auto" w:fill="auto"/>
          </w:tcPr>
          <w:p w:rsidR="003E0B1C" w:rsidRPr="00A2654B" w:rsidRDefault="003E0B1C" w:rsidP="003E0B1C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1795</w:t>
            </w:r>
          </w:p>
        </w:tc>
        <w:tc>
          <w:tcPr>
            <w:tcW w:w="933" w:type="dxa"/>
            <w:shd w:val="clear" w:color="auto" w:fill="auto"/>
          </w:tcPr>
          <w:p w:rsidR="003E0B1C" w:rsidRPr="00A2654B" w:rsidRDefault="003E0B1C" w:rsidP="003E0B1C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1795</w:t>
            </w:r>
          </w:p>
        </w:tc>
      </w:tr>
      <w:tr w:rsidR="003E0B1C" w:rsidRPr="00F504FC" w:rsidTr="00CA2AAE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3E0B1C" w:rsidRPr="00F504FC" w:rsidRDefault="003E0B1C" w:rsidP="00467B25">
            <w:pPr>
              <w:spacing w:before="40" w:after="40" w:line="260" w:lineRule="exact"/>
            </w:pPr>
          </w:p>
        </w:tc>
        <w:tc>
          <w:tcPr>
            <w:tcW w:w="8735" w:type="dxa"/>
            <w:gridSpan w:val="5"/>
            <w:shd w:val="clear" w:color="auto" w:fill="BFBFBF"/>
          </w:tcPr>
          <w:p w:rsidR="003E0B1C" w:rsidRPr="00F504FC" w:rsidRDefault="003E0B1C" w:rsidP="00467B25">
            <w:pPr>
              <w:spacing w:before="40" w:after="40" w:line="260" w:lineRule="exact"/>
              <w:jc w:val="both"/>
            </w:pPr>
            <w:r>
              <w:t>Основные характеристики уровня благосостояния населения регионов ЦФО РФ в динамике: доля населения с денежными доходами ниже границы бе</w:t>
            </w:r>
            <w:r>
              <w:t>д</w:t>
            </w:r>
            <w:r>
              <w:t>ности; величина прожиточного минимума населения; распределение нас</w:t>
            </w:r>
            <w:r>
              <w:t>е</w:t>
            </w:r>
            <w:r>
              <w:t>ления по размеру среднедушевых денежных доходов; распределение общего объема денежных доходов по 10-ти и 20-ти процентным группам населения; коэффициенты дифференциации доходов населения. Таблицы, графики, м</w:t>
            </w:r>
            <w:r>
              <w:t>е</w:t>
            </w:r>
            <w:r>
              <w:t>тодологический комментарий.</w:t>
            </w:r>
          </w:p>
        </w:tc>
      </w:tr>
      <w:tr w:rsidR="003E0B1C" w:rsidRPr="00F504FC" w:rsidTr="00CA2AAE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3E0B1C" w:rsidRPr="00A2654B" w:rsidRDefault="003E0B1C" w:rsidP="003E0B1C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18-087</w:t>
            </w:r>
          </w:p>
        </w:tc>
        <w:tc>
          <w:tcPr>
            <w:tcW w:w="4361" w:type="dxa"/>
            <w:shd w:val="clear" w:color="auto" w:fill="auto"/>
          </w:tcPr>
          <w:p w:rsidR="003E0B1C" w:rsidRPr="005571B8" w:rsidRDefault="003E0B1C" w:rsidP="003E0B1C">
            <w:pPr>
              <w:spacing w:before="20"/>
              <w:rPr>
                <w:b/>
              </w:rPr>
            </w:pPr>
            <w:r>
              <w:rPr>
                <w:b/>
                <w:i/>
              </w:rPr>
              <w:t>Сборник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Домашние хозяйства К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стромской области. </w:t>
            </w:r>
          </w:p>
          <w:p w:rsidR="003E0B1C" w:rsidRPr="00A2654B" w:rsidRDefault="003E0B1C" w:rsidP="003E0B1C">
            <w:pPr>
              <w:spacing w:before="20"/>
              <w:rPr>
                <w:b/>
              </w:rPr>
            </w:pPr>
            <w:r>
              <w:rPr>
                <w:b/>
              </w:rPr>
              <w:t>Том 1. Домашние хозяйства горо</w:t>
            </w:r>
            <w:r>
              <w:rPr>
                <w:b/>
              </w:rPr>
              <w:t>д</w:t>
            </w:r>
            <w:r>
              <w:rPr>
                <w:b/>
              </w:rPr>
              <w:t>ской и сельской местности</w:t>
            </w:r>
          </w:p>
          <w:p w:rsidR="003E0B1C" w:rsidRPr="00CE2308" w:rsidRDefault="003E0B1C" w:rsidP="003E0B1C">
            <w:pPr>
              <w:jc w:val="right"/>
              <w:rPr>
                <w:b/>
                <w:i/>
              </w:rPr>
            </w:pPr>
          </w:p>
        </w:tc>
        <w:tc>
          <w:tcPr>
            <w:tcW w:w="1164" w:type="dxa"/>
            <w:shd w:val="clear" w:color="auto" w:fill="auto"/>
          </w:tcPr>
          <w:p w:rsidR="003E0B1C" w:rsidRPr="00A2654B" w:rsidRDefault="003E0B1C" w:rsidP="003E0B1C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165" w:type="dxa"/>
            <w:shd w:val="clear" w:color="auto" w:fill="auto"/>
          </w:tcPr>
          <w:p w:rsidR="003E0B1C" w:rsidRDefault="003E0B1C" w:rsidP="003E0B1C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3E0B1C" w:rsidRDefault="003E0B1C" w:rsidP="003E0B1C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3E0B1C" w:rsidRPr="00A2654B" w:rsidRDefault="003E0B1C" w:rsidP="003E0B1C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952" w:type="dxa"/>
            <w:shd w:val="clear" w:color="auto" w:fill="auto"/>
          </w:tcPr>
          <w:p w:rsidR="003E0B1C" w:rsidRPr="00A2654B" w:rsidRDefault="003E0B1C" w:rsidP="003E0B1C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3695</w:t>
            </w:r>
          </w:p>
        </w:tc>
        <w:tc>
          <w:tcPr>
            <w:tcW w:w="933" w:type="dxa"/>
            <w:shd w:val="clear" w:color="auto" w:fill="auto"/>
          </w:tcPr>
          <w:p w:rsidR="003E0B1C" w:rsidRPr="00A2654B" w:rsidRDefault="003E0B1C" w:rsidP="003E0B1C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3695</w:t>
            </w:r>
          </w:p>
        </w:tc>
      </w:tr>
      <w:tr w:rsidR="003E0B1C" w:rsidRPr="00F504FC" w:rsidTr="00CA2AAE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3E0B1C" w:rsidRPr="00F504FC" w:rsidRDefault="003E0B1C" w:rsidP="00467B25">
            <w:pPr>
              <w:spacing w:before="40" w:after="40" w:line="260" w:lineRule="exact"/>
            </w:pPr>
          </w:p>
        </w:tc>
        <w:tc>
          <w:tcPr>
            <w:tcW w:w="8735" w:type="dxa"/>
            <w:gridSpan w:val="5"/>
            <w:shd w:val="clear" w:color="auto" w:fill="BFBFBF"/>
          </w:tcPr>
          <w:p w:rsidR="003E0B1C" w:rsidRPr="00F504FC" w:rsidRDefault="003E0B1C" w:rsidP="00467B25">
            <w:pPr>
              <w:spacing w:before="40" w:after="40" w:line="260" w:lineRule="exact"/>
              <w:jc w:val="both"/>
            </w:pPr>
            <w:r>
              <w:t>Данные выборочного обследования бюджетов домашних хозяйств за 2016-2022 годы: численность, возрастной состав и занятость населения, размер и структура располагаемых ресурсов и расходов на конечное потребление, размер и структура денежных доходов и потребительских расходов, покуп</w:t>
            </w:r>
            <w:r>
              <w:t>а</w:t>
            </w:r>
            <w:r>
              <w:t>тельная способность денежных доходов населения. Информация предста</w:t>
            </w:r>
            <w:r>
              <w:t>в</w:t>
            </w:r>
            <w:r>
              <w:t>лена</w:t>
            </w:r>
            <w:r w:rsidR="0053187A">
              <w:t xml:space="preserve"> </w:t>
            </w:r>
            <w:r>
              <w:t>по домохозяйствам в зависимости от места проживания. Методолог</w:t>
            </w:r>
            <w:r>
              <w:t>и</w:t>
            </w:r>
            <w:r>
              <w:t>ческий комментарий, таблицы, графики.</w:t>
            </w:r>
          </w:p>
        </w:tc>
      </w:tr>
      <w:tr w:rsidR="003E0B1C" w:rsidRPr="00F504FC" w:rsidTr="00CA2AAE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3E0B1C" w:rsidRPr="00A2654B" w:rsidRDefault="003E0B1C" w:rsidP="003E0B1C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18-088</w:t>
            </w:r>
          </w:p>
        </w:tc>
        <w:tc>
          <w:tcPr>
            <w:tcW w:w="4361" w:type="dxa"/>
            <w:shd w:val="clear" w:color="auto" w:fill="auto"/>
          </w:tcPr>
          <w:p w:rsidR="003E0B1C" w:rsidRPr="005571B8" w:rsidRDefault="003E0B1C" w:rsidP="003E0B1C">
            <w:pPr>
              <w:spacing w:before="20"/>
              <w:rPr>
                <w:b/>
              </w:rPr>
            </w:pPr>
            <w:r>
              <w:rPr>
                <w:b/>
                <w:i/>
              </w:rPr>
              <w:t>Сборник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Домашние хозяйства К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стромской области. </w:t>
            </w:r>
          </w:p>
          <w:p w:rsidR="003E0B1C" w:rsidRPr="00A2654B" w:rsidRDefault="003E0B1C" w:rsidP="003E0B1C">
            <w:pPr>
              <w:spacing w:before="20"/>
              <w:rPr>
                <w:b/>
              </w:rPr>
            </w:pPr>
            <w:r>
              <w:rPr>
                <w:b/>
              </w:rPr>
              <w:t>Том 2. Домашние хозяйства ра</w:t>
            </w:r>
            <w:r>
              <w:rPr>
                <w:b/>
              </w:rPr>
              <w:t>з</w:t>
            </w:r>
            <w:r>
              <w:rPr>
                <w:b/>
              </w:rPr>
              <w:t>личного состава</w:t>
            </w:r>
          </w:p>
          <w:p w:rsidR="003E0B1C" w:rsidRPr="00CE2308" w:rsidRDefault="003E0B1C" w:rsidP="003E0B1C">
            <w:pPr>
              <w:jc w:val="right"/>
              <w:rPr>
                <w:b/>
                <w:i/>
              </w:rPr>
            </w:pPr>
          </w:p>
        </w:tc>
        <w:tc>
          <w:tcPr>
            <w:tcW w:w="1164" w:type="dxa"/>
            <w:shd w:val="clear" w:color="auto" w:fill="auto"/>
          </w:tcPr>
          <w:p w:rsidR="003E0B1C" w:rsidRPr="00A2654B" w:rsidRDefault="003E0B1C" w:rsidP="003E0B1C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165" w:type="dxa"/>
            <w:shd w:val="clear" w:color="auto" w:fill="auto"/>
          </w:tcPr>
          <w:p w:rsidR="003E0B1C" w:rsidRDefault="003E0B1C" w:rsidP="003E0B1C">
            <w:pPr>
              <w:spacing w:before="20" w:after="20"/>
              <w:ind w:left="-57" w:right="-57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1 раз </w:t>
            </w:r>
          </w:p>
          <w:p w:rsidR="00724E64" w:rsidRDefault="00724E64" w:rsidP="003E0B1C">
            <w:pPr>
              <w:spacing w:before="20" w:after="20"/>
              <w:ind w:left="-57" w:right="-57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в год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3E0B1C" w:rsidRPr="00A2654B" w:rsidRDefault="003E0B1C" w:rsidP="003E0B1C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52" w:type="dxa"/>
            <w:shd w:val="clear" w:color="auto" w:fill="auto"/>
          </w:tcPr>
          <w:p w:rsidR="003E0B1C" w:rsidRPr="00A2654B" w:rsidRDefault="003E0B1C" w:rsidP="003E0B1C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3695</w:t>
            </w:r>
          </w:p>
        </w:tc>
        <w:tc>
          <w:tcPr>
            <w:tcW w:w="933" w:type="dxa"/>
            <w:shd w:val="clear" w:color="auto" w:fill="auto"/>
          </w:tcPr>
          <w:p w:rsidR="003E0B1C" w:rsidRPr="00A2654B" w:rsidRDefault="003E0B1C" w:rsidP="003E0B1C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3695</w:t>
            </w:r>
          </w:p>
        </w:tc>
      </w:tr>
      <w:tr w:rsidR="003E0B1C" w:rsidRPr="00F504FC" w:rsidTr="00CA2AAE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3E0B1C" w:rsidRPr="00F504FC" w:rsidRDefault="003E0B1C" w:rsidP="00467B25">
            <w:pPr>
              <w:spacing w:before="40" w:after="40"/>
            </w:pPr>
          </w:p>
        </w:tc>
        <w:tc>
          <w:tcPr>
            <w:tcW w:w="8735" w:type="dxa"/>
            <w:gridSpan w:val="5"/>
            <w:shd w:val="clear" w:color="auto" w:fill="BFBFBF"/>
          </w:tcPr>
          <w:p w:rsidR="003E0B1C" w:rsidRPr="00F504FC" w:rsidRDefault="003E0B1C" w:rsidP="00467B25">
            <w:pPr>
              <w:spacing w:before="40" w:after="40"/>
              <w:jc w:val="both"/>
            </w:pPr>
            <w:r>
              <w:t>Данные выборочного обследования бюджетов домашних хозяйств за 2016-2022 годы: численность, возрастной состав и занятость населения, размер и структура располагаемых ресурсов и расходов на конечное потребление, размер и структура денежных доходов и потребительских расходов, покуп</w:t>
            </w:r>
            <w:r>
              <w:t>а</w:t>
            </w:r>
            <w:r>
              <w:t>тельная способность денежных доходов населения. Информация предста</w:t>
            </w:r>
            <w:r>
              <w:t>в</w:t>
            </w:r>
            <w:r>
              <w:t>лена</w:t>
            </w:r>
            <w:r w:rsidR="0053187A">
              <w:t xml:space="preserve"> </w:t>
            </w:r>
            <w:r>
              <w:t>по домохозяйствам различного состава. Методологический коммент</w:t>
            </w:r>
            <w:r>
              <w:t>а</w:t>
            </w:r>
            <w:r>
              <w:t>рий, таблицы, графики.</w:t>
            </w:r>
          </w:p>
        </w:tc>
      </w:tr>
      <w:tr w:rsidR="003E0B1C" w:rsidRPr="00F504FC" w:rsidTr="00CA2AAE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3E0B1C" w:rsidRPr="00A2654B" w:rsidRDefault="003E0B1C" w:rsidP="00F71E1A">
            <w:pPr>
              <w:spacing w:before="20" w:line="30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18-089</w:t>
            </w:r>
          </w:p>
        </w:tc>
        <w:tc>
          <w:tcPr>
            <w:tcW w:w="4361" w:type="dxa"/>
            <w:shd w:val="clear" w:color="auto" w:fill="auto"/>
          </w:tcPr>
          <w:p w:rsidR="003E0B1C" w:rsidRPr="005571B8" w:rsidRDefault="003E0B1C" w:rsidP="00F71E1A">
            <w:pPr>
              <w:spacing w:before="20" w:line="300" w:lineRule="exact"/>
              <w:rPr>
                <w:b/>
              </w:rPr>
            </w:pPr>
            <w:r>
              <w:rPr>
                <w:b/>
                <w:i/>
              </w:rPr>
              <w:t>Сборник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Домашние хозяйства К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стромской области. </w:t>
            </w:r>
          </w:p>
          <w:p w:rsidR="003E0B1C" w:rsidRPr="00CE2308" w:rsidRDefault="003E0B1C" w:rsidP="00F71E1A">
            <w:pPr>
              <w:spacing w:before="20" w:line="300" w:lineRule="exact"/>
              <w:rPr>
                <w:b/>
                <w:i/>
              </w:rPr>
            </w:pPr>
            <w:r>
              <w:rPr>
                <w:b/>
              </w:rPr>
              <w:t>Том 3. Домашние хозяйства по уровню благосостояния</w:t>
            </w:r>
          </w:p>
        </w:tc>
        <w:tc>
          <w:tcPr>
            <w:tcW w:w="1164" w:type="dxa"/>
            <w:shd w:val="clear" w:color="auto" w:fill="auto"/>
          </w:tcPr>
          <w:p w:rsidR="003E0B1C" w:rsidRPr="00A2654B" w:rsidRDefault="003E0B1C" w:rsidP="00F71E1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165" w:type="dxa"/>
            <w:shd w:val="clear" w:color="auto" w:fill="auto"/>
          </w:tcPr>
          <w:p w:rsidR="003E0B1C" w:rsidRDefault="003E0B1C" w:rsidP="00F71E1A">
            <w:pPr>
              <w:spacing w:before="20" w:after="20" w:line="300" w:lineRule="exact"/>
              <w:ind w:left="-57" w:right="-57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 раз</w:t>
            </w:r>
          </w:p>
          <w:p w:rsidR="003E0B1C" w:rsidRPr="00A2654B" w:rsidRDefault="003E0B1C" w:rsidP="00F71E1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 в год сентябрь</w:t>
            </w:r>
          </w:p>
        </w:tc>
        <w:tc>
          <w:tcPr>
            <w:tcW w:w="952" w:type="dxa"/>
            <w:shd w:val="clear" w:color="auto" w:fill="auto"/>
          </w:tcPr>
          <w:p w:rsidR="003E0B1C" w:rsidRPr="00A2654B" w:rsidRDefault="003E0B1C" w:rsidP="00F71E1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3695</w:t>
            </w:r>
          </w:p>
        </w:tc>
        <w:tc>
          <w:tcPr>
            <w:tcW w:w="933" w:type="dxa"/>
            <w:shd w:val="clear" w:color="auto" w:fill="auto"/>
          </w:tcPr>
          <w:p w:rsidR="003E0B1C" w:rsidRPr="00A2654B" w:rsidRDefault="003E0B1C" w:rsidP="00F71E1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3695</w:t>
            </w:r>
          </w:p>
        </w:tc>
      </w:tr>
      <w:tr w:rsidR="003E0B1C" w:rsidRPr="00F504FC" w:rsidTr="00CA2AAE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3E0B1C" w:rsidRPr="00F504FC" w:rsidRDefault="003E0B1C" w:rsidP="00F71E1A">
            <w:pPr>
              <w:spacing w:before="40" w:after="40" w:line="300" w:lineRule="exact"/>
            </w:pPr>
          </w:p>
        </w:tc>
        <w:tc>
          <w:tcPr>
            <w:tcW w:w="8735" w:type="dxa"/>
            <w:gridSpan w:val="5"/>
            <w:shd w:val="clear" w:color="auto" w:fill="BFBFBF"/>
          </w:tcPr>
          <w:p w:rsidR="003E0B1C" w:rsidRPr="00F504FC" w:rsidRDefault="003E0B1C" w:rsidP="00F71E1A">
            <w:pPr>
              <w:spacing w:before="40" w:after="40" w:line="300" w:lineRule="exact"/>
              <w:jc w:val="both"/>
            </w:pPr>
            <w:r>
              <w:t>Данные выборочного обследования бюджетов домашних хозяйств за 2016-2022 годы: численность, возрастной состав и занятость населения, размер и структура располагаемых ресурсов и расходов на конечное потребление, размер и структура денежных доходов и потребительских расходов, покуп</w:t>
            </w:r>
            <w:r>
              <w:t>а</w:t>
            </w:r>
            <w:r>
              <w:t>тельная способность денежных доходов населения. Информация предста</w:t>
            </w:r>
            <w:r>
              <w:t>в</w:t>
            </w:r>
            <w:r>
              <w:t>лена</w:t>
            </w:r>
            <w:r w:rsidR="0053187A">
              <w:t xml:space="preserve"> </w:t>
            </w:r>
            <w:r>
              <w:t>по домохозяйствам, имеющим различный уровень благосостояния. М</w:t>
            </w:r>
            <w:r>
              <w:t>е</w:t>
            </w:r>
            <w:r>
              <w:t>тодологический комментарий, таблицы, графики.</w:t>
            </w:r>
          </w:p>
        </w:tc>
      </w:tr>
      <w:tr w:rsidR="003E0B1C" w:rsidRPr="00F504FC" w:rsidTr="00CA2AAE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3E0B1C" w:rsidRPr="00A2654B" w:rsidRDefault="003E0B1C" w:rsidP="00F71E1A">
            <w:pPr>
              <w:spacing w:before="20" w:line="300" w:lineRule="exact"/>
              <w:jc w:val="center"/>
              <w:rPr>
                <w:b/>
              </w:rPr>
            </w:pPr>
            <w:r>
              <w:rPr>
                <w:b/>
              </w:rPr>
              <w:t>18-090</w:t>
            </w:r>
          </w:p>
        </w:tc>
        <w:tc>
          <w:tcPr>
            <w:tcW w:w="4361" w:type="dxa"/>
            <w:shd w:val="clear" w:color="auto" w:fill="auto"/>
          </w:tcPr>
          <w:p w:rsidR="003E0B1C" w:rsidRPr="00CE2308" w:rsidRDefault="003E0B1C" w:rsidP="00F71E1A">
            <w:pPr>
              <w:spacing w:before="20" w:line="300" w:lineRule="exact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Реализация мер соц</w:t>
            </w:r>
            <w:r>
              <w:rPr>
                <w:b/>
              </w:rPr>
              <w:t>и</w:t>
            </w:r>
            <w:r>
              <w:rPr>
                <w:b/>
              </w:rPr>
              <w:t>альной поддержки отдельных к</w:t>
            </w:r>
            <w:r>
              <w:rPr>
                <w:b/>
              </w:rPr>
              <w:t>а</w:t>
            </w:r>
            <w:r>
              <w:rPr>
                <w:b/>
              </w:rPr>
              <w:t>тегорий граждан по Костромской области в 2022 году</w:t>
            </w:r>
          </w:p>
        </w:tc>
        <w:tc>
          <w:tcPr>
            <w:tcW w:w="1164" w:type="dxa"/>
            <w:shd w:val="clear" w:color="auto" w:fill="auto"/>
          </w:tcPr>
          <w:p w:rsidR="003E0B1C" w:rsidRPr="00A2654B" w:rsidRDefault="003E0B1C" w:rsidP="00F71E1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165" w:type="dxa"/>
            <w:shd w:val="clear" w:color="auto" w:fill="auto"/>
          </w:tcPr>
          <w:p w:rsidR="003E0B1C" w:rsidRDefault="003E0B1C" w:rsidP="00F71E1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3E0B1C" w:rsidRDefault="003E0B1C" w:rsidP="00F71E1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3E0B1C" w:rsidRPr="00A2654B" w:rsidRDefault="003E0B1C" w:rsidP="00F71E1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952" w:type="dxa"/>
            <w:shd w:val="clear" w:color="auto" w:fill="auto"/>
          </w:tcPr>
          <w:p w:rsidR="003E0B1C" w:rsidRPr="00A2654B" w:rsidRDefault="003E0B1C" w:rsidP="00F71E1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695</w:t>
            </w:r>
          </w:p>
        </w:tc>
        <w:tc>
          <w:tcPr>
            <w:tcW w:w="933" w:type="dxa"/>
            <w:shd w:val="clear" w:color="auto" w:fill="auto"/>
          </w:tcPr>
          <w:p w:rsidR="003E0B1C" w:rsidRPr="00A2654B" w:rsidRDefault="003E0B1C" w:rsidP="00F71E1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695</w:t>
            </w:r>
          </w:p>
        </w:tc>
      </w:tr>
      <w:tr w:rsidR="003E0B1C" w:rsidRPr="00F504FC" w:rsidTr="00916755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3E0B1C" w:rsidRPr="00F504FC" w:rsidRDefault="003E0B1C" w:rsidP="00F71E1A">
            <w:pPr>
              <w:spacing w:line="300" w:lineRule="exact"/>
            </w:pPr>
          </w:p>
        </w:tc>
        <w:tc>
          <w:tcPr>
            <w:tcW w:w="8735" w:type="dxa"/>
            <w:gridSpan w:val="5"/>
            <w:shd w:val="clear" w:color="auto" w:fill="BFBFBF" w:themeFill="background1" w:themeFillShade="BF"/>
          </w:tcPr>
          <w:p w:rsidR="003E0B1C" w:rsidRDefault="003E0B1C" w:rsidP="00F71E1A">
            <w:pPr>
              <w:spacing w:before="20" w:after="20" w:line="300" w:lineRule="exact"/>
              <w:ind w:left="-113" w:right="-113"/>
              <w:jc w:val="both"/>
            </w:pPr>
            <w:r>
              <w:t>Статистические данные о численности отдельных категорий граждан, кот</w:t>
            </w:r>
            <w:r>
              <w:t>о</w:t>
            </w:r>
            <w:r>
              <w:t>рым были оказаны меры социальной поддержки, предоставляемые из фед</w:t>
            </w:r>
            <w:r>
              <w:t>е</w:t>
            </w:r>
            <w:r>
              <w:t>рального бюджета и из средств бюджета субъекта Российской Федерации. Данные приведены в сравнении с предыдущим годом.</w:t>
            </w:r>
          </w:p>
        </w:tc>
      </w:tr>
      <w:tr w:rsidR="003E0B1C" w:rsidRPr="00F504FC" w:rsidTr="00CA2AAE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3E0B1C" w:rsidRPr="00A2654B" w:rsidRDefault="003E0B1C" w:rsidP="00F71E1A">
            <w:pPr>
              <w:spacing w:before="20" w:line="300" w:lineRule="exact"/>
              <w:jc w:val="center"/>
              <w:rPr>
                <w:b/>
              </w:rPr>
            </w:pPr>
            <w:r>
              <w:rPr>
                <w:b/>
              </w:rPr>
              <w:t>18-091</w:t>
            </w:r>
          </w:p>
        </w:tc>
        <w:tc>
          <w:tcPr>
            <w:tcW w:w="4361" w:type="dxa"/>
            <w:shd w:val="clear" w:color="auto" w:fill="auto"/>
          </w:tcPr>
          <w:p w:rsidR="003E0B1C" w:rsidRPr="00CE2308" w:rsidRDefault="003E0B1C" w:rsidP="00F71E1A">
            <w:pPr>
              <w:spacing w:before="20" w:line="300" w:lineRule="exact"/>
              <w:rPr>
                <w:b/>
                <w:i/>
              </w:rPr>
            </w:pPr>
            <w:r>
              <w:rPr>
                <w:b/>
                <w:i/>
              </w:rPr>
              <w:t>Экспресс-информация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Показатели бедности населения Костромской области в 2022 году</w:t>
            </w:r>
          </w:p>
        </w:tc>
        <w:tc>
          <w:tcPr>
            <w:tcW w:w="1164" w:type="dxa"/>
            <w:shd w:val="clear" w:color="auto" w:fill="auto"/>
          </w:tcPr>
          <w:p w:rsidR="003E0B1C" w:rsidRPr="00A2654B" w:rsidRDefault="003E0B1C" w:rsidP="00F71E1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165" w:type="dxa"/>
            <w:shd w:val="clear" w:color="auto" w:fill="auto"/>
          </w:tcPr>
          <w:p w:rsidR="003E0B1C" w:rsidRDefault="003E0B1C" w:rsidP="00F71E1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3E0B1C" w:rsidRDefault="003E0B1C" w:rsidP="00F71E1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  <w:r w:rsidR="0053187A">
              <w:rPr>
                <w:sz w:val="22"/>
                <w:szCs w:val="22"/>
              </w:rPr>
              <w:t xml:space="preserve"> </w:t>
            </w:r>
          </w:p>
          <w:p w:rsidR="003E0B1C" w:rsidRPr="00A2654B" w:rsidRDefault="003E0B1C" w:rsidP="00F71E1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952" w:type="dxa"/>
            <w:shd w:val="clear" w:color="auto" w:fill="auto"/>
          </w:tcPr>
          <w:p w:rsidR="003E0B1C" w:rsidRPr="00A2654B" w:rsidRDefault="003E0B1C" w:rsidP="00F71E1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933" w:type="dxa"/>
            <w:shd w:val="clear" w:color="auto" w:fill="auto"/>
          </w:tcPr>
          <w:p w:rsidR="003E0B1C" w:rsidRPr="00A2654B" w:rsidRDefault="003E0B1C" w:rsidP="00F71E1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295</w:t>
            </w:r>
          </w:p>
        </w:tc>
      </w:tr>
      <w:tr w:rsidR="003E0B1C" w:rsidRPr="00F504FC" w:rsidTr="00916755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3E0B1C" w:rsidRPr="00F504FC" w:rsidRDefault="003E0B1C" w:rsidP="00F71E1A">
            <w:pPr>
              <w:spacing w:line="300" w:lineRule="exact"/>
            </w:pPr>
          </w:p>
        </w:tc>
        <w:tc>
          <w:tcPr>
            <w:tcW w:w="8735" w:type="dxa"/>
            <w:gridSpan w:val="5"/>
            <w:shd w:val="clear" w:color="auto" w:fill="BFBFBF" w:themeFill="background1" w:themeFillShade="BF"/>
          </w:tcPr>
          <w:p w:rsidR="003E0B1C" w:rsidRDefault="003E0B1C" w:rsidP="00F71E1A">
            <w:pPr>
              <w:spacing w:before="20" w:after="20" w:line="300" w:lineRule="exact"/>
              <w:ind w:left="-113" w:right="-113"/>
              <w:jc w:val="both"/>
            </w:pPr>
            <w:r>
              <w:t>Основные показатели, характеризующие положение малоимущих слоев нас</w:t>
            </w:r>
            <w:r>
              <w:t>е</w:t>
            </w:r>
            <w:r>
              <w:t>ления области, имеющих среднедушевые денежные доходы ниже границы бедности.</w:t>
            </w:r>
          </w:p>
        </w:tc>
      </w:tr>
      <w:tr w:rsidR="003E0B1C" w:rsidRPr="00F504FC" w:rsidTr="00CA2AAE">
        <w:trPr>
          <w:cantSplit/>
          <w:tblCellSpacing w:w="20" w:type="dxa"/>
        </w:trPr>
        <w:tc>
          <w:tcPr>
            <w:tcW w:w="1089" w:type="dxa"/>
            <w:shd w:val="clear" w:color="auto" w:fill="BFBFBF"/>
          </w:tcPr>
          <w:p w:rsidR="003E0B1C" w:rsidRPr="00A2654B" w:rsidRDefault="003E0B1C" w:rsidP="00F71E1A">
            <w:pPr>
              <w:spacing w:before="20" w:line="300" w:lineRule="exact"/>
              <w:jc w:val="center"/>
              <w:rPr>
                <w:b/>
              </w:rPr>
            </w:pPr>
            <w:r>
              <w:rPr>
                <w:b/>
              </w:rPr>
              <w:t>18-092</w:t>
            </w:r>
          </w:p>
        </w:tc>
        <w:tc>
          <w:tcPr>
            <w:tcW w:w="4361" w:type="dxa"/>
            <w:shd w:val="clear" w:color="auto" w:fill="auto"/>
          </w:tcPr>
          <w:p w:rsidR="003E0B1C" w:rsidRPr="00A2654B" w:rsidRDefault="003E0B1C" w:rsidP="00F71E1A">
            <w:pPr>
              <w:spacing w:before="20" w:line="300" w:lineRule="exact"/>
              <w:rPr>
                <w:b/>
              </w:rPr>
            </w:pPr>
            <w:r>
              <w:rPr>
                <w:b/>
                <w:i/>
              </w:rPr>
              <w:t>Экспресс-информация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Числе</w:t>
            </w:r>
            <w:r>
              <w:rPr>
                <w:b/>
              </w:rPr>
              <w:t>н</w:t>
            </w:r>
            <w:r>
              <w:rPr>
                <w:b/>
              </w:rPr>
              <w:t>ность пенсионеров и средний ра</w:t>
            </w:r>
            <w:r>
              <w:rPr>
                <w:b/>
              </w:rPr>
              <w:t>з</w:t>
            </w:r>
            <w:r>
              <w:rPr>
                <w:b/>
              </w:rPr>
              <w:t>мер назначенных пенсий в К</w:t>
            </w:r>
            <w:r>
              <w:rPr>
                <w:b/>
              </w:rPr>
              <w:t>о</w:t>
            </w:r>
            <w:r>
              <w:rPr>
                <w:b/>
              </w:rPr>
              <w:t>стромской области на 1 января 2023 года</w:t>
            </w:r>
          </w:p>
          <w:p w:rsidR="003E0B1C" w:rsidRPr="00CE2308" w:rsidRDefault="003E0B1C" w:rsidP="00F71E1A">
            <w:pPr>
              <w:spacing w:line="300" w:lineRule="exact"/>
              <w:jc w:val="right"/>
              <w:rPr>
                <w:b/>
                <w:i/>
              </w:rPr>
            </w:pPr>
          </w:p>
        </w:tc>
        <w:tc>
          <w:tcPr>
            <w:tcW w:w="1164" w:type="dxa"/>
            <w:shd w:val="clear" w:color="auto" w:fill="auto"/>
          </w:tcPr>
          <w:p w:rsidR="003E0B1C" w:rsidRPr="00A2654B" w:rsidRDefault="003E0B1C" w:rsidP="00F71E1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165" w:type="dxa"/>
            <w:shd w:val="clear" w:color="auto" w:fill="auto"/>
          </w:tcPr>
          <w:p w:rsidR="003E0B1C" w:rsidRDefault="003E0B1C" w:rsidP="00F71E1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3E0B1C" w:rsidRDefault="003E0B1C" w:rsidP="00F71E1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3E0B1C" w:rsidRPr="00A2654B" w:rsidRDefault="003E0B1C" w:rsidP="00F71E1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952" w:type="dxa"/>
            <w:shd w:val="clear" w:color="auto" w:fill="auto"/>
          </w:tcPr>
          <w:p w:rsidR="003E0B1C" w:rsidRPr="00A2654B" w:rsidRDefault="003E0B1C" w:rsidP="00F71E1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933" w:type="dxa"/>
            <w:shd w:val="clear" w:color="auto" w:fill="auto"/>
          </w:tcPr>
          <w:p w:rsidR="003E0B1C" w:rsidRPr="00A2654B" w:rsidRDefault="003E0B1C" w:rsidP="00F71E1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295</w:t>
            </w:r>
          </w:p>
        </w:tc>
      </w:tr>
    </w:tbl>
    <w:p w:rsidR="00031963" w:rsidRDefault="00031963" w:rsidP="00C8482F">
      <w:pPr>
        <w:spacing w:line="60" w:lineRule="exact"/>
      </w:pPr>
    </w:p>
    <w:p w:rsidR="003E0B1C" w:rsidRDefault="003E0B1C" w:rsidP="00C8482F">
      <w:pPr>
        <w:spacing w:line="60" w:lineRule="exact"/>
      </w:pPr>
    </w:p>
    <w:p w:rsidR="003E0B1C" w:rsidRDefault="003E0B1C" w:rsidP="00C8482F">
      <w:pPr>
        <w:spacing w:line="60" w:lineRule="exact"/>
      </w:pPr>
    </w:p>
    <w:p w:rsidR="003E0B1C" w:rsidRDefault="003E0B1C" w:rsidP="00C8482F">
      <w:pPr>
        <w:spacing w:line="60" w:lineRule="exact"/>
      </w:pPr>
    </w:p>
    <w:p w:rsidR="003E0B1C" w:rsidRDefault="003E0B1C" w:rsidP="00C8482F">
      <w:pPr>
        <w:spacing w:line="60" w:lineRule="exact"/>
      </w:pPr>
    </w:p>
    <w:p w:rsidR="003E0B1C" w:rsidRDefault="003E0B1C" w:rsidP="00C8482F">
      <w:pPr>
        <w:spacing w:line="60" w:lineRule="exact"/>
      </w:pPr>
    </w:p>
    <w:p w:rsidR="003E0B1C" w:rsidRDefault="003E0B1C" w:rsidP="00C8482F">
      <w:pPr>
        <w:spacing w:line="60" w:lineRule="exact"/>
      </w:pPr>
    </w:p>
    <w:p w:rsidR="003E0B1C" w:rsidRDefault="003E0B1C" w:rsidP="00C8482F">
      <w:pPr>
        <w:spacing w:line="60" w:lineRule="exact"/>
      </w:pPr>
    </w:p>
    <w:p w:rsidR="003E0B1C" w:rsidRDefault="003E0B1C" w:rsidP="00C8482F">
      <w:pPr>
        <w:spacing w:line="60" w:lineRule="exact"/>
      </w:pPr>
    </w:p>
    <w:p w:rsidR="003E0B1C" w:rsidRDefault="003E0B1C" w:rsidP="00C8482F">
      <w:pPr>
        <w:spacing w:line="60" w:lineRule="exact"/>
      </w:pPr>
    </w:p>
    <w:p w:rsidR="003E0B1C" w:rsidRDefault="003E0B1C" w:rsidP="00C8482F">
      <w:pPr>
        <w:spacing w:line="60" w:lineRule="exact"/>
      </w:pPr>
    </w:p>
    <w:p w:rsidR="003E0B1C" w:rsidRDefault="003E0B1C" w:rsidP="00C8482F">
      <w:pPr>
        <w:spacing w:line="60" w:lineRule="exact"/>
      </w:pPr>
    </w:p>
    <w:p w:rsidR="003E0B1C" w:rsidRDefault="003E0B1C" w:rsidP="00C8482F">
      <w:pPr>
        <w:spacing w:line="60" w:lineRule="exact"/>
      </w:pPr>
    </w:p>
    <w:p w:rsidR="00F71E1A" w:rsidRDefault="00F71E1A" w:rsidP="00C8482F">
      <w:pPr>
        <w:spacing w:line="60" w:lineRule="exact"/>
      </w:pPr>
    </w:p>
    <w:p w:rsidR="00F71E1A" w:rsidRDefault="00F71E1A" w:rsidP="00C8482F">
      <w:pPr>
        <w:spacing w:line="60" w:lineRule="exact"/>
      </w:pPr>
    </w:p>
    <w:p w:rsidR="00F71E1A" w:rsidRDefault="00F71E1A" w:rsidP="00C8482F">
      <w:pPr>
        <w:spacing w:line="60" w:lineRule="exact"/>
      </w:pPr>
    </w:p>
    <w:p w:rsidR="00F71E1A" w:rsidRDefault="00F71E1A" w:rsidP="00C8482F">
      <w:pPr>
        <w:spacing w:line="60" w:lineRule="exact"/>
      </w:pPr>
    </w:p>
    <w:p w:rsidR="00F71E1A" w:rsidRDefault="00F71E1A" w:rsidP="00C8482F">
      <w:pPr>
        <w:spacing w:line="60" w:lineRule="exact"/>
      </w:pPr>
    </w:p>
    <w:p w:rsidR="00F71E1A" w:rsidRDefault="00F71E1A" w:rsidP="00C8482F">
      <w:pPr>
        <w:spacing w:line="60" w:lineRule="exact"/>
      </w:pPr>
    </w:p>
    <w:p w:rsidR="00F71E1A" w:rsidRDefault="00F71E1A" w:rsidP="00C8482F">
      <w:pPr>
        <w:spacing w:line="60" w:lineRule="exact"/>
      </w:pPr>
    </w:p>
    <w:p w:rsidR="00F71E1A" w:rsidRDefault="00F71E1A" w:rsidP="00C8482F">
      <w:pPr>
        <w:spacing w:line="60" w:lineRule="exact"/>
      </w:pPr>
    </w:p>
    <w:p w:rsidR="00F71E1A" w:rsidRDefault="00F71E1A" w:rsidP="00C8482F">
      <w:pPr>
        <w:spacing w:line="60" w:lineRule="exact"/>
      </w:pPr>
    </w:p>
    <w:p w:rsidR="00F71E1A" w:rsidRDefault="00F71E1A" w:rsidP="00C8482F">
      <w:pPr>
        <w:spacing w:line="60" w:lineRule="exact"/>
      </w:pPr>
    </w:p>
    <w:p w:rsidR="00F71E1A" w:rsidRDefault="00F71E1A" w:rsidP="00C8482F">
      <w:pPr>
        <w:spacing w:line="60" w:lineRule="exact"/>
      </w:pPr>
    </w:p>
    <w:p w:rsidR="00F71E1A" w:rsidRDefault="00F71E1A" w:rsidP="00C8482F">
      <w:pPr>
        <w:spacing w:line="60" w:lineRule="exact"/>
      </w:pPr>
    </w:p>
    <w:p w:rsidR="00F71E1A" w:rsidRDefault="00F71E1A" w:rsidP="00C8482F">
      <w:pPr>
        <w:spacing w:line="60" w:lineRule="exact"/>
      </w:pPr>
    </w:p>
    <w:p w:rsidR="00F71E1A" w:rsidRDefault="00F71E1A" w:rsidP="00C8482F">
      <w:pPr>
        <w:spacing w:line="60" w:lineRule="exact"/>
      </w:pPr>
    </w:p>
    <w:p w:rsidR="00F71E1A" w:rsidRDefault="00F71E1A" w:rsidP="00C8482F">
      <w:pPr>
        <w:spacing w:line="60" w:lineRule="exact"/>
      </w:pPr>
    </w:p>
    <w:p w:rsidR="00F71E1A" w:rsidRDefault="00F71E1A" w:rsidP="00C8482F">
      <w:pPr>
        <w:spacing w:line="60" w:lineRule="exact"/>
      </w:pPr>
    </w:p>
    <w:p w:rsidR="00F71E1A" w:rsidRDefault="00F71E1A" w:rsidP="00C8482F">
      <w:pPr>
        <w:spacing w:line="60" w:lineRule="exact"/>
      </w:pPr>
    </w:p>
    <w:p w:rsidR="00F71E1A" w:rsidRDefault="00F71E1A" w:rsidP="00C8482F">
      <w:pPr>
        <w:spacing w:line="60" w:lineRule="exact"/>
      </w:pPr>
    </w:p>
    <w:p w:rsidR="00F71E1A" w:rsidRDefault="00F71E1A" w:rsidP="00C8482F">
      <w:pPr>
        <w:spacing w:line="60" w:lineRule="exact"/>
      </w:pPr>
    </w:p>
    <w:p w:rsidR="00F71E1A" w:rsidRDefault="00F71E1A" w:rsidP="00C8482F">
      <w:pPr>
        <w:spacing w:line="60" w:lineRule="exact"/>
      </w:pPr>
    </w:p>
    <w:p w:rsidR="00F71E1A" w:rsidRDefault="00F71E1A" w:rsidP="00C8482F">
      <w:pPr>
        <w:spacing w:line="60" w:lineRule="exact"/>
      </w:pPr>
    </w:p>
    <w:p w:rsidR="00F71E1A" w:rsidRDefault="00F71E1A" w:rsidP="00C8482F">
      <w:pPr>
        <w:spacing w:line="60" w:lineRule="exact"/>
      </w:pPr>
    </w:p>
    <w:p w:rsidR="00F71E1A" w:rsidRDefault="00F71E1A" w:rsidP="00C8482F">
      <w:pPr>
        <w:spacing w:line="60" w:lineRule="exact"/>
      </w:pPr>
    </w:p>
    <w:p w:rsidR="00F71E1A" w:rsidRDefault="00F71E1A" w:rsidP="00C8482F">
      <w:pPr>
        <w:spacing w:line="60" w:lineRule="exact"/>
      </w:pPr>
    </w:p>
    <w:p w:rsidR="00F71E1A" w:rsidRDefault="00F71E1A" w:rsidP="00C8482F">
      <w:pPr>
        <w:spacing w:line="60" w:lineRule="exact"/>
      </w:pPr>
    </w:p>
    <w:p w:rsidR="00F71E1A" w:rsidRDefault="00F71E1A" w:rsidP="00C8482F">
      <w:pPr>
        <w:spacing w:line="60" w:lineRule="exact"/>
      </w:pPr>
    </w:p>
    <w:p w:rsidR="00F71E1A" w:rsidRDefault="00F71E1A" w:rsidP="00C8482F">
      <w:pPr>
        <w:spacing w:line="60" w:lineRule="exact"/>
      </w:pPr>
    </w:p>
    <w:p w:rsidR="00F71E1A" w:rsidRDefault="00F71E1A" w:rsidP="00C8482F">
      <w:pPr>
        <w:spacing w:line="60" w:lineRule="exact"/>
      </w:pPr>
    </w:p>
    <w:p w:rsidR="00F71E1A" w:rsidRDefault="00F71E1A" w:rsidP="00C8482F">
      <w:pPr>
        <w:spacing w:line="60" w:lineRule="exact"/>
      </w:pPr>
    </w:p>
    <w:p w:rsidR="00F71E1A" w:rsidRDefault="00F71E1A" w:rsidP="00C8482F">
      <w:pPr>
        <w:spacing w:line="60" w:lineRule="exact"/>
      </w:pPr>
    </w:p>
    <w:p w:rsidR="00F71E1A" w:rsidRDefault="00F71E1A" w:rsidP="00C8482F">
      <w:pPr>
        <w:spacing w:line="60" w:lineRule="exact"/>
      </w:pPr>
    </w:p>
    <w:p w:rsidR="003E0B1C" w:rsidRDefault="003E0B1C" w:rsidP="00C8482F">
      <w:pPr>
        <w:spacing w:line="60" w:lineRule="exact"/>
      </w:pPr>
    </w:p>
    <w:p w:rsidR="003E0B1C" w:rsidRDefault="003E0B1C" w:rsidP="00C8482F">
      <w:pPr>
        <w:spacing w:line="60" w:lineRule="exact"/>
      </w:pPr>
    </w:p>
    <w:p w:rsidR="003E0B1C" w:rsidRDefault="003E0B1C" w:rsidP="00C8482F">
      <w:pPr>
        <w:spacing w:line="60" w:lineRule="exact"/>
      </w:pPr>
    </w:p>
    <w:p w:rsidR="003E0B1C" w:rsidRDefault="003E0B1C" w:rsidP="00C8482F">
      <w:pPr>
        <w:spacing w:line="60" w:lineRule="exact"/>
      </w:pPr>
    </w:p>
    <w:p w:rsidR="003E0B1C" w:rsidRDefault="003E0B1C" w:rsidP="00C8482F">
      <w:pPr>
        <w:spacing w:line="60" w:lineRule="exact"/>
      </w:pPr>
    </w:p>
    <w:p w:rsidR="003E0B1C" w:rsidRDefault="003E0B1C" w:rsidP="00C8482F">
      <w:pPr>
        <w:spacing w:line="60" w:lineRule="exact"/>
      </w:pPr>
    </w:p>
    <w:p w:rsidR="003E0B1C" w:rsidRDefault="003E0B1C" w:rsidP="00C8482F">
      <w:pPr>
        <w:spacing w:line="60" w:lineRule="exact"/>
      </w:pPr>
    </w:p>
    <w:p w:rsidR="003E0B1C" w:rsidRDefault="003E0B1C" w:rsidP="00C8482F">
      <w:pPr>
        <w:spacing w:line="60" w:lineRule="exact"/>
      </w:pPr>
    </w:p>
    <w:p w:rsidR="00C8482F" w:rsidRDefault="00C8482F" w:rsidP="00C8482F">
      <w:pPr>
        <w:spacing w:line="60" w:lineRule="exact"/>
      </w:pPr>
    </w:p>
    <w:p w:rsidR="00C8482F" w:rsidRDefault="009478AC" w:rsidP="00C8482F">
      <w:pPr>
        <w:spacing w:line="60" w:lineRule="exact"/>
      </w:pPr>
      <w:r>
        <w:rPr>
          <w:noProof/>
        </w:rPr>
        <w:pict>
          <v:rect id="_x0000_s1151" style="position:absolute;margin-left:-4.95pt;margin-top:1.65pt;width:490.5pt;height:100.5pt;z-index:-25152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" fillcolor="#bfbfbf" stroked="f">
            <v:fill color2="#f2f2f2" rotate="t" focus="100%" type="gradient"/>
          </v:rect>
        </w:pict>
      </w:r>
    </w:p>
    <w:tbl>
      <w:tblPr>
        <w:tblW w:w="99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680CE4" w:rsidRPr="00F504FC" w:rsidTr="001C521D">
        <w:trPr>
          <w:cantSplit/>
          <w:trHeight w:val="1575"/>
          <w:tblCellSpacing w:w="20" w:type="dxa"/>
        </w:trPr>
        <w:tc>
          <w:tcPr>
            <w:tcW w:w="9843" w:type="dxa"/>
            <w:shd w:val="clear" w:color="auto" w:fill="auto"/>
          </w:tcPr>
          <w:p w:rsidR="00680CE4" w:rsidRPr="00F504FC" w:rsidRDefault="00680CE4" w:rsidP="00680CE4">
            <w:pPr>
              <w:pStyle w:val="3"/>
              <w:ind w:left="-142"/>
            </w:pPr>
            <w:bookmarkStart w:id="23" w:name="_Toc117607441"/>
            <w:r>
              <w:t>МАЛОЕ ПРЕДПРИНИМАТЕЛЬСТВО – 19</w:t>
            </w:r>
            <w:bookmarkEnd w:id="23"/>
          </w:p>
          <w:p w:rsidR="00680CE4" w:rsidRDefault="00680CE4" w:rsidP="00680CE4">
            <w:pPr>
              <w:ind w:left="-142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Ваши консультанты – сотрудники отдела статистики </w:t>
            </w:r>
          </w:p>
          <w:p w:rsidR="00680CE4" w:rsidRDefault="00680CE4" w:rsidP="00680CE4">
            <w:pPr>
              <w:ind w:left="-142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предприятий, ведения Статистического регистра и общероссийских </w:t>
            </w:r>
            <w:r>
              <w:rPr>
                <w:rFonts w:eastAsia="Calibri"/>
                <w:b/>
                <w:i/>
              </w:rPr>
              <w:br/>
              <w:t>классификаторов</w:t>
            </w:r>
          </w:p>
          <w:p w:rsidR="00680CE4" w:rsidRPr="0018258C" w:rsidRDefault="00680CE4" w:rsidP="00680CE4">
            <w:pPr>
              <w:ind w:left="-142"/>
              <w:jc w:val="center"/>
              <w:rPr>
                <w:rFonts w:eastAsia="Calibri"/>
                <w:b/>
                <w:i/>
                <w:lang w:val="en-US"/>
              </w:rPr>
            </w:pPr>
            <w:r>
              <w:rPr>
                <w:rFonts w:eastAsia="Calibri"/>
                <w:b/>
                <w:i/>
              </w:rPr>
              <w:t>тел</w:t>
            </w:r>
            <w:r w:rsidRPr="0018258C">
              <w:rPr>
                <w:rFonts w:eastAsia="Calibri"/>
                <w:b/>
                <w:i/>
                <w:lang w:val="en-US"/>
              </w:rPr>
              <w:t>.: 49-17-19, 49-17-16, 49-17-15 e-mail:p44_ os</w:t>
            </w:r>
            <w:r w:rsidR="00035B63">
              <w:rPr>
                <w:rFonts w:eastAsia="Calibri"/>
                <w:b/>
                <w:i/>
                <w:lang w:val="en-US"/>
              </w:rPr>
              <w:t>r</w:t>
            </w:r>
            <w:r w:rsidRPr="0018258C">
              <w:rPr>
                <w:rFonts w:eastAsia="Calibri"/>
                <w:b/>
                <w:i/>
                <w:lang w:val="en-US"/>
              </w:rPr>
              <w:t>@gks.ru</w:t>
            </w:r>
          </w:p>
          <w:p w:rsidR="00680CE4" w:rsidRPr="00A2654B" w:rsidRDefault="00680CE4" w:rsidP="00680CE4">
            <w:pPr>
              <w:spacing w:after="120"/>
              <w:ind w:left="-142"/>
              <w:jc w:val="center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начальник отдела –</w:t>
            </w:r>
            <w:r w:rsidR="003669A5">
              <w:rPr>
                <w:rFonts w:eastAsia="Calibri"/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>Смирнова Елена Александровна</w:t>
            </w:r>
          </w:p>
        </w:tc>
      </w:tr>
    </w:tbl>
    <w:p w:rsidR="00680CE4" w:rsidRDefault="00680CE4" w:rsidP="00680CE4">
      <w:pPr>
        <w:spacing w:line="120" w:lineRule="exact"/>
      </w:pPr>
    </w:p>
    <w:p w:rsidR="00680CE4" w:rsidRDefault="00680CE4" w:rsidP="00680CE4">
      <w:pPr>
        <w:spacing w:line="120" w:lineRule="exact"/>
      </w:pPr>
    </w:p>
    <w:p w:rsidR="00680CE4" w:rsidRDefault="00680CE4" w:rsidP="00680CE4">
      <w:pPr>
        <w:spacing w:line="120" w:lineRule="exact"/>
      </w:pPr>
    </w:p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298"/>
        <w:gridCol w:w="1241"/>
        <w:gridCol w:w="1146"/>
        <w:gridCol w:w="1064"/>
        <w:gridCol w:w="1066"/>
      </w:tblGrid>
      <w:tr w:rsidR="00680CE4" w:rsidRPr="00F504FC" w:rsidTr="001C521D">
        <w:trPr>
          <w:cantSplit/>
          <w:trHeight w:val="390"/>
          <w:tblHeader/>
          <w:tblCellSpacing w:w="20" w:type="dxa"/>
        </w:trPr>
        <w:tc>
          <w:tcPr>
            <w:tcW w:w="1069" w:type="dxa"/>
            <w:vMerge w:val="restart"/>
            <w:shd w:val="clear" w:color="auto" w:fill="BFBFBF"/>
          </w:tcPr>
          <w:p w:rsidR="00680CE4" w:rsidRPr="006C4605" w:rsidRDefault="00680CE4" w:rsidP="001C521D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Индекс</w:t>
            </w:r>
          </w:p>
        </w:tc>
        <w:tc>
          <w:tcPr>
            <w:tcW w:w="4258" w:type="dxa"/>
            <w:vMerge w:val="restart"/>
            <w:shd w:val="clear" w:color="auto" w:fill="BFBFBF"/>
          </w:tcPr>
          <w:p w:rsidR="00680CE4" w:rsidRPr="00A2654B" w:rsidRDefault="00680CE4" w:rsidP="001C521D">
            <w:pPr>
              <w:jc w:val="center"/>
              <w:rPr>
                <w:b/>
              </w:rPr>
            </w:pPr>
            <w:r w:rsidRPr="00A2654B">
              <w:rPr>
                <w:b/>
              </w:rPr>
              <w:t>Наименование информации</w:t>
            </w:r>
          </w:p>
        </w:tc>
        <w:tc>
          <w:tcPr>
            <w:tcW w:w="1201" w:type="dxa"/>
            <w:vMerge w:val="restart"/>
            <w:shd w:val="clear" w:color="auto" w:fill="BFBFBF"/>
          </w:tcPr>
          <w:p w:rsidR="00680CE4" w:rsidRPr="00A2654B" w:rsidRDefault="00680CE4" w:rsidP="001C521D">
            <w:pPr>
              <w:ind w:left="-57" w:right="-57"/>
              <w:jc w:val="center"/>
              <w:rPr>
                <w:b/>
              </w:rPr>
            </w:pPr>
            <w:proofErr w:type="spellStart"/>
            <w:r w:rsidRPr="00A2654B">
              <w:rPr>
                <w:b/>
              </w:rPr>
              <w:t>Разр</w:t>
            </w:r>
            <w:r>
              <w:rPr>
                <w:b/>
              </w:rPr>
              <w:t>е</w:t>
            </w:r>
            <w:r>
              <w:rPr>
                <w:b/>
              </w:rPr>
              <w:t>з</w:t>
            </w:r>
            <w:r w:rsidRPr="00A2654B">
              <w:rPr>
                <w:b/>
              </w:rPr>
              <w:t>ность</w:t>
            </w:r>
            <w:proofErr w:type="spellEnd"/>
          </w:p>
        </w:tc>
        <w:tc>
          <w:tcPr>
            <w:tcW w:w="1106" w:type="dxa"/>
            <w:vMerge w:val="restart"/>
            <w:shd w:val="clear" w:color="auto" w:fill="BFBFBF"/>
          </w:tcPr>
          <w:p w:rsidR="00680CE4" w:rsidRPr="00A2654B" w:rsidRDefault="00680CE4" w:rsidP="001C521D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Пери</w:t>
            </w:r>
            <w:r w:rsidRPr="00A2654B">
              <w:rPr>
                <w:b/>
              </w:rPr>
              <w:t>о</w:t>
            </w:r>
            <w:r w:rsidRPr="00A2654B">
              <w:rPr>
                <w:b/>
              </w:rPr>
              <w:t>ди</w:t>
            </w:r>
            <w:r w:rsidRPr="00A2654B">
              <w:rPr>
                <w:b/>
              </w:rPr>
              <w:t>ч</w:t>
            </w:r>
            <w:r w:rsidRPr="00A2654B">
              <w:rPr>
                <w:b/>
              </w:rPr>
              <w:t>ность</w:t>
            </w:r>
          </w:p>
        </w:tc>
        <w:tc>
          <w:tcPr>
            <w:tcW w:w="2070" w:type="dxa"/>
            <w:gridSpan w:val="2"/>
            <w:tcBorders>
              <w:bottom w:val="inset" w:sz="6" w:space="0" w:color="auto"/>
            </w:tcBorders>
            <w:shd w:val="clear" w:color="auto" w:fill="BFBFBF"/>
          </w:tcPr>
          <w:p w:rsidR="00680CE4" w:rsidRPr="00A2654B" w:rsidRDefault="00680CE4" w:rsidP="001C521D">
            <w:pPr>
              <w:spacing w:after="60"/>
              <w:ind w:left="-115" w:firstLine="115"/>
              <w:jc w:val="center"/>
              <w:rPr>
                <w:b/>
              </w:rPr>
            </w:pPr>
            <w:r w:rsidRPr="00A2654B">
              <w:rPr>
                <w:b/>
              </w:rPr>
              <w:t>Стоимость</w:t>
            </w:r>
            <w:r>
              <w:rPr>
                <w:b/>
              </w:rPr>
              <w:t xml:space="preserve"> (ЭВ)</w:t>
            </w:r>
          </w:p>
        </w:tc>
      </w:tr>
      <w:tr w:rsidR="00680CE4" w:rsidRPr="00F504FC" w:rsidTr="001C521D">
        <w:trPr>
          <w:trHeight w:val="228"/>
          <w:tblHeader/>
          <w:tblCellSpacing w:w="20" w:type="dxa"/>
        </w:trPr>
        <w:tc>
          <w:tcPr>
            <w:tcW w:w="1069" w:type="dxa"/>
            <w:vMerge/>
            <w:shd w:val="clear" w:color="auto" w:fill="BFBFBF"/>
          </w:tcPr>
          <w:p w:rsidR="00680CE4" w:rsidRPr="00A2654B" w:rsidRDefault="00680CE4" w:rsidP="001C521D">
            <w:pPr>
              <w:jc w:val="center"/>
              <w:rPr>
                <w:b/>
              </w:rPr>
            </w:pPr>
          </w:p>
        </w:tc>
        <w:tc>
          <w:tcPr>
            <w:tcW w:w="4258" w:type="dxa"/>
            <w:vMerge/>
            <w:shd w:val="clear" w:color="auto" w:fill="BFBFBF"/>
          </w:tcPr>
          <w:p w:rsidR="00680CE4" w:rsidRPr="00A2654B" w:rsidRDefault="00680CE4" w:rsidP="001C521D">
            <w:pPr>
              <w:jc w:val="center"/>
              <w:rPr>
                <w:b/>
              </w:rPr>
            </w:pPr>
          </w:p>
        </w:tc>
        <w:tc>
          <w:tcPr>
            <w:tcW w:w="1201" w:type="dxa"/>
            <w:vMerge/>
            <w:shd w:val="clear" w:color="auto" w:fill="BFBFBF"/>
          </w:tcPr>
          <w:p w:rsidR="00680CE4" w:rsidRPr="00A2654B" w:rsidRDefault="00680CE4" w:rsidP="001C521D">
            <w:pPr>
              <w:jc w:val="center"/>
              <w:rPr>
                <w:b/>
              </w:rPr>
            </w:pPr>
          </w:p>
        </w:tc>
        <w:tc>
          <w:tcPr>
            <w:tcW w:w="1106" w:type="dxa"/>
            <w:vMerge/>
            <w:shd w:val="clear" w:color="auto" w:fill="BFBFBF"/>
          </w:tcPr>
          <w:p w:rsidR="00680CE4" w:rsidRPr="00A2654B" w:rsidRDefault="00680CE4" w:rsidP="001C521D">
            <w:pPr>
              <w:jc w:val="center"/>
              <w:rPr>
                <w:b/>
              </w:rPr>
            </w:pPr>
          </w:p>
        </w:tc>
        <w:tc>
          <w:tcPr>
            <w:tcW w:w="1024" w:type="dxa"/>
            <w:tcBorders>
              <w:top w:val="inset" w:sz="6" w:space="0" w:color="auto"/>
              <w:right w:val="inset" w:sz="6" w:space="0" w:color="auto"/>
            </w:tcBorders>
            <w:shd w:val="clear" w:color="auto" w:fill="BFBFBF"/>
          </w:tcPr>
          <w:p w:rsidR="00680CE4" w:rsidRPr="00A2654B" w:rsidRDefault="00680CE4" w:rsidP="001C521D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1 экз.</w:t>
            </w:r>
          </w:p>
        </w:tc>
        <w:tc>
          <w:tcPr>
            <w:tcW w:w="1006" w:type="dxa"/>
            <w:tcBorders>
              <w:top w:val="inset" w:sz="6" w:space="0" w:color="auto"/>
              <w:left w:val="inset" w:sz="6" w:space="0" w:color="auto"/>
            </w:tcBorders>
            <w:shd w:val="clear" w:color="auto" w:fill="BFBFBF"/>
          </w:tcPr>
          <w:p w:rsidR="00680CE4" w:rsidRPr="00A2654B" w:rsidRDefault="00680CE4" w:rsidP="001C521D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на год</w:t>
            </w:r>
          </w:p>
        </w:tc>
      </w:tr>
      <w:tr w:rsidR="003E0B1C" w:rsidRPr="00F504FC" w:rsidTr="001C521D">
        <w:trPr>
          <w:cantSplit/>
          <w:tblCellSpacing w:w="20" w:type="dxa"/>
        </w:trPr>
        <w:tc>
          <w:tcPr>
            <w:tcW w:w="1069" w:type="dxa"/>
            <w:vMerge w:val="restart"/>
            <w:shd w:val="clear" w:color="auto" w:fill="BFBFBF"/>
          </w:tcPr>
          <w:p w:rsidR="003E0B1C" w:rsidRPr="00A2654B" w:rsidRDefault="003E0B1C" w:rsidP="00F71E1A">
            <w:pPr>
              <w:spacing w:before="20" w:line="300" w:lineRule="exact"/>
              <w:jc w:val="center"/>
              <w:rPr>
                <w:b/>
              </w:rPr>
            </w:pPr>
            <w:r>
              <w:rPr>
                <w:b/>
              </w:rPr>
              <w:t>19-093</w:t>
            </w:r>
          </w:p>
        </w:tc>
        <w:tc>
          <w:tcPr>
            <w:tcW w:w="4258" w:type="dxa"/>
            <w:shd w:val="clear" w:color="auto" w:fill="auto"/>
          </w:tcPr>
          <w:p w:rsidR="003E0B1C" w:rsidRPr="00A2654B" w:rsidRDefault="003E0B1C" w:rsidP="00F71E1A">
            <w:pPr>
              <w:spacing w:before="20" w:line="300" w:lineRule="exact"/>
              <w:rPr>
                <w:b/>
              </w:rPr>
            </w:pPr>
            <w:r>
              <w:rPr>
                <w:b/>
                <w:i/>
              </w:rPr>
              <w:t>Сборник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Малое и среднее пре</w:t>
            </w:r>
            <w:r>
              <w:rPr>
                <w:b/>
              </w:rPr>
              <w:t>д</w:t>
            </w:r>
            <w:r>
              <w:rPr>
                <w:b/>
              </w:rPr>
              <w:t>принимательство в Костромской области</w:t>
            </w:r>
          </w:p>
          <w:p w:rsidR="003E0B1C" w:rsidRPr="00CE2308" w:rsidRDefault="003E0B1C" w:rsidP="00F71E1A">
            <w:pPr>
              <w:spacing w:line="300" w:lineRule="exact"/>
              <w:jc w:val="right"/>
              <w:rPr>
                <w:b/>
                <w:i/>
              </w:rPr>
            </w:pPr>
          </w:p>
        </w:tc>
        <w:tc>
          <w:tcPr>
            <w:tcW w:w="1201" w:type="dxa"/>
            <w:shd w:val="clear" w:color="auto" w:fill="auto"/>
          </w:tcPr>
          <w:p w:rsidR="003E0B1C" w:rsidRPr="00A2654B" w:rsidRDefault="003E0B1C" w:rsidP="00F71E1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106" w:type="dxa"/>
            <w:shd w:val="clear" w:color="auto" w:fill="auto"/>
          </w:tcPr>
          <w:p w:rsidR="003E0B1C" w:rsidRDefault="003E0B1C" w:rsidP="00F71E1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1 раз</w:t>
            </w:r>
          </w:p>
          <w:p w:rsidR="003E0B1C" w:rsidRDefault="003E0B1C" w:rsidP="00F71E1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3E0B1C" w:rsidRPr="00A2654B" w:rsidRDefault="003E0B1C" w:rsidP="00F71E1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024" w:type="dxa"/>
            <w:shd w:val="clear" w:color="auto" w:fill="auto"/>
          </w:tcPr>
          <w:p w:rsidR="003E0B1C" w:rsidRPr="00A2654B" w:rsidRDefault="003E0B1C" w:rsidP="00F71E1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2695</w:t>
            </w:r>
          </w:p>
        </w:tc>
        <w:tc>
          <w:tcPr>
            <w:tcW w:w="1006" w:type="dxa"/>
            <w:shd w:val="clear" w:color="auto" w:fill="auto"/>
          </w:tcPr>
          <w:p w:rsidR="003E0B1C" w:rsidRPr="00A2654B" w:rsidRDefault="003E0B1C" w:rsidP="00F71E1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2695</w:t>
            </w:r>
          </w:p>
        </w:tc>
      </w:tr>
      <w:tr w:rsidR="003E0B1C" w:rsidRPr="00F504FC" w:rsidTr="001C521D">
        <w:trPr>
          <w:cantSplit/>
          <w:tblCellSpacing w:w="20" w:type="dxa"/>
        </w:trPr>
        <w:tc>
          <w:tcPr>
            <w:tcW w:w="1069" w:type="dxa"/>
            <w:vMerge/>
            <w:shd w:val="clear" w:color="auto" w:fill="BFBFBF"/>
          </w:tcPr>
          <w:p w:rsidR="003E0B1C" w:rsidRPr="00F504FC" w:rsidRDefault="003E0B1C" w:rsidP="00F71E1A">
            <w:pPr>
              <w:spacing w:before="40" w:after="40" w:line="300" w:lineRule="exact"/>
            </w:pPr>
          </w:p>
        </w:tc>
        <w:tc>
          <w:tcPr>
            <w:tcW w:w="8755" w:type="dxa"/>
            <w:gridSpan w:val="5"/>
            <w:shd w:val="clear" w:color="auto" w:fill="BFBFBF"/>
          </w:tcPr>
          <w:p w:rsidR="003E0B1C" w:rsidRPr="00F504FC" w:rsidRDefault="003E0B1C" w:rsidP="00F71E1A">
            <w:pPr>
              <w:spacing w:before="40" w:after="40" w:line="300" w:lineRule="exact"/>
              <w:jc w:val="both"/>
            </w:pPr>
            <w:r>
              <w:t>Сборник содержит данные об основных показателях деятельности, объеме отгруженной продукции (работ, услуг), численности работающих и оплате труда, количестве и деятельности крестьянских (фермерских) хозяйств. О</w:t>
            </w:r>
            <w:r>
              <w:t>т</w:t>
            </w:r>
            <w:r>
              <w:t>дельные показатели приведены по регионам ЦФО РФ.</w:t>
            </w:r>
          </w:p>
        </w:tc>
      </w:tr>
      <w:tr w:rsidR="003E0B1C" w:rsidRPr="00F504FC" w:rsidTr="001C521D">
        <w:trPr>
          <w:cantSplit/>
          <w:tblCellSpacing w:w="20" w:type="dxa"/>
        </w:trPr>
        <w:tc>
          <w:tcPr>
            <w:tcW w:w="1069" w:type="dxa"/>
            <w:vMerge w:val="restart"/>
            <w:shd w:val="clear" w:color="auto" w:fill="BFBFBF"/>
          </w:tcPr>
          <w:p w:rsidR="003E0B1C" w:rsidRPr="00A2654B" w:rsidRDefault="003E0B1C" w:rsidP="00F71E1A">
            <w:pPr>
              <w:spacing w:before="20" w:line="300" w:lineRule="exact"/>
              <w:jc w:val="center"/>
              <w:rPr>
                <w:b/>
              </w:rPr>
            </w:pPr>
            <w:r>
              <w:rPr>
                <w:b/>
              </w:rPr>
              <w:t>19-094</w:t>
            </w:r>
          </w:p>
        </w:tc>
        <w:tc>
          <w:tcPr>
            <w:tcW w:w="4258" w:type="dxa"/>
            <w:shd w:val="clear" w:color="auto" w:fill="auto"/>
          </w:tcPr>
          <w:p w:rsidR="003E0B1C" w:rsidRPr="00A2654B" w:rsidRDefault="003E0B1C" w:rsidP="00F71E1A">
            <w:pPr>
              <w:spacing w:before="20" w:line="30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Основные показатели деятельности малых предпри</w:t>
            </w:r>
            <w:r>
              <w:rPr>
                <w:b/>
              </w:rPr>
              <w:t>я</w:t>
            </w:r>
            <w:r>
              <w:rPr>
                <w:b/>
              </w:rPr>
              <w:t xml:space="preserve">тий (включая </w:t>
            </w:r>
            <w:proofErr w:type="spellStart"/>
            <w:r>
              <w:rPr>
                <w:b/>
              </w:rPr>
              <w:t>микропредпри</w:t>
            </w:r>
            <w:r>
              <w:rPr>
                <w:b/>
              </w:rPr>
              <w:t>я</w:t>
            </w:r>
            <w:r>
              <w:rPr>
                <w:b/>
              </w:rPr>
              <w:t>тия</w:t>
            </w:r>
            <w:proofErr w:type="spellEnd"/>
            <w:r>
              <w:rPr>
                <w:b/>
              </w:rPr>
              <w:t>) Костромской области за 2022 год</w:t>
            </w:r>
          </w:p>
          <w:p w:rsidR="003E0B1C" w:rsidRPr="00CE2308" w:rsidRDefault="003E0B1C" w:rsidP="00F71E1A">
            <w:pPr>
              <w:spacing w:line="300" w:lineRule="exact"/>
              <w:jc w:val="right"/>
              <w:rPr>
                <w:b/>
                <w:i/>
              </w:rPr>
            </w:pPr>
          </w:p>
        </w:tc>
        <w:tc>
          <w:tcPr>
            <w:tcW w:w="1201" w:type="dxa"/>
            <w:shd w:val="clear" w:color="auto" w:fill="auto"/>
          </w:tcPr>
          <w:p w:rsidR="003E0B1C" w:rsidRPr="00A2654B" w:rsidRDefault="003E0B1C" w:rsidP="00F71E1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106" w:type="dxa"/>
            <w:shd w:val="clear" w:color="auto" w:fill="auto"/>
          </w:tcPr>
          <w:p w:rsidR="003E0B1C" w:rsidRDefault="003E0B1C" w:rsidP="00F71E1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1 раз</w:t>
            </w:r>
          </w:p>
          <w:p w:rsidR="003E0B1C" w:rsidRDefault="003E0B1C" w:rsidP="00F71E1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3E0B1C" w:rsidRPr="00A2654B" w:rsidRDefault="003E0B1C" w:rsidP="00F71E1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024" w:type="dxa"/>
            <w:shd w:val="clear" w:color="auto" w:fill="auto"/>
          </w:tcPr>
          <w:p w:rsidR="003E0B1C" w:rsidRPr="00A2654B" w:rsidRDefault="003E0B1C" w:rsidP="00F71E1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1395</w:t>
            </w:r>
          </w:p>
        </w:tc>
        <w:tc>
          <w:tcPr>
            <w:tcW w:w="1006" w:type="dxa"/>
            <w:shd w:val="clear" w:color="auto" w:fill="auto"/>
          </w:tcPr>
          <w:p w:rsidR="003E0B1C" w:rsidRPr="00A2654B" w:rsidRDefault="003E0B1C" w:rsidP="00F71E1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1395</w:t>
            </w:r>
          </w:p>
        </w:tc>
      </w:tr>
      <w:tr w:rsidR="003E0B1C" w:rsidRPr="00F504FC" w:rsidTr="001C521D">
        <w:trPr>
          <w:cantSplit/>
          <w:tblCellSpacing w:w="20" w:type="dxa"/>
        </w:trPr>
        <w:tc>
          <w:tcPr>
            <w:tcW w:w="1069" w:type="dxa"/>
            <w:vMerge/>
            <w:shd w:val="clear" w:color="auto" w:fill="BFBFBF"/>
          </w:tcPr>
          <w:p w:rsidR="003E0B1C" w:rsidRPr="00F504FC" w:rsidRDefault="003E0B1C" w:rsidP="00F71E1A">
            <w:pPr>
              <w:spacing w:before="40" w:after="40" w:line="300" w:lineRule="exact"/>
            </w:pPr>
          </w:p>
        </w:tc>
        <w:tc>
          <w:tcPr>
            <w:tcW w:w="8755" w:type="dxa"/>
            <w:gridSpan w:val="5"/>
            <w:shd w:val="clear" w:color="auto" w:fill="BFBFBF"/>
          </w:tcPr>
          <w:p w:rsidR="003E0B1C" w:rsidRPr="00F504FC" w:rsidRDefault="003E0B1C" w:rsidP="00F71E1A">
            <w:pPr>
              <w:spacing w:before="40" w:after="40" w:line="300" w:lineRule="exact"/>
              <w:jc w:val="both"/>
            </w:pPr>
            <w:r>
              <w:t xml:space="preserve">В бюллетене представлена информация по малым предприятиям (включая </w:t>
            </w:r>
            <w:proofErr w:type="spellStart"/>
            <w:r>
              <w:t>микропредприятия</w:t>
            </w:r>
            <w:proofErr w:type="spellEnd"/>
            <w:r>
              <w:t>) об отгрузке и выручке от продажи товаров (работ, услуг), обороте организаций.</w:t>
            </w:r>
          </w:p>
        </w:tc>
      </w:tr>
      <w:tr w:rsidR="003E0B1C" w:rsidRPr="00F504FC" w:rsidTr="001C521D">
        <w:trPr>
          <w:cantSplit/>
          <w:tblCellSpacing w:w="20" w:type="dxa"/>
        </w:trPr>
        <w:tc>
          <w:tcPr>
            <w:tcW w:w="1069" w:type="dxa"/>
            <w:vMerge w:val="restart"/>
            <w:shd w:val="clear" w:color="auto" w:fill="BFBFBF"/>
          </w:tcPr>
          <w:p w:rsidR="003E0B1C" w:rsidRPr="00A2654B" w:rsidRDefault="003E0B1C" w:rsidP="00F71E1A">
            <w:pPr>
              <w:spacing w:before="20" w:line="300" w:lineRule="exact"/>
              <w:jc w:val="center"/>
              <w:rPr>
                <w:b/>
              </w:rPr>
            </w:pPr>
            <w:r>
              <w:rPr>
                <w:b/>
              </w:rPr>
              <w:t>19-095</w:t>
            </w:r>
          </w:p>
        </w:tc>
        <w:tc>
          <w:tcPr>
            <w:tcW w:w="4258" w:type="dxa"/>
            <w:shd w:val="clear" w:color="auto" w:fill="auto"/>
          </w:tcPr>
          <w:p w:rsidR="003E0B1C" w:rsidRPr="00A2654B" w:rsidRDefault="003E0B1C" w:rsidP="00F71E1A">
            <w:pPr>
              <w:spacing w:before="20" w:line="30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Сведения о численн</w:t>
            </w:r>
            <w:r>
              <w:rPr>
                <w:b/>
              </w:rPr>
              <w:t>о</w:t>
            </w:r>
            <w:r>
              <w:rPr>
                <w:b/>
              </w:rPr>
              <w:t>сти и заработной плате работн</w:t>
            </w:r>
            <w:r>
              <w:rPr>
                <w:b/>
              </w:rPr>
              <w:t>и</w:t>
            </w:r>
            <w:r>
              <w:rPr>
                <w:b/>
              </w:rPr>
              <w:t>ков малых предприятий (вкл</w:t>
            </w:r>
            <w:r>
              <w:rPr>
                <w:b/>
              </w:rPr>
              <w:t>ю</w:t>
            </w:r>
            <w:r>
              <w:rPr>
                <w:b/>
              </w:rPr>
              <w:t xml:space="preserve">чая </w:t>
            </w:r>
            <w:proofErr w:type="spellStart"/>
            <w:r>
              <w:rPr>
                <w:b/>
              </w:rPr>
              <w:t>микропредприятия</w:t>
            </w:r>
            <w:proofErr w:type="spellEnd"/>
            <w:r>
              <w:rPr>
                <w:b/>
              </w:rPr>
              <w:t>) Костро</w:t>
            </w:r>
            <w:r>
              <w:rPr>
                <w:b/>
              </w:rPr>
              <w:t>м</w:t>
            </w:r>
            <w:r>
              <w:rPr>
                <w:b/>
              </w:rPr>
              <w:t>ской области за 2022 год</w:t>
            </w:r>
          </w:p>
          <w:p w:rsidR="003E0B1C" w:rsidRPr="00CE2308" w:rsidRDefault="003E0B1C" w:rsidP="00F71E1A">
            <w:pPr>
              <w:spacing w:line="300" w:lineRule="exact"/>
              <w:jc w:val="right"/>
              <w:rPr>
                <w:b/>
                <w:i/>
              </w:rPr>
            </w:pPr>
          </w:p>
        </w:tc>
        <w:tc>
          <w:tcPr>
            <w:tcW w:w="1201" w:type="dxa"/>
            <w:shd w:val="clear" w:color="auto" w:fill="auto"/>
          </w:tcPr>
          <w:p w:rsidR="003E0B1C" w:rsidRPr="00A2654B" w:rsidRDefault="003E0B1C" w:rsidP="00F71E1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106" w:type="dxa"/>
            <w:shd w:val="clear" w:color="auto" w:fill="auto"/>
          </w:tcPr>
          <w:p w:rsidR="003E0B1C" w:rsidRDefault="003E0B1C" w:rsidP="00F71E1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1 раз</w:t>
            </w:r>
          </w:p>
          <w:p w:rsidR="003E0B1C" w:rsidRDefault="003E0B1C" w:rsidP="00F71E1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3E0B1C" w:rsidRPr="00A2654B" w:rsidRDefault="003E0B1C" w:rsidP="00F71E1A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024" w:type="dxa"/>
            <w:shd w:val="clear" w:color="auto" w:fill="auto"/>
          </w:tcPr>
          <w:p w:rsidR="003E0B1C" w:rsidRPr="00A2654B" w:rsidRDefault="003E0B1C" w:rsidP="00F71E1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1395</w:t>
            </w:r>
          </w:p>
        </w:tc>
        <w:tc>
          <w:tcPr>
            <w:tcW w:w="1006" w:type="dxa"/>
            <w:shd w:val="clear" w:color="auto" w:fill="auto"/>
          </w:tcPr>
          <w:p w:rsidR="003E0B1C" w:rsidRPr="00A2654B" w:rsidRDefault="003E0B1C" w:rsidP="00F71E1A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1395</w:t>
            </w:r>
          </w:p>
        </w:tc>
      </w:tr>
      <w:tr w:rsidR="003E0B1C" w:rsidRPr="00F504FC" w:rsidTr="001C521D">
        <w:trPr>
          <w:cantSplit/>
          <w:tblCellSpacing w:w="20" w:type="dxa"/>
        </w:trPr>
        <w:tc>
          <w:tcPr>
            <w:tcW w:w="1069" w:type="dxa"/>
            <w:vMerge/>
            <w:shd w:val="clear" w:color="auto" w:fill="BFBFBF"/>
          </w:tcPr>
          <w:p w:rsidR="003E0B1C" w:rsidRPr="00F504FC" w:rsidRDefault="003E0B1C" w:rsidP="00F71E1A">
            <w:pPr>
              <w:spacing w:before="40" w:after="40" w:line="300" w:lineRule="exact"/>
            </w:pPr>
          </w:p>
        </w:tc>
        <w:tc>
          <w:tcPr>
            <w:tcW w:w="8755" w:type="dxa"/>
            <w:gridSpan w:val="5"/>
            <w:shd w:val="clear" w:color="auto" w:fill="BFBFBF"/>
          </w:tcPr>
          <w:p w:rsidR="003E0B1C" w:rsidRPr="00F504FC" w:rsidRDefault="003E0B1C" w:rsidP="00F71E1A">
            <w:pPr>
              <w:spacing w:before="40" w:after="40" w:line="300" w:lineRule="exact"/>
              <w:jc w:val="both"/>
            </w:pPr>
            <w:r>
              <w:t>В бюллетене представлена информация о численности, начисленной зар</w:t>
            </w:r>
            <w:r>
              <w:t>а</w:t>
            </w:r>
            <w:r>
              <w:t>ботной плате и выплатах социального характера работников малых пре</w:t>
            </w:r>
            <w:r>
              <w:t>д</w:t>
            </w:r>
            <w:r>
              <w:t xml:space="preserve">приятий (включая </w:t>
            </w:r>
            <w:proofErr w:type="spellStart"/>
            <w:r>
              <w:t>микропредприятия</w:t>
            </w:r>
            <w:proofErr w:type="spellEnd"/>
            <w:r>
              <w:t>).</w:t>
            </w:r>
          </w:p>
        </w:tc>
      </w:tr>
    </w:tbl>
    <w:p w:rsidR="00C8482F" w:rsidRDefault="00C8482F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C8482F" w:rsidRDefault="00C8482F" w:rsidP="00C8482F">
      <w:pPr>
        <w:spacing w:line="60" w:lineRule="exact"/>
      </w:pPr>
    </w:p>
    <w:p w:rsidR="00992C4A" w:rsidRPr="008E717C" w:rsidRDefault="00992C4A" w:rsidP="00B524DE">
      <w:pPr>
        <w:rPr>
          <w:sz w:val="2"/>
          <w:szCs w:val="2"/>
        </w:rPr>
      </w:pPr>
    </w:p>
    <w:tbl>
      <w:tblPr>
        <w:tblW w:w="99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82657" w:rsidRPr="00F504FC" w:rsidTr="00F4718F">
        <w:trPr>
          <w:cantSplit/>
          <w:trHeight w:val="1575"/>
          <w:tblCellSpacing w:w="20" w:type="dxa"/>
        </w:trPr>
        <w:tc>
          <w:tcPr>
            <w:tcW w:w="9843" w:type="dxa"/>
            <w:shd w:val="clear" w:color="auto" w:fill="auto"/>
          </w:tcPr>
          <w:p w:rsidR="00AE642F" w:rsidRPr="00F504FC" w:rsidRDefault="009478AC" w:rsidP="00F71E1A">
            <w:pPr>
              <w:pStyle w:val="3"/>
              <w:spacing w:before="120"/>
              <w:ind w:left="0"/>
            </w:pPr>
            <w:r>
              <w:rPr>
                <w:noProof/>
              </w:rPr>
              <w:pict>
                <v:rect id="_x0000_s1082" style="position:absolute;left:0;text-align:left;margin-left:-4.95pt;margin-top:-3.85pt;width:490.5pt;height:120.35pt;z-index:-251554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" fillcolor="#bfbfbf" stroked="f">
                  <v:fill color2="#f2f2f2" rotate="t" focus="100%" type="gradient"/>
                </v:rect>
              </w:pict>
            </w:r>
            <w:bookmarkStart w:id="24" w:name="_Toc117607442"/>
            <w:r w:rsidR="00AE642F">
              <w:t xml:space="preserve">СТАТИСТИЧЕСКИЙ РЕГИСТР ХОЗЯЙСТВУЮЩИХ СУБЪЕКТОВ </w:t>
            </w:r>
            <w:r w:rsidR="00AE642F">
              <w:br/>
              <w:t>ФЕДЕРАЛЬНОЙ СЛУЖБЫ ГОСУДАРСТВЕННОЙ СТАТИСТИКИ – 20</w:t>
            </w:r>
            <w:bookmarkEnd w:id="24"/>
          </w:p>
          <w:p w:rsidR="001D0962" w:rsidRDefault="001D0962" w:rsidP="001D0962">
            <w:pPr>
              <w:jc w:val="center"/>
              <w:rPr>
                <w:rFonts w:eastAsia="Calibri"/>
                <w:b/>
                <w:i/>
              </w:rPr>
            </w:pPr>
            <w:r w:rsidRPr="007F5E47">
              <w:rPr>
                <w:rFonts w:eastAsia="Calibri"/>
                <w:b/>
                <w:i/>
                <w:u w:val="single"/>
              </w:rPr>
              <w:t>Ваши консультанты</w:t>
            </w:r>
            <w:r>
              <w:rPr>
                <w:rFonts w:eastAsia="Calibri"/>
                <w:b/>
                <w:i/>
              </w:rPr>
              <w:t xml:space="preserve"> – сотрудники отдела статистики</w:t>
            </w:r>
          </w:p>
          <w:p w:rsidR="001D0962" w:rsidRDefault="001D0962" w:rsidP="001D0962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предприятий, ведения Статистического регистра</w:t>
            </w:r>
          </w:p>
          <w:p w:rsidR="001D0962" w:rsidRDefault="001D0962" w:rsidP="001D0962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и общероссийских классификаторов</w:t>
            </w:r>
          </w:p>
          <w:p w:rsidR="001D0962" w:rsidRPr="00951686" w:rsidRDefault="001D0962" w:rsidP="001D0962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тел</w:t>
            </w:r>
            <w:r w:rsidRPr="00951686">
              <w:rPr>
                <w:rFonts w:eastAsia="Calibri"/>
                <w:b/>
                <w:i/>
              </w:rPr>
              <w:t xml:space="preserve">.: 49-17-39, 49-17-19, 49-17-15 </w:t>
            </w:r>
            <w:r w:rsidRPr="00446219">
              <w:rPr>
                <w:rFonts w:eastAsia="Calibri"/>
                <w:b/>
                <w:i/>
                <w:lang w:val="en-US"/>
              </w:rPr>
              <w:t>e</w:t>
            </w:r>
            <w:r w:rsidRPr="00951686">
              <w:rPr>
                <w:rFonts w:eastAsia="Calibri"/>
                <w:b/>
                <w:i/>
              </w:rPr>
              <w:t>-</w:t>
            </w:r>
            <w:r w:rsidRPr="00446219">
              <w:rPr>
                <w:rFonts w:eastAsia="Calibri"/>
                <w:b/>
                <w:i/>
                <w:lang w:val="en-US"/>
              </w:rPr>
              <w:t>mail</w:t>
            </w:r>
            <w:r w:rsidRPr="00951686">
              <w:rPr>
                <w:rFonts w:eastAsia="Calibri"/>
                <w:b/>
                <w:i/>
              </w:rPr>
              <w:t>:</w:t>
            </w:r>
            <w:r w:rsidRPr="00446219">
              <w:rPr>
                <w:rFonts w:eastAsia="Calibri"/>
                <w:b/>
                <w:i/>
                <w:lang w:val="en-US"/>
              </w:rPr>
              <w:t>p</w:t>
            </w:r>
            <w:r w:rsidRPr="00951686">
              <w:rPr>
                <w:rFonts w:eastAsia="Calibri"/>
                <w:b/>
                <w:i/>
              </w:rPr>
              <w:t xml:space="preserve">44_ </w:t>
            </w:r>
            <w:proofErr w:type="spellStart"/>
            <w:r w:rsidRPr="00446219">
              <w:rPr>
                <w:rFonts w:eastAsia="Calibri"/>
                <w:b/>
                <w:i/>
                <w:lang w:val="en-US"/>
              </w:rPr>
              <w:t>os</w:t>
            </w:r>
            <w:r w:rsidR="00035B63">
              <w:rPr>
                <w:rFonts w:eastAsia="Calibri"/>
                <w:b/>
                <w:i/>
                <w:lang w:val="en-US"/>
              </w:rPr>
              <w:t>r</w:t>
            </w:r>
            <w:proofErr w:type="spellEnd"/>
            <w:r w:rsidRPr="00951686">
              <w:rPr>
                <w:rFonts w:eastAsia="Calibri"/>
                <w:b/>
                <w:i/>
              </w:rPr>
              <w:t>@</w:t>
            </w:r>
            <w:proofErr w:type="spellStart"/>
            <w:r w:rsidRPr="00446219">
              <w:rPr>
                <w:rFonts w:eastAsia="Calibri"/>
                <w:b/>
                <w:i/>
                <w:lang w:val="en-US"/>
              </w:rPr>
              <w:t>gks</w:t>
            </w:r>
            <w:proofErr w:type="spellEnd"/>
            <w:r w:rsidRPr="00951686">
              <w:rPr>
                <w:rFonts w:eastAsia="Calibri"/>
                <w:b/>
                <w:i/>
              </w:rPr>
              <w:t>.</w:t>
            </w:r>
            <w:proofErr w:type="spellStart"/>
            <w:r w:rsidRPr="00446219">
              <w:rPr>
                <w:rFonts w:eastAsia="Calibri"/>
                <w:b/>
                <w:i/>
                <w:lang w:val="en-US"/>
              </w:rPr>
              <w:t>ru</w:t>
            </w:r>
            <w:proofErr w:type="spellEnd"/>
          </w:p>
          <w:p w:rsidR="00E82657" w:rsidRPr="00A2654B" w:rsidRDefault="001D0962" w:rsidP="0032333B">
            <w:pPr>
              <w:spacing w:after="120"/>
              <w:jc w:val="center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начальник отдела – Смирнова Елена Александровна</w:t>
            </w:r>
          </w:p>
        </w:tc>
      </w:tr>
    </w:tbl>
    <w:p w:rsidR="00827265" w:rsidRDefault="00827265" w:rsidP="00AE642F">
      <w:pPr>
        <w:spacing w:line="120" w:lineRule="exact"/>
      </w:pPr>
    </w:p>
    <w:p w:rsidR="00AF4156" w:rsidRDefault="00AF4156" w:rsidP="00AE642F">
      <w:pPr>
        <w:spacing w:line="120" w:lineRule="exact"/>
      </w:pPr>
    </w:p>
    <w:p w:rsidR="00AF4156" w:rsidRDefault="00AF4156" w:rsidP="00AE642F">
      <w:pPr>
        <w:spacing w:line="120" w:lineRule="exact"/>
      </w:pPr>
    </w:p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298"/>
        <w:gridCol w:w="1241"/>
        <w:gridCol w:w="1146"/>
        <w:gridCol w:w="1064"/>
        <w:gridCol w:w="1066"/>
      </w:tblGrid>
      <w:tr w:rsidR="00827265" w:rsidRPr="00F504FC" w:rsidTr="00A23D3F">
        <w:trPr>
          <w:cantSplit/>
          <w:trHeight w:val="390"/>
          <w:tblHeader/>
          <w:tblCellSpacing w:w="20" w:type="dxa"/>
        </w:trPr>
        <w:tc>
          <w:tcPr>
            <w:tcW w:w="1069" w:type="dxa"/>
            <w:vMerge w:val="restart"/>
            <w:shd w:val="clear" w:color="auto" w:fill="BFBFBF"/>
          </w:tcPr>
          <w:p w:rsidR="00827265" w:rsidRPr="006C4605" w:rsidRDefault="00827265" w:rsidP="0082726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Индекс</w:t>
            </w:r>
          </w:p>
        </w:tc>
        <w:tc>
          <w:tcPr>
            <w:tcW w:w="4258" w:type="dxa"/>
            <w:vMerge w:val="restart"/>
            <w:shd w:val="clear" w:color="auto" w:fill="BFBFBF"/>
          </w:tcPr>
          <w:p w:rsidR="00827265" w:rsidRPr="00A2654B" w:rsidRDefault="00827265" w:rsidP="00827265">
            <w:pPr>
              <w:jc w:val="center"/>
              <w:rPr>
                <w:b/>
              </w:rPr>
            </w:pPr>
            <w:r w:rsidRPr="00A2654B">
              <w:rPr>
                <w:b/>
              </w:rPr>
              <w:t>Наименование информации</w:t>
            </w:r>
          </w:p>
        </w:tc>
        <w:tc>
          <w:tcPr>
            <w:tcW w:w="1201" w:type="dxa"/>
            <w:vMerge w:val="restart"/>
            <w:shd w:val="clear" w:color="auto" w:fill="BFBFBF"/>
          </w:tcPr>
          <w:p w:rsidR="00827265" w:rsidRPr="00A2654B" w:rsidRDefault="00827265" w:rsidP="00827265">
            <w:pPr>
              <w:ind w:left="-57" w:right="-57"/>
              <w:jc w:val="center"/>
              <w:rPr>
                <w:b/>
              </w:rPr>
            </w:pPr>
            <w:proofErr w:type="spellStart"/>
            <w:r w:rsidRPr="00A2654B">
              <w:rPr>
                <w:b/>
              </w:rPr>
              <w:t>Разр</w:t>
            </w:r>
            <w:r>
              <w:rPr>
                <w:b/>
              </w:rPr>
              <w:t>е</w:t>
            </w:r>
            <w:r>
              <w:rPr>
                <w:b/>
              </w:rPr>
              <w:t>з</w:t>
            </w:r>
            <w:r w:rsidRPr="00A2654B">
              <w:rPr>
                <w:b/>
              </w:rPr>
              <w:t>ность</w:t>
            </w:r>
            <w:proofErr w:type="spellEnd"/>
          </w:p>
        </w:tc>
        <w:tc>
          <w:tcPr>
            <w:tcW w:w="1106" w:type="dxa"/>
            <w:vMerge w:val="restart"/>
            <w:shd w:val="clear" w:color="auto" w:fill="BFBFBF"/>
          </w:tcPr>
          <w:p w:rsidR="00827265" w:rsidRPr="00A2654B" w:rsidRDefault="00827265" w:rsidP="00827265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Пери</w:t>
            </w:r>
            <w:r w:rsidRPr="00A2654B">
              <w:rPr>
                <w:b/>
              </w:rPr>
              <w:t>о</w:t>
            </w:r>
            <w:r w:rsidRPr="00A2654B">
              <w:rPr>
                <w:b/>
              </w:rPr>
              <w:t>ди</w:t>
            </w:r>
            <w:r w:rsidRPr="00A2654B">
              <w:rPr>
                <w:b/>
              </w:rPr>
              <w:t>ч</w:t>
            </w:r>
            <w:r w:rsidRPr="00A2654B">
              <w:rPr>
                <w:b/>
              </w:rPr>
              <w:t>ность</w:t>
            </w:r>
          </w:p>
        </w:tc>
        <w:tc>
          <w:tcPr>
            <w:tcW w:w="2070" w:type="dxa"/>
            <w:gridSpan w:val="2"/>
            <w:tcBorders>
              <w:bottom w:val="inset" w:sz="6" w:space="0" w:color="auto"/>
            </w:tcBorders>
            <w:shd w:val="clear" w:color="auto" w:fill="BFBFBF"/>
          </w:tcPr>
          <w:p w:rsidR="00827265" w:rsidRPr="00A2654B" w:rsidRDefault="00827265" w:rsidP="00827265">
            <w:pPr>
              <w:spacing w:after="60"/>
              <w:ind w:left="-115" w:firstLine="115"/>
              <w:jc w:val="center"/>
              <w:rPr>
                <w:b/>
              </w:rPr>
            </w:pPr>
            <w:r w:rsidRPr="00A2654B">
              <w:rPr>
                <w:b/>
              </w:rPr>
              <w:t>Стоимость</w:t>
            </w:r>
            <w:r>
              <w:rPr>
                <w:b/>
              </w:rPr>
              <w:t xml:space="preserve"> (ЭВ)</w:t>
            </w:r>
          </w:p>
        </w:tc>
      </w:tr>
      <w:tr w:rsidR="00827265" w:rsidRPr="00F504FC" w:rsidTr="00A23D3F">
        <w:trPr>
          <w:trHeight w:val="228"/>
          <w:tblHeader/>
          <w:tblCellSpacing w:w="20" w:type="dxa"/>
        </w:trPr>
        <w:tc>
          <w:tcPr>
            <w:tcW w:w="1069" w:type="dxa"/>
            <w:vMerge/>
            <w:shd w:val="clear" w:color="auto" w:fill="BFBFBF"/>
          </w:tcPr>
          <w:p w:rsidR="00827265" w:rsidRPr="00A2654B" w:rsidRDefault="00827265" w:rsidP="00827265">
            <w:pPr>
              <w:jc w:val="center"/>
              <w:rPr>
                <w:b/>
              </w:rPr>
            </w:pPr>
          </w:p>
        </w:tc>
        <w:tc>
          <w:tcPr>
            <w:tcW w:w="4258" w:type="dxa"/>
            <w:vMerge/>
            <w:shd w:val="clear" w:color="auto" w:fill="BFBFBF"/>
          </w:tcPr>
          <w:p w:rsidR="00827265" w:rsidRPr="00A2654B" w:rsidRDefault="00827265" w:rsidP="00827265">
            <w:pPr>
              <w:jc w:val="center"/>
              <w:rPr>
                <w:b/>
              </w:rPr>
            </w:pPr>
          </w:p>
        </w:tc>
        <w:tc>
          <w:tcPr>
            <w:tcW w:w="1201" w:type="dxa"/>
            <w:vMerge/>
            <w:shd w:val="clear" w:color="auto" w:fill="BFBFBF"/>
          </w:tcPr>
          <w:p w:rsidR="00827265" w:rsidRPr="00A2654B" w:rsidRDefault="00827265" w:rsidP="00827265">
            <w:pPr>
              <w:jc w:val="center"/>
              <w:rPr>
                <w:b/>
              </w:rPr>
            </w:pPr>
          </w:p>
        </w:tc>
        <w:tc>
          <w:tcPr>
            <w:tcW w:w="1106" w:type="dxa"/>
            <w:vMerge/>
            <w:shd w:val="clear" w:color="auto" w:fill="BFBFBF"/>
          </w:tcPr>
          <w:p w:rsidR="00827265" w:rsidRPr="00A2654B" w:rsidRDefault="00827265" w:rsidP="00827265">
            <w:pPr>
              <w:jc w:val="center"/>
              <w:rPr>
                <w:b/>
              </w:rPr>
            </w:pPr>
          </w:p>
        </w:tc>
        <w:tc>
          <w:tcPr>
            <w:tcW w:w="1024" w:type="dxa"/>
            <w:tcBorders>
              <w:top w:val="inset" w:sz="6" w:space="0" w:color="auto"/>
              <w:right w:val="inset" w:sz="6" w:space="0" w:color="auto"/>
            </w:tcBorders>
            <w:shd w:val="clear" w:color="auto" w:fill="BFBFBF"/>
          </w:tcPr>
          <w:p w:rsidR="00827265" w:rsidRPr="00A2654B" w:rsidRDefault="00827265" w:rsidP="00827265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1 экз.</w:t>
            </w:r>
          </w:p>
        </w:tc>
        <w:tc>
          <w:tcPr>
            <w:tcW w:w="1006" w:type="dxa"/>
            <w:tcBorders>
              <w:top w:val="inset" w:sz="6" w:space="0" w:color="auto"/>
              <w:left w:val="inset" w:sz="6" w:space="0" w:color="auto"/>
            </w:tcBorders>
            <w:shd w:val="clear" w:color="auto" w:fill="BFBFBF"/>
          </w:tcPr>
          <w:p w:rsidR="00827265" w:rsidRPr="00A2654B" w:rsidRDefault="00827265" w:rsidP="00827265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на год</w:t>
            </w:r>
          </w:p>
        </w:tc>
      </w:tr>
      <w:tr w:rsidR="003E0B1C" w:rsidRPr="00F504FC" w:rsidTr="00A23D3F">
        <w:trPr>
          <w:cantSplit/>
          <w:tblCellSpacing w:w="20" w:type="dxa"/>
        </w:trPr>
        <w:tc>
          <w:tcPr>
            <w:tcW w:w="1069" w:type="dxa"/>
            <w:vMerge w:val="restart"/>
            <w:shd w:val="clear" w:color="auto" w:fill="BFBFBF"/>
          </w:tcPr>
          <w:p w:rsidR="003E0B1C" w:rsidRPr="00A2654B" w:rsidRDefault="003E0B1C" w:rsidP="003E0B1C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20-096</w:t>
            </w:r>
          </w:p>
        </w:tc>
        <w:tc>
          <w:tcPr>
            <w:tcW w:w="4258" w:type="dxa"/>
            <w:shd w:val="clear" w:color="auto" w:fill="auto"/>
          </w:tcPr>
          <w:p w:rsidR="003E0B1C" w:rsidRPr="00A2654B" w:rsidRDefault="003E0B1C" w:rsidP="003E0B1C">
            <w:pPr>
              <w:spacing w:before="20"/>
              <w:rPr>
                <w:b/>
              </w:rPr>
            </w:pPr>
            <w:r>
              <w:rPr>
                <w:b/>
                <w:i/>
              </w:rPr>
              <w:t>Сборник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Хозяйствующие субъе</w:t>
            </w:r>
            <w:r>
              <w:rPr>
                <w:b/>
              </w:rPr>
              <w:t>к</w:t>
            </w:r>
            <w:r>
              <w:rPr>
                <w:b/>
              </w:rPr>
              <w:t>ты Костромской области</w:t>
            </w:r>
          </w:p>
          <w:p w:rsidR="003E0B1C" w:rsidRPr="00CE2308" w:rsidRDefault="003E0B1C" w:rsidP="003E0B1C">
            <w:pPr>
              <w:jc w:val="right"/>
              <w:rPr>
                <w:b/>
                <w:i/>
              </w:rPr>
            </w:pPr>
          </w:p>
        </w:tc>
        <w:tc>
          <w:tcPr>
            <w:tcW w:w="1201" w:type="dxa"/>
            <w:shd w:val="clear" w:color="auto" w:fill="auto"/>
          </w:tcPr>
          <w:p w:rsidR="003E0B1C" w:rsidRPr="00A2654B" w:rsidRDefault="003E0B1C" w:rsidP="003E0B1C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106" w:type="dxa"/>
            <w:shd w:val="clear" w:color="auto" w:fill="auto"/>
          </w:tcPr>
          <w:p w:rsidR="003E0B1C" w:rsidRDefault="003E0B1C" w:rsidP="003E0B1C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3E0B1C" w:rsidRDefault="003E0B1C" w:rsidP="003E0B1C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3E0B1C" w:rsidRPr="00A2654B" w:rsidRDefault="003E0B1C" w:rsidP="003E0B1C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 март</w:t>
            </w:r>
          </w:p>
        </w:tc>
        <w:tc>
          <w:tcPr>
            <w:tcW w:w="1024" w:type="dxa"/>
            <w:shd w:val="clear" w:color="auto" w:fill="auto"/>
          </w:tcPr>
          <w:p w:rsidR="003E0B1C" w:rsidRPr="00A2654B" w:rsidRDefault="003E0B1C" w:rsidP="003E0B1C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4395</w:t>
            </w:r>
          </w:p>
        </w:tc>
        <w:tc>
          <w:tcPr>
            <w:tcW w:w="1006" w:type="dxa"/>
            <w:shd w:val="clear" w:color="auto" w:fill="auto"/>
          </w:tcPr>
          <w:p w:rsidR="003E0B1C" w:rsidRPr="00A2654B" w:rsidRDefault="003E0B1C" w:rsidP="003E0B1C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4395</w:t>
            </w:r>
          </w:p>
        </w:tc>
      </w:tr>
      <w:tr w:rsidR="003E0B1C" w:rsidRPr="00F504FC" w:rsidTr="00827265">
        <w:trPr>
          <w:cantSplit/>
          <w:tblCellSpacing w:w="20" w:type="dxa"/>
        </w:trPr>
        <w:tc>
          <w:tcPr>
            <w:tcW w:w="1069" w:type="dxa"/>
            <w:vMerge/>
            <w:shd w:val="clear" w:color="auto" w:fill="BFBFBF"/>
          </w:tcPr>
          <w:p w:rsidR="003E0B1C" w:rsidRPr="00F504FC" w:rsidRDefault="003E0B1C" w:rsidP="00590B0F">
            <w:pPr>
              <w:spacing w:before="40" w:after="40" w:line="300" w:lineRule="exact"/>
            </w:pPr>
          </w:p>
        </w:tc>
        <w:tc>
          <w:tcPr>
            <w:tcW w:w="8755" w:type="dxa"/>
            <w:gridSpan w:val="5"/>
            <w:shd w:val="clear" w:color="auto" w:fill="BFBFBF"/>
          </w:tcPr>
          <w:p w:rsidR="003E0B1C" w:rsidRPr="00F504FC" w:rsidRDefault="003E0B1C" w:rsidP="00590B0F">
            <w:pPr>
              <w:spacing w:before="40" w:after="40" w:line="300" w:lineRule="exact"/>
              <w:jc w:val="both"/>
            </w:pPr>
            <w:r>
              <w:t>В статистическом сборнике содержатся данные о распределении организ</w:t>
            </w:r>
            <w:r>
              <w:t>а</w:t>
            </w:r>
            <w:r>
              <w:t>ций области по видам экономической деятельности, формам собственности, организационно-правовым формам.</w:t>
            </w:r>
            <w:r w:rsidR="0053187A">
              <w:t xml:space="preserve"> </w:t>
            </w:r>
            <w:r>
              <w:t>Представлена информация о распред</w:t>
            </w:r>
            <w:r>
              <w:t>е</w:t>
            </w:r>
            <w:r>
              <w:t>лении индивидуальных предпринимателей по видам экономической де</w:t>
            </w:r>
            <w:r>
              <w:t>я</w:t>
            </w:r>
            <w:r>
              <w:t>тельности, полу, возрасту, гражданству, их числу на 1000 человек населения.</w:t>
            </w:r>
            <w:r w:rsidR="0053187A">
              <w:t xml:space="preserve"> </w:t>
            </w:r>
            <w:r>
              <w:t>Показатели приведены по муниципальным районам и городским округам Костромской области. В таблицах приведены показатели за 2022 год в сра</w:t>
            </w:r>
            <w:r>
              <w:t>в</w:t>
            </w:r>
            <w:r>
              <w:t xml:space="preserve">нении с предыдущими годами. </w:t>
            </w:r>
            <w:proofErr w:type="gramStart"/>
            <w:r>
              <w:t>Информация получена на основе сведений о государственной регистрации, предоставляемых территориальными орг</w:t>
            </w:r>
            <w:r>
              <w:t>а</w:t>
            </w:r>
            <w:r>
              <w:t>нами Федеральной налоговой службы из Единого государственного реестра юридических лиц и Единого государственного реестра индивидуальных предпринимателей, а также с использованием сведений о государственной регистрации юридических лиц, поступивших в органы государственной ст</w:t>
            </w:r>
            <w:r>
              <w:t>а</w:t>
            </w:r>
            <w:r>
              <w:t>тистики до вступления в действие Федерального закона «О государственной регистрации юридических лиц и индивидуальных предпринимателей», не перерегистрированных и не ликвидированных</w:t>
            </w:r>
            <w:proofErr w:type="gramEnd"/>
            <w:r>
              <w:t xml:space="preserve"> в установленном порядке. Отдельные таблицы</w:t>
            </w:r>
            <w:r w:rsidR="0053187A">
              <w:t xml:space="preserve"> </w:t>
            </w:r>
            <w:r>
              <w:t>содержат показатели по регионам Центрального фед</w:t>
            </w:r>
            <w:r>
              <w:t>е</w:t>
            </w:r>
            <w:r>
              <w:t>рального округа РФ. В сборнике имеется методологический глоссарий.</w:t>
            </w:r>
          </w:p>
        </w:tc>
      </w:tr>
    </w:tbl>
    <w:p w:rsidR="00E20BD0" w:rsidRDefault="00E20BD0" w:rsidP="00E20BD0">
      <w:pPr>
        <w:spacing w:line="440" w:lineRule="exact"/>
        <w:sectPr w:rsidR="00E20BD0" w:rsidSect="000650C8">
          <w:headerReference w:type="even" r:id="rId12"/>
          <w:headerReference w:type="default" r:id="rId13"/>
          <w:headerReference w:type="first" r:id="rId14"/>
          <w:pgSz w:w="11906" w:h="16838"/>
          <w:pgMar w:top="1021" w:right="1021" w:bottom="1021" w:left="1021" w:header="708" w:footer="708" w:gutter="0"/>
          <w:cols w:space="708"/>
          <w:docGrid w:linePitch="360"/>
        </w:sectPr>
      </w:pPr>
    </w:p>
    <w:p w:rsidR="00AF4156" w:rsidRDefault="00AF4156" w:rsidP="00AF4156"/>
    <w:p w:rsidR="00AF4156" w:rsidRDefault="00AF4156" w:rsidP="00AF4156"/>
    <w:p w:rsidR="00AF4156" w:rsidRDefault="00AF4156" w:rsidP="00AF4156"/>
    <w:p w:rsidR="00AF4156" w:rsidRDefault="00AF4156" w:rsidP="00AF4156"/>
    <w:p w:rsidR="003E0B1C" w:rsidRPr="0053187A" w:rsidRDefault="003E0B1C" w:rsidP="003E0B1C"/>
    <w:tbl>
      <w:tblPr>
        <w:tblW w:w="99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3E0B1C" w:rsidRPr="006D72F8" w:rsidTr="003E0B1C">
        <w:trPr>
          <w:cantSplit/>
          <w:trHeight w:val="1575"/>
          <w:tblCellSpacing w:w="20" w:type="dxa"/>
        </w:trPr>
        <w:tc>
          <w:tcPr>
            <w:tcW w:w="9843" w:type="dxa"/>
            <w:shd w:val="clear" w:color="auto" w:fill="auto"/>
          </w:tcPr>
          <w:p w:rsidR="003E0B1C" w:rsidRPr="00F504FC" w:rsidRDefault="009478AC" w:rsidP="00F71E1A">
            <w:pPr>
              <w:pStyle w:val="3"/>
              <w:spacing w:before="120"/>
              <w:ind w:left="0"/>
            </w:pPr>
            <w:r>
              <w:rPr>
                <w:noProof/>
              </w:rPr>
              <w:lastRenderedPageBreak/>
              <w:pict>
                <v:rect id="_x0000_s1153" style="position:absolute;left:0;text-align:left;margin-left:-4.95pt;margin-top:-3.3pt;width:490.5pt;height:78.75pt;z-index:-25151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" fillcolor="#bfbfbf" stroked="f">
                  <v:fill color2="#f2f2f2" rotate="t" focus="100%" type="gradient"/>
                </v:rect>
              </w:pict>
            </w:r>
            <w:bookmarkStart w:id="25" w:name="_Toc117607443"/>
            <w:r w:rsidR="003E0B1C">
              <w:t>ВСЕРОССИЙСКАЯ ПЕРЕПИСЬ НАСЕЛЕНИЯ 2020 ГОДА - 21</w:t>
            </w:r>
            <w:bookmarkEnd w:id="25"/>
          </w:p>
          <w:p w:rsidR="003E0B1C" w:rsidRDefault="003E0B1C" w:rsidP="003E0B1C">
            <w:pPr>
              <w:jc w:val="center"/>
              <w:rPr>
                <w:rFonts w:eastAsia="Calibri"/>
                <w:b/>
                <w:i/>
              </w:rPr>
            </w:pPr>
            <w:r w:rsidRPr="003E0B1C">
              <w:rPr>
                <w:rFonts w:eastAsia="Calibri"/>
                <w:b/>
                <w:i/>
                <w:u w:val="single"/>
              </w:rPr>
              <w:t>Ваши консультанты</w:t>
            </w:r>
            <w:r>
              <w:rPr>
                <w:rFonts w:eastAsia="Calibri"/>
                <w:b/>
                <w:i/>
              </w:rPr>
              <w:t xml:space="preserve"> –</w:t>
            </w:r>
          </w:p>
          <w:p w:rsidR="003E0B1C" w:rsidRDefault="003E0B1C" w:rsidP="003E0B1C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сотрудники отдела статистики населения, </w:t>
            </w:r>
          </w:p>
          <w:p w:rsidR="003E0B1C" w:rsidRDefault="003E0B1C" w:rsidP="003E0B1C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здравоохранения, труда, образования, науки, инноваций, уровня жизни </w:t>
            </w:r>
            <w:r>
              <w:rPr>
                <w:rFonts w:eastAsia="Calibri"/>
                <w:b/>
                <w:i/>
              </w:rPr>
              <w:br/>
              <w:t>и обследований домашних хозяйств</w:t>
            </w:r>
          </w:p>
          <w:p w:rsidR="003E0B1C" w:rsidRPr="006D72F8" w:rsidRDefault="006D72F8" w:rsidP="00F71E1A">
            <w:pPr>
              <w:spacing w:after="120"/>
              <w:jc w:val="center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начальник отдела – Вишнякова Ирина Геннадьевна </w:t>
            </w:r>
            <w:r>
              <w:rPr>
                <w:rFonts w:eastAsia="Calibri"/>
                <w:b/>
                <w:i/>
              </w:rPr>
              <w:br/>
            </w:r>
            <w:r w:rsidR="003E0B1C">
              <w:rPr>
                <w:rFonts w:eastAsia="Calibri"/>
                <w:b/>
                <w:i/>
              </w:rPr>
              <w:t>тел</w:t>
            </w:r>
            <w:r w:rsidR="003E0B1C" w:rsidRPr="006D72F8">
              <w:rPr>
                <w:rFonts w:eastAsia="Calibri"/>
                <w:b/>
                <w:i/>
              </w:rPr>
              <w:t xml:space="preserve">. 49-17-14, 49-17-09, </w:t>
            </w:r>
            <w:r w:rsidR="003E0B1C" w:rsidRPr="002422F2">
              <w:rPr>
                <w:rFonts w:eastAsia="Calibri"/>
                <w:b/>
                <w:i/>
                <w:lang w:val="en-US"/>
              </w:rPr>
              <w:t>e</w:t>
            </w:r>
            <w:r w:rsidR="003E0B1C" w:rsidRPr="006D72F8">
              <w:rPr>
                <w:rFonts w:eastAsia="Calibri"/>
                <w:b/>
                <w:i/>
              </w:rPr>
              <w:t>-</w:t>
            </w:r>
            <w:r w:rsidR="003E0B1C" w:rsidRPr="002422F2">
              <w:rPr>
                <w:rFonts w:eastAsia="Calibri"/>
                <w:b/>
                <w:i/>
                <w:lang w:val="en-US"/>
              </w:rPr>
              <w:t>mail</w:t>
            </w:r>
            <w:r w:rsidR="003E0B1C" w:rsidRPr="006D72F8">
              <w:rPr>
                <w:rFonts w:eastAsia="Calibri"/>
                <w:b/>
                <w:i/>
              </w:rPr>
              <w:t xml:space="preserve">: </w:t>
            </w:r>
            <w:r w:rsidR="003E0B1C" w:rsidRPr="002422F2">
              <w:rPr>
                <w:rFonts w:eastAsia="Calibri"/>
                <w:b/>
                <w:i/>
                <w:lang w:val="en-US"/>
              </w:rPr>
              <w:t>p</w:t>
            </w:r>
            <w:r w:rsidR="003E0B1C" w:rsidRPr="006D72F8">
              <w:rPr>
                <w:rFonts w:eastAsia="Calibri"/>
                <w:b/>
                <w:i/>
              </w:rPr>
              <w:t>44_</w:t>
            </w:r>
            <w:proofErr w:type="spellStart"/>
            <w:r w:rsidR="003E0B1C" w:rsidRPr="002422F2">
              <w:rPr>
                <w:rFonts w:eastAsia="Calibri"/>
                <w:b/>
                <w:i/>
                <w:lang w:val="en-US"/>
              </w:rPr>
              <w:t>odsssi</w:t>
            </w:r>
            <w:proofErr w:type="spellEnd"/>
            <w:r w:rsidR="003E0B1C" w:rsidRPr="006D72F8">
              <w:rPr>
                <w:rFonts w:eastAsia="Calibri"/>
                <w:b/>
                <w:i/>
              </w:rPr>
              <w:t>@</w:t>
            </w:r>
            <w:proofErr w:type="spellStart"/>
            <w:r w:rsidR="003E0B1C" w:rsidRPr="002422F2">
              <w:rPr>
                <w:rFonts w:eastAsia="Calibri"/>
                <w:b/>
                <w:i/>
                <w:lang w:val="en-US"/>
              </w:rPr>
              <w:t>gks</w:t>
            </w:r>
            <w:proofErr w:type="spellEnd"/>
            <w:r w:rsidR="003E0B1C" w:rsidRPr="006D72F8">
              <w:rPr>
                <w:rFonts w:eastAsia="Calibri"/>
                <w:b/>
                <w:i/>
              </w:rPr>
              <w:t>.</w:t>
            </w:r>
            <w:proofErr w:type="spellStart"/>
            <w:r w:rsidR="003E0B1C" w:rsidRPr="002422F2">
              <w:rPr>
                <w:rFonts w:eastAsia="Calibri"/>
                <w:b/>
                <w:i/>
                <w:lang w:val="en-US"/>
              </w:rPr>
              <w:t>ru</w:t>
            </w:r>
            <w:proofErr w:type="spellEnd"/>
          </w:p>
        </w:tc>
      </w:tr>
    </w:tbl>
    <w:p w:rsidR="003E0B1C" w:rsidRPr="006D72F8" w:rsidRDefault="003E0B1C" w:rsidP="003E0B1C"/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298"/>
        <w:gridCol w:w="1241"/>
        <w:gridCol w:w="1146"/>
        <w:gridCol w:w="1064"/>
        <w:gridCol w:w="1066"/>
      </w:tblGrid>
      <w:tr w:rsidR="003E0B1C" w:rsidRPr="00F504FC" w:rsidTr="003E0B1C">
        <w:trPr>
          <w:cantSplit/>
          <w:trHeight w:val="390"/>
          <w:tblHeader/>
          <w:tblCellSpacing w:w="20" w:type="dxa"/>
        </w:trPr>
        <w:tc>
          <w:tcPr>
            <w:tcW w:w="1069" w:type="dxa"/>
            <w:vMerge w:val="restart"/>
            <w:shd w:val="clear" w:color="auto" w:fill="BFBFBF"/>
          </w:tcPr>
          <w:p w:rsidR="003E0B1C" w:rsidRPr="006C4605" w:rsidRDefault="003E0B1C" w:rsidP="003E0B1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Индекс</w:t>
            </w:r>
          </w:p>
        </w:tc>
        <w:tc>
          <w:tcPr>
            <w:tcW w:w="4258" w:type="dxa"/>
            <w:vMerge w:val="restart"/>
            <w:shd w:val="clear" w:color="auto" w:fill="BFBFBF"/>
          </w:tcPr>
          <w:p w:rsidR="003E0B1C" w:rsidRPr="00A2654B" w:rsidRDefault="003E0B1C" w:rsidP="003E0B1C">
            <w:pPr>
              <w:jc w:val="center"/>
              <w:rPr>
                <w:b/>
              </w:rPr>
            </w:pPr>
            <w:r w:rsidRPr="00A2654B">
              <w:rPr>
                <w:b/>
              </w:rPr>
              <w:t>Наименование информации</w:t>
            </w:r>
          </w:p>
        </w:tc>
        <w:tc>
          <w:tcPr>
            <w:tcW w:w="1201" w:type="dxa"/>
            <w:vMerge w:val="restart"/>
            <w:shd w:val="clear" w:color="auto" w:fill="BFBFBF"/>
          </w:tcPr>
          <w:p w:rsidR="003E0B1C" w:rsidRPr="00A2654B" w:rsidRDefault="003E0B1C" w:rsidP="003E0B1C">
            <w:pPr>
              <w:ind w:left="-57" w:right="-57"/>
              <w:jc w:val="center"/>
              <w:rPr>
                <w:b/>
              </w:rPr>
            </w:pPr>
            <w:proofErr w:type="spellStart"/>
            <w:r w:rsidRPr="00A2654B">
              <w:rPr>
                <w:b/>
              </w:rPr>
              <w:t>Разр</w:t>
            </w:r>
            <w:r>
              <w:rPr>
                <w:b/>
              </w:rPr>
              <w:t>е</w:t>
            </w:r>
            <w:r>
              <w:rPr>
                <w:b/>
              </w:rPr>
              <w:t>з</w:t>
            </w:r>
            <w:r w:rsidRPr="00A2654B">
              <w:rPr>
                <w:b/>
              </w:rPr>
              <w:t>ность</w:t>
            </w:r>
            <w:proofErr w:type="spellEnd"/>
          </w:p>
        </w:tc>
        <w:tc>
          <w:tcPr>
            <w:tcW w:w="1106" w:type="dxa"/>
            <w:vMerge w:val="restart"/>
            <w:shd w:val="clear" w:color="auto" w:fill="BFBFBF"/>
          </w:tcPr>
          <w:p w:rsidR="003E0B1C" w:rsidRPr="00A2654B" w:rsidRDefault="003E0B1C" w:rsidP="003E0B1C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Пери</w:t>
            </w:r>
            <w:r w:rsidRPr="00A2654B">
              <w:rPr>
                <w:b/>
              </w:rPr>
              <w:t>о</w:t>
            </w:r>
            <w:r w:rsidRPr="00A2654B">
              <w:rPr>
                <w:b/>
              </w:rPr>
              <w:t>ди</w:t>
            </w:r>
            <w:r w:rsidRPr="00A2654B">
              <w:rPr>
                <w:b/>
              </w:rPr>
              <w:t>ч</w:t>
            </w:r>
            <w:r w:rsidRPr="00A2654B">
              <w:rPr>
                <w:b/>
              </w:rPr>
              <w:t>ность</w:t>
            </w:r>
          </w:p>
        </w:tc>
        <w:tc>
          <w:tcPr>
            <w:tcW w:w="2070" w:type="dxa"/>
            <w:gridSpan w:val="2"/>
            <w:tcBorders>
              <w:bottom w:val="inset" w:sz="6" w:space="0" w:color="auto"/>
            </w:tcBorders>
            <w:shd w:val="clear" w:color="auto" w:fill="BFBFBF"/>
          </w:tcPr>
          <w:p w:rsidR="003E0B1C" w:rsidRPr="00A2654B" w:rsidRDefault="003E0B1C" w:rsidP="003E0B1C">
            <w:pPr>
              <w:spacing w:after="60"/>
              <w:ind w:left="-115" w:firstLine="115"/>
              <w:jc w:val="center"/>
              <w:rPr>
                <w:b/>
              </w:rPr>
            </w:pPr>
            <w:r w:rsidRPr="00A2654B">
              <w:rPr>
                <w:b/>
              </w:rPr>
              <w:t>Стоимость</w:t>
            </w:r>
            <w:r>
              <w:rPr>
                <w:b/>
              </w:rPr>
              <w:t xml:space="preserve"> (ЭВ)</w:t>
            </w:r>
          </w:p>
        </w:tc>
      </w:tr>
      <w:tr w:rsidR="003E0B1C" w:rsidRPr="00F504FC" w:rsidTr="003E0B1C">
        <w:trPr>
          <w:trHeight w:val="228"/>
          <w:tblHeader/>
          <w:tblCellSpacing w:w="20" w:type="dxa"/>
        </w:trPr>
        <w:tc>
          <w:tcPr>
            <w:tcW w:w="1069" w:type="dxa"/>
            <w:vMerge/>
            <w:shd w:val="clear" w:color="auto" w:fill="BFBFBF"/>
          </w:tcPr>
          <w:p w:rsidR="003E0B1C" w:rsidRPr="00A2654B" w:rsidRDefault="003E0B1C" w:rsidP="003E0B1C">
            <w:pPr>
              <w:jc w:val="center"/>
              <w:rPr>
                <w:b/>
              </w:rPr>
            </w:pPr>
          </w:p>
        </w:tc>
        <w:tc>
          <w:tcPr>
            <w:tcW w:w="4258" w:type="dxa"/>
            <w:vMerge/>
            <w:shd w:val="clear" w:color="auto" w:fill="BFBFBF"/>
          </w:tcPr>
          <w:p w:rsidR="003E0B1C" w:rsidRPr="00A2654B" w:rsidRDefault="003E0B1C" w:rsidP="003E0B1C">
            <w:pPr>
              <w:jc w:val="center"/>
              <w:rPr>
                <w:b/>
              </w:rPr>
            </w:pPr>
          </w:p>
        </w:tc>
        <w:tc>
          <w:tcPr>
            <w:tcW w:w="1201" w:type="dxa"/>
            <w:vMerge/>
            <w:shd w:val="clear" w:color="auto" w:fill="BFBFBF"/>
          </w:tcPr>
          <w:p w:rsidR="003E0B1C" w:rsidRPr="00A2654B" w:rsidRDefault="003E0B1C" w:rsidP="003E0B1C">
            <w:pPr>
              <w:jc w:val="center"/>
              <w:rPr>
                <w:b/>
              </w:rPr>
            </w:pPr>
          </w:p>
        </w:tc>
        <w:tc>
          <w:tcPr>
            <w:tcW w:w="1106" w:type="dxa"/>
            <w:vMerge/>
            <w:shd w:val="clear" w:color="auto" w:fill="BFBFBF"/>
          </w:tcPr>
          <w:p w:rsidR="003E0B1C" w:rsidRPr="00A2654B" w:rsidRDefault="003E0B1C" w:rsidP="003E0B1C">
            <w:pPr>
              <w:jc w:val="center"/>
              <w:rPr>
                <w:b/>
              </w:rPr>
            </w:pPr>
          </w:p>
        </w:tc>
        <w:tc>
          <w:tcPr>
            <w:tcW w:w="1024" w:type="dxa"/>
            <w:tcBorders>
              <w:top w:val="inset" w:sz="6" w:space="0" w:color="auto"/>
              <w:right w:val="inset" w:sz="6" w:space="0" w:color="auto"/>
            </w:tcBorders>
            <w:shd w:val="clear" w:color="auto" w:fill="BFBFBF"/>
          </w:tcPr>
          <w:p w:rsidR="003E0B1C" w:rsidRPr="00A2654B" w:rsidRDefault="003E0B1C" w:rsidP="003E0B1C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1 экз.</w:t>
            </w:r>
          </w:p>
        </w:tc>
        <w:tc>
          <w:tcPr>
            <w:tcW w:w="1006" w:type="dxa"/>
            <w:tcBorders>
              <w:top w:val="inset" w:sz="6" w:space="0" w:color="auto"/>
              <w:left w:val="inset" w:sz="6" w:space="0" w:color="auto"/>
            </w:tcBorders>
            <w:shd w:val="clear" w:color="auto" w:fill="BFBFBF"/>
          </w:tcPr>
          <w:p w:rsidR="003E0B1C" w:rsidRPr="00A2654B" w:rsidRDefault="003E0B1C" w:rsidP="003E0B1C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на год</w:t>
            </w:r>
          </w:p>
        </w:tc>
      </w:tr>
      <w:tr w:rsidR="003E0B1C" w:rsidRPr="00F504FC" w:rsidTr="003E0B1C">
        <w:trPr>
          <w:cantSplit/>
          <w:tblCellSpacing w:w="20" w:type="dxa"/>
        </w:trPr>
        <w:tc>
          <w:tcPr>
            <w:tcW w:w="1069" w:type="dxa"/>
            <w:vMerge w:val="restart"/>
            <w:shd w:val="clear" w:color="auto" w:fill="BFBFBF"/>
          </w:tcPr>
          <w:p w:rsidR="003E0B1C" w:rsidRPr="00A2654B" w:rsidRDefault="003E0B1C" w:rsidP="003E0B1C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21-097</w:t>
            </w:r>
          </w:p>
        </w:tc>
        <w:tc>
          <w:tcPr>
            <w:tcW w:w="4258" w:type="dxa"/>
            <w:shd w:val="clear" w:color="auto" w:fill="auto"/>
          </w:tcPr>
          <w:p w:rsidR="003E0B1C" w:rsidRPr="00A2654B" w:rsidRDefault="003E0B1C" w:rsidP="003E0B1C">
            <w:pPr>
              <w:spacing w:before="20"/>
              <w:rPr>
                <w:b/>
              </w:rPr>
            </w:pPr>
            <w:r>
              <w:rPr>
                <w:b/>
                <w:i/>
              </w:rPr>
              <w:t>Сборник</w:t>
            </w:r>
            <w:r w:rsidRPr="002422F2">
              <w:rPr>
                <w:b/>
              </w:rPr>
              <w:t xml:space="preserve"> </w:t>
            </w:r>
            <w:r>
              <w:rPr>
                <w:b/>
              </w:rPr>
              <w:t>Численность и размещ</w:t>
            </w:r>
            <w:r>
              <w:rPr>
                <w:b/>
              </w:rPr>
              <w:t>е</w:t>
            </w:r>
            <w:r>
              <w:rPr>
                <w:b/>
              </w:rPr>
              <w:t>ние населения Костромской обл</w:t>
            </w:r>
            <w:r>
              <w:rPr>
                <w:b/>
              </w:rPr>
              <w:t>а</w:t>
            </w:r>
            <w:r>
              <w:rPr>
                <w:b/>
              </w:rPr>
              <w:t>сти по итогам Всероссийской п</w:t>
            </w:r>
            <w:r>
              <w:rPr>
                <w:b/>
              </w:rPr>
              <w:t>е</w:t>
            </w:r>
            <w:r>
              <w:rPr>
                <w:b/>
              </w:rPr>
              <w:t>реписи населения 2020 года</w:t>
            </w:r>
          </w:p>
          <w:p w:rsidR="003E0B1C" w:rsidRPr="00CE2308" w:rsidRDefault="003E0B1C" w:rsidP="003E0B1C">
            <w:pPr>
              <w:jc w:val="right"/>
              <w:rPr>
                <w:b/>
                <w:i/>
              </w:rPr>
            </w:pPr>
          </w:p>
        </w:tc>
        <w:tc>
          <w:tcPr>
            <w:tcW w:w="1201" w:type="dxa"/>
            <w:shd w:val="clear" w:color="auto" w:fill="auto"/>
          </w:tcPr>
          <w:p w:rsidR="003E0B1C" w:rsidRPr="00A2654B" w:rsidRDefault="003E0B1C" w:rsidP="003E0B1C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районы,</w:t>
            </w:r>
            <w:r w:rsidRPr="004A67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городские поселения,</w:t>
            </w:r>
            <w:r w:rsidRPr="004A67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сельские поселения,</w:t>
            </w:r>
            <w:r w:rsidRPr="004A67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ные пун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ты</w:t>
            </w:r>
          </w:p>
        </w:tc>
        <w:tc>
          <w:tcPr>
            <w:tcW w:w="1106" w:type="dxa"/>
            <w:shd w:val="clear" w:color="auto" w:fill="auto"/>
          </w:tcPr>
          <w:p w:rsidR="003E0B1C" w:rsidRDefault="003E0B1C" w:rsidP="003E0B1C">
            <w:pPr>
              <w:spacing w:before="20" w:after="20"/>
              <w:ind w:left="-57" w:right="-57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1 раз </w:t>
            </w:r>
          </w:p>
          <w:p w:rsidR="003E0B1C" w:rsidRPr="00A2654B" w:rsidRDefault="003E0B1C" w:rsidP="003E0B1C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024" w:type="dxa"/>
            <w:shd w:val="clear" w:color="auto" w:fill="auto"/>
          </w:tcPr>
          <w:p w:rsidR="003E0B1C" w:rsidRPr="00A2654B" w:rsidRDefault="003E0B1C" w:rsidP="003E0B1C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4195</w:t>
            </w:r>
          </w:p>
        </w:tc>
        <w:tc>
          <w:tcPr>
            <w:tcW w:w="1006" w:type="dxa"/>
            <w:shd w:val="clear" w:color="auto" w:fill="auto"/>
          </w:tcPr>
          <w:p w:rsidR="003E0B1C" w:rsidRPr="00A2654B" w:rsidRDefault="003E0B1C" w:rsidP="003E0B1C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4195</w:t>
            </w:r>
          </w:p>
        </w:tc>
      </w:tr>
      <w:tr w:rsidR="003E0B1C" w:rsidRPr="00F504FC" w:rsidTr="003E0B1C">
        <w:trPr>
          <w:cantSplit/>
          <w:tblCellSpacing w:w="20" w:type="dxa"/>
        </w:trPr>
        <w:tc>
          <w:tcPr>
            <w:tcW w:w="1069" w:type="dxa"/>
            <w:vMerge/>
            <w:shd w:val="clear" w:color="auto" w:fill="BFBFBF"/>
          </w:tcPr>
          <w:p w:rsidR="003E0B1C" w:rsidRPr="00F504FC" w:rsidRDefault="003E0B1C" w:rsidP="003E0B1C">
            <w:pPr>
              <w:spacing w:before="40" w:after="40" w:line="300" w:lineRule="exact"/>
            </w:pPr>
          </w:p>
        </w:tc>
        <w:tc>
          <w:tcPr>
            <w:tcW w:w="8755" w:type="dxa"/>
            <w:gridSpan w:val="5"/>
            <w:shd w:val="clear" w:color="auto" w:fill="BFBFBF"/>
          </w:tcPr>
          <w:p w:rsidR="003E0B1C" w:rsidRPr="00F504FC" w:rsidRDefault="003E0B1C" w:rsidP="003E0B1C">
            <w:pPr>
              <w:spacing w:before="40" w:after="40" w:line="300" w:lineRule="exact"/>
              <w:jc w:val="both"/>
            </w:pPr>
            <w:r>
              <w:t>Сборник содержит данные о численности городского и сельского населения, мужчин и женщин по Костромской области, городским округам, муниц</w:t>
            </w:r>
            <w:r>
              <w:t>и</w:t>
            </w:r>
            <w:r>
              <w:t>пальным районам, муниципальным округам, городским поселениям, нас</w:t>
            </w:r>
            <w:r>
              <w:t>е</w:t>
            </w:r>
            <w:r>
              <w:t>ленным пунктам;</w:t>
            </w:r>
            <w:r w:rsidR="0053187A">
              <w:t xml:space="preserve"> </w:t>
            </w:r>
            <w:r>
              <w:t>числе</w:t>
            </w:r>
            <w:r w:rsidR="0053187A">
              <w:t xml:space="preserve"> </w:t>
            </w:r>
            <w:r>
              <w:t>муниципальных районов, населенных пунктов, сел</w:t>
            </w:r>
            <w:r>
              <w:t>ь</w:t>
            </w:r>
            <w:r>
              <w:t>ских поселений. Приводятся группировки городских округов, городских п</w:t>
            </w:r>
            <w:r>
              <w:t>о</w:t>
            </w:r>
            <w:r>
              <w:t>селений, муниципальных районов и сельских поселений по числу жителей. Данные приведены в сравнении с переписями населения 2010 года и 2002 года.</w:t>
            </w:r>
          </w:p>
        </w:tc>
      </w:tr>
    </w:tbl>
    <w:p w:rsidR="00AF4156" w:rsidRPr="003E0B1C" w:rsidRDefault="00AF4156" w:rsidP="00AF4156"/>
    <w:p w:rsidR="00AF4156" w:rsidRPr="003E0B1C" w:rsidRDefault="00AF4156" w:rsidP="00AF4156"/>
    <w:p w:rsidR="00AF4156" w:rsidRPr="003E0B1C" w:rsidRDefault="00AF4156" w:rsidP="00AF4156"/>
    <w:p w:rsidR="00AF4156" w:rsidRPr="003E0B1C" w:rsidRDefault="00AF4156" w:rsidP="00AF4156"/>
    <w:p w:rsidR="00AF4156" w:rsidRPr="003E0B1C" w:rsidRDefault="00AF4156" w:rsidP="00AF4156"/>
    <w:p w:rsidR="004E25CA" w:rsidRPr="003E0B1C" w:rsidRDefault="004E25CA" w:rsidP="00AF4156"/>
    <w:p w:rsidR="004E25CA" w:rsidRPr="003E0B1C" w:rsidRDefault="004E25CA" w:rsidP="00AF4156"/>
    <w:p w:rsidR="004E25CA" w:rsidRPr="003E0B1C" w:rsidRDefault="004E25CA" w:rsidP="00AF4156"/>
    <w:sectPr w:rsidR="004E25CA" w:rsidRPr="003E0B1C" w:rsidSect="00E20BD0">
      <w:type w:val="continuous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04" w:rsidRDefault="001D3D04" w:rsidP="00F4718F">
      <w:r>
        <w:separator/>
      </w:r>
    </w:p>
  </w:endnote>
  <w:endnote w:type="continuationSeparator" w:id="0">
    <w:p w:rsidR="001D3D04" w:rsidRDefault="001D3D04" w:rsidP="00F4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bat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04" w:rsidRDefault="001D3D04" w:rsidP="00F4718F">
      <w:r>
        <w:separator/>
      </w:r>
    </w:p>
  </w:footnote>
  <w:footnote w:type="continuationSeparator" w:id="0">
    <w:p w:rsidR="001D3D04" w:rsidRDefault="001D3D04" w:rsidP="00F47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04" w:rsidRDefault="001D3D04" w:rsidP="009D0CBA"/>
  <w:p w:rsidR="001D3D04" w:rsidRDefault="001D3D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1473"/>
      <w:docPartObj>
        <w:docPartGallery w:val="Page Numbers (Top of Page)"/>
        <w:docPartUnique/>
      </w:docPartObj>
    </w:sdtPr>
    <w:sdtEndPr/>
    <w:sdtContent>
      <w:p w:rsidR="001D3D04" w:rsidRDefault="009478AC" w:rsidP="009D0CBA"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6394" type="#_x0000_t202" style="position:absolute;margin-left:-12.15pt;margin-top:35.1pt;width:83.25pt;height:14.05pt;z-index:-251652096;visibility:visible;mso-position-horizontal-relative:page;mso-position-vertical-relative:page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" o:allowincell="f" fillcolor="#a5a5a5" stroked="f">
              <v:textbox style="mso-next-textbox:#_x0000_s16394;mso-fit-shape-to-text:t" inset=",0,,0">
                <w:txbxContent>
                  <w:p w:rsidR="001D3D04" w:rsidRPr="00E14FD7" w:rsidRDefault="001D3D04" w:rsidP="000C2D9C"/>
                </w:txbxContent>
              </v:textbox>
              <w10:wrap anchorx="page" anchory="page"/>
            </v:shape>
          </w:pict>
        </w:r>
        <w:r w:rsidR="00840E66">
          <w:fldChar w:fldCharType="begin"/>
        </w:r>
        <w:r w:rsidR="001D3D04">
          <w:instrText xml:space="preserve"> PAGE   \* MERGEFORMAT </w:instrText>
        </w:r>
        <w:r w:rsidR="00840E66">
          <w:fldChar w:fldCharType="separate"/>
        </w:r>
        <w:r>
          <w:rPr>
            <w:noProof/>
          </w:rPr>
          <w:t>30</w:t>
        </w:r>
        <w:r w:rsidR="00840E66">
          <w:rPr>
            <w:noProof/>
          </w:rPr>
          <w:fldChar w:fldCharType="end"/>
        </w:r>
        <w:r w:rsidR="001D3D04">
          <w:t xml:space="preserve">     КОСТРОМАСТАТ</w:t>
        </w:r>
      </w:p>
    </w:sdtContent>
  </w:sdt>
  <w:p w:rsidR="001D3D04" w:rsidRDefault="001D3D0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1474"/>
      <w:docPartObj>
        <w:docPartGallery w:val="Page Numbers (Top of Page)"/>
        <w:docPartUnique/>
      </w:docPartObj>
    </w:sdtPr>
    <w:sdtEndPr/>
    <w:sdtContent>
      <w:p w:rsidR="001D3D04" w:rsidRDefault="009478AC" w:rsidP="00DF5D41">
        <w:pPr>
          <w:jc w:val="right"/>
        </w:pPr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6390" type="#_x0000_t202" style="position:absolute;left:0;text-align:left;margin-left:526.15pt;margin-top:35.15pt;width:72.3pt;height:14.05pt;z-index:-251654144;visibility:visible;mso-position-horizontal-relative:page;mso-position-vertical-relative:page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" o:allowincell="f" fillcolor="#a5a5a5" stroked="f">
              <v:textbox style="mso-next-textbox:#_x0000_s16390;mso-fit-shape-to-text:t" inset=",0,,0">
                <w:txbxContent>
                  <w:p w:rsidR="001D3D04" w:rsidRPr="00E14FD7" w:rsidRDefault="001D3D04" w:rsidP="000C2D9C">
                    <w:r>
                      <w:ptab w:relativeTo="margin" w:alignment="right" w:leader="none"/>
                    </w:r>
                  </w:p>
                </w:txbxContent>
              </v:textbox>
              <w10:wrap anchorx="page" anchory="page"/>
            </v:shape>
          </w:pict>
        </w:r>
        <w:r w:rsidR="001D3D04">
          <w:t xml:space="preserve">КАТАЛОГ – 2023      </w:t>
        </w:r>
        <w:r w:rsidR="00840E66">
          <w:fldChar w:fldCharType="begin"/>
        </w:r>
        <w:r w:rsidR="001D3D04">
          <w:instrText xml:space="preserve"> PAGE   \* MERGEFORMAT </w:instrText>
        </w:r>
        <w:r w:rsidR="00840E66">
          <w:fldChar w:fldCharType="separate"/>
        </w:r>
        <w:r>
          <w:rPr>
            <w:noProof/>
          </w:rPr>
          <w:t>31</w:t>
        </w:r>
        <w:r w:rsidR="00840E66">
          <w:rPr>
            <w:noProof/>
          </w:rPr>
          <w:fldChar w:fldCharType="end"/>
        </w:r>
      </w:p>
    </w:sdtContent>
  </w:sdt>
  <w:p w:rsidR="001D3D04" w:rsidRDefault="001D3D04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04" w:rsidRDefault="009478AC" w:rsidP="00DB0A5F">
    <w:pPr>
      <w:pStyle w:val="a5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0" o:spid="_x0000_s16385" type="#_x0000_t202" style="position:absolute;left:0;text-align:left;margin-left:538.25pt;margin-top:36pt;width:59.25pt;height:13.2pt;z-index:251659264;visibility:visible;mso-position-horizontal-relative:page;mso-position-vertical-relative:page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" o:allowincell="f" fillcolor="#a5a5a5" stroked="f">
          <v:textbox style="mso-next-textbox:#Поле 20" inset=",0,,0">
            <w:txbxContent>
              <w:p w:rsidR="001D3D04" w:rsidRPr="00E14FD7" w:rsidRDefault="00840E66" w:rsidP="008E7999">
                <w:r>
                  <w:fldChar w:fldCharType="begin"/>
                </w:r>
                <w:r w:rsidR="001D3D04">
                  <w:instrText>PAGE   \* MERGEFORMAT</w:instrText>
                </w:r>
                <w:r>
                  <w:fldChar w:fldCharType="separate"/>
                </w:r>
                <w:r w:rsidR="001D3D04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16398" type="#_x0000_t202" style="position:absolute;left:0;text-align:left;margin-left:526.15pt;margin-top:35.15pt;width:72.3pt;height:14.05pt;z-index:-251650048;visibility:visible;mso-position-horizontal-relative:page;mso-position-vertical-relative:page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" o:allowincell="f" fillcolor="#a5a5a5" stroked="f">
          <v:textbox style="mso-next-textbox:#_x0000_s16398;mso-fit-shape-to-text:t" inset=",0,,0">
            <w:txbxContent>
              <w:p w:rsidR="001D3D04" w:rsidRPr="00E14FD7" w:rsidRDefault="001D3D04" w:rsidP="00DB0A5F">
                <w:r>
                  <w:ptab w:relativeTo="margin" w:alignment="right" w:leader="none"/>
                </w:r>
              </w:p>
            </w:txbxContent>
          </v:textbox>
          <w10:wrap anchorx="page" anchory="page"/>
        </v:shape>
      </w:pict>
    </w:r>
    <w:r w:rsidR="001D3D04">
      <w:t>КАТАЛОГ – 201</w:t>
    </w:r>
    <w:r w:rsidR="001D3D04">
      <w:rPr>
        <w:lang w:val="en-US"/>
      </w:rPr>
      <w:t>8</w:t>
    </w:r>
    <w:r w:rsidR="001D3D04">
      <w:t xml:space="preserve">      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E68124"/>
    <w:lvl w:ilvl="0">
      <w:numFmt w:val="bullet"/>
      <w:lvlText w:val="*"/>
      <w:lvlJc w:val="left"/>
    </w:lvl>
  </w:abstractNum>
  <w:abstractNum w:abstractNumId="1">
    <w:nsid w:val="00CF3C02"/>
    <w:multiLevelType w:val="hybridMultilevel"/>
    <w:tmpl w:val="1EFE80A2"/>
    <w:lvl w:ilvl="0" w:tplc="699270AE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6311A"/>
    <w:multiLevelType w:val="hybridMultilevel"/>
    <w:tmpl w:val="3A4CD3DE"/>
    <w:lvl w:ilvl="0" w:tplc="7E1A4E6E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711F9"/>
    <w:multiLevelType w:val="hybridMultilevel"/>
    <w:tmpl w:val="7404567A"/>
    <w:lvl w:ilvl="0" w:tplc="AFE68124">
      <w:start w:val="65535"/>
      <w:numFmt w:val="bullet"/>
      <w:lvlText w:val="•"/>
      <w:legacy w:legacy="1" w:legacySpace="0" w:legacyIndent="23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64AA9"/>
    <w:multiLevelType w:val="hybridMultilevel"/>
    <w:tmpl w:val="3A4CD3DE"/>
    <w:lvl w:ilvl="0" w:tplc="7E1A4E6E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F1079"/>
    <w:multiLevelType w:val="hybridMultilevel"/>
    <w:tmpl w:val="3A4CD3DE"/>
    <w:lvl w:ilvl="0" w:tplc="7E1A4E6E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63925"/>
    <w:multiLevelType w:val="hybridMultilevel"/>
    <w:tmpl w:val="AFEEED1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1936650F"/>
    <w:multiLevelType w:val="hybridMultilevel"/>
    <w:tmpl w:val="3A4CD3DE"/>
    <w:lvl w:ilvl="0" w:tplc="7E1A4E6E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C77447"/>
    <w:multiLevelType w:val="hybridMultilevel"/>
    <w:tmpl w:val="3A4CD3DE"/>
    <w:lvl w:ilvl="0" w:tplc="7E1A4E6E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B90CE7"/>
    <w:multiLevelType w:val="hybridMultilevel"/>
    <w:tmpl w:val="3A4CD3DE"/>
    <w:lvl w:ilvl="0" w:tplc="7E1A4E6E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1D3B40"/>
    <w:multiLevelType w:val="hybridMultilevel"/>
    <w:tmpl w:val="3A4CD3DE"/>
    <w:lvl w:ilvl="0" w:tplc="7E1A4E6E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256D77"/>
    <w:multiLevelType w:val="hybridMultilevel"/>
    <w:tmpl w:val="3A4CD3DE"/>
    <w:lvl w:ilvl="0" w:tplc="7E1A4E6E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913F2D"/>
    <w:multiLevelType w:val="hybridMultilevel"/>
    <w:tmpl w:val="3A4CD3DE"/>
    <w:lvl w:ilvl="0" w:tplc="7E1A4E6E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AE1D4B"/>
    <w:multiLevelType w:val="hybridMultilevel"/>
    <w:tmpl w:val="FB0A7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06F6D"/>
    <w:multiLevelType w:val="hybridMultilevel"/>
    <w:tmpl w:val="3A4CD3DE"/>
    <w:lvl w:ilvl="0" w:tplc="7E1A4E6E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DA484F"/>
    <w:multiLevelType w:val="hybridMultilevel"/>
    <w:tmpl w:val="3A4CD3DE"/>
    <w:lvl w:ilvl="0" w:tplc="7E1A4E6E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F4484F"/>
    <w:multiLevelType w:val="hybridMultilevel"/>
    <w:tmpl w:val="3A4CD3DE"/>
    <w:lvl w:ilvl="0" w:tplc="7E1A4E6E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987154"/>
    <w:multiLevelType w:val="multilevel"/>
    <w:tmpl w:val="601A49F8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4E1D6853"/>
    <w:multiLevelType w:val="hybridMultilevel"/>
    <w:tmpl w:val="3A4CD3DE"/>
    <w:lvl w:ilvl="0" w:tplc="7E1A4E6E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BA3567"/>
    <w:multiLevelType w:val="hybridMultilevel"/>
    <w:tmpl w:val="3A4CD3DE"/>
    <w:lvl w:ilvl="0" w:tplc="7E1A4E6E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C73BE4"/>
    <w:multiLevelType w:val="hybridMultilevel"/>
    <w:tmpl w:val="3A4CD3DE"/>
    <w:lvl w:ilvl="0" w:tplc="7E1A4E6E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F107E4"/>
    <w:multiLevelType w:val="hybridMultilevel"/>
    <w:tmpl w:val="3A4CD3DE"/>
    <w:lvl w:ilvl="0" w:tplc="7E1A4E6E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C108E5"/>
    <w:multiLevelType w:val="hybridMultilevel"/>
    <w:tmpl w:val="CCC6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754AC4"/>
    <w:multiLevelType w:val="hybridMultilevel"/>
    <w:tmpl w:val="3A4CD3DE"/>
    <w:lvl w:ilvl="0" w:tplc="7E1A4E6E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76444"/>
    <w:multiLevelType w:val="hybridMultilevel"/>
    <w:tmpl w:val="3A4CD3DE"/>
    <w:lvl w:ilvl="0" w:tplc="7E1A4E6E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C1309F"/>
    <w:multiLevelType w:val="hybridMultilevel"/>
    <w:tmpl w:val="3A4CD3DE"/>
    <w:lvl w:ilvl="0" w:tplc="7E1A4E6E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381F17"/>
    <w:multiLevelType w:val="hybridMultilevel"/>
    <w:tmpl w:val="3A4CD3DE"/>
    <w:lvl w:ilvl="0" w:tplc="7E1A4E6E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7E1D9D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7326504E"/>
    <w:multiLevelType w:val="hybridMultilevel"/>
    <w:tmpl w:val="3A4CD3DE"/>
    <w:lvl w:ilvl="0" w:tplc="7E1A4E6E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AA3E15"/>
    <w:multiLevelType w:val="hybridMultilevel"/>
    <w:tmpl w:val="3A4CD3DE"/>
    <w:lvl w:ilvl="0" w:tplc="7E1A4E6E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705E5D"/>
    <w:multiLevelType w:val="hybridMultilevel"/>
    <w:tmpl w:val="3A4CD3DE"/>
    <w:lvl w:ilvl="0" w:tplc="7E1A4E6E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20"/>
  </w:num>
  <w:num w:numId="5">
    <w:abstractNumId w:val="25"/>
  </w:num>
  <w:num w:numId="6">
    <w:abstractNumId w:val="4"/>
  </w:num>
  <w:num w:numId="7">
    <w:abstractNumId w:val="2"/>
  </w:num>
  <w:num w:numId="8">
    <w:abstractNumId w:val="28"/>
  </w:num>
  <w:num w:numId="9">
    <w:abstractNumId w:val="9"/>
  </w:num>
  <w:num w:numId="10">
    <w:abstractNumId w:val="19"/>
  </w:num>
  <w:num w:numId="11">
    <w:abstractNumId w:val="5"/>
  </w:num>
  <w:num w:numId="12">
    <w:abstractNumId w:val="23"/>
  </w:num>
  <w:num w:numId="13">
    <w:abstractNumId w:val="26"/>
  </w:num>
  <w:num w:numId="14">
    <w:abstractNumId w:val="7"/>
  </w:num>
  <w:num w:numId="15">
    <w:abstractNumId w:val="30"/>
  </w:num>
  <w:num w:numId="16">
    <w:abstractNumId w:val="18"/>
  </w:num>
  <w:num w:numId="17">
    <w:abstractNumId w:val="29"/>
  </w:num>
  <w:num w:numId="18">
    <w:abstractNumId w:val="8"/>
  </w:num>
  <w:num w:numId="19">
    <w:abstractNumId w:val="15"/>
  </w:num>
  <w:num w:numId="20">
    <w:abstractNumId w:val="14"/>
  </w:num>
  <w:num w:numId="21">
    <w:abstractNumId w:val="11"/>
  </w:num>
  <w:num w:numId="22">
    <w:abstractNumId w:val="12"/>
  </w:num>
  <w:num w:numId="23">
    <w:abstractNumId w:val="24"/>
  </w:num>
  <w:num w:numId="24">
    <w:abstractNumId w:val="21"/>
  </w:num>
  <w:num w:numId="25">
    <w:abstractNumId w:val="17"/>
  </w:num>
  <w:num w:numId="26">
    <w:abstractNumId w:val="27"/>
  </w:num>
  <w:num w:numId="27">
    <w:abstractNumId w:val="3"/>
  </w:num>
  <w:num w:numId="28">
    <w:abstractNumId w:val="6"/>
  </w:num>
  <w:num w:numId="29">
    <w:abstractNumId w:val="22"/>
  </w:num>
  <w:num w:numId="30">
    <w:abstractNumId w:val="13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autoHyphenation/>
  <w:evenAndOddHeaders/>
  <w:drawingGridHorizontalSpacing w:val="120"/>
  <w:displayHorizontalDrawingGridEvery w:val="2"/>
  <w:characterSpacingControl w:val="doNotCompress"/>
  <w:hdrShapeDefaults>
    <o:shapedefaults v:ext="edit" spidmax="16402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2D9"/>
    <w:rsid w:val="0000037D"/>
    <w:rsid w:val="000006D7"/>
    <w:rsid w:val="00002117"/>
    <w:rsid w:val="0000415E"/>
    <w:rsid w:val="00004D5C"/>
    <w:rsid w:val="000208CF"/>
    <w:rsid w:val="0002258F"/>
    <w:rsid w:val="00031963"/>
    <w:rsid w:val="00031C50"/>
    <w:rsid w:val="000329D5"/>
    <w:rsid w:val="00035B63"/>
    <w:rsid w:val="00036464"/>
    <w:rsid w:val="00036FBF"/>
    <w:rsid w:val="00040D39"/>
    <w:rsid w:val="000426F6"/>
    <w:rsid w:val="00051AB7"/>
    <w:rsid w:val="000533D6"/>
    <w:rsid w:val="000549AA"/>
    <w:rsid w:val="000621D4"/>
    <w:rsid w:val="000650C8"/>
    <w:rsid w:val="00076120"/>
    <w:rsid w:val="00083938"/>
    <w:rsid w:val="000841FD"/>
    <w:rsid w:val="00090016"/>
    <w:rsid w:val="000A11EA"/>
    <w:rsid w:val="000A34C0"/>
    <w:rsid w:val="000A587D"/>
    <w:rsid w:val="000C066C"/>
    <w:rsid w:val="000C0F07"/>
    <w:rsid w:val="000C2D9C"/>
    <w:rsid w:val="000D54FA"/>
    <w:rsid w:val="000F1B1B"/>
    <w:rsid w:val="001045A6"/>
    <w:rsid w:val="00105946"/>
    <w:rsid w:val="001107B2"/>
    <w:rsid w:val="001108D0"/>
    <w:rsid w:val="00112E32"/>
    <w:rsid w:val="00113B5E"/>
    <w:rsid w:val="00122D74"/>
    <w:rsid w:val="00127409"/>
    <w:rsid w:val="0013166D"/>
    <w:rsid w:val="00132AED"/>
    <w:rsid w:val="0013313A"/>
    <w:rsid w:val="00136917"/>
    <w:rsid w:val="0014008E"/>
    <w:rsid w:val="00151948"/>
    <w:rsid w:val="00156CE4"/>
    <w:rsid w:val="001743A9"/>
    <w:rsid w:val="00174A14"/>
    <w:rsid w:val="0017568E"/>
    <w:rsid w:val="00177536"/>
    <w:rsid w:val="00187737"/>
    <w:rsid w:val="00194110"/>
    <w:rsid w:val="001A5C02"/>
    <w:rsid w:val="001B2BDA"/>
    <w:rsid w:val="001C1C33"/>
    <w:rsid w:val="001C3FEA"/>
    <w:rsid w:val="001C521D"/>
    <w:rsid w:val="001C552F"/>
    <w:rsid w:val="001C5848"/>
    <w:rsid w:val="001C6DD5"/>
    <w:rsid w:val="001D0962"/>
    <w:rsid w:val="001D3D04"/>
    <w:rsid w:val="001E6EEE"/>
    <w:rsid w:val="001E7136"/>
    <w:rsid w:val="001F7770"/>
    <w:rsid w:val="0020267F"/>
    <w:rsid w:val="002124BE"/>
    <w:rsid w:val="00213F94"/>
    <w:rsid w:val="00216412"/>
    <w:rsid w:val="00220AAC"/>
    <w:rsid w:val="00220F87"/>
    <w:rsid w:val="00224E25"/>
    <w:rsid w:val="00230204"/>
    <w:rsid w:val="00235203"/>
    <w:rsid w:val="0023578E"/>
    <w:rsid w:val="00243B5E"/>
    <w:rsid w:val="00261E18"/>
    <w:rsid w:val="0026394F"/>
    <w:rsid w:val="002732FC"/>
    <w:rsid w:val="002833B8"/>
    <w:rsid w:val="00285FE2"/>
    <w:rsid w:val="002959EA"/>
    <w:rsid w:val="002A0375"/>
    <w:rsid w:val="002B5031"/>
    <w:rsid w:val="002C184A"/>
    <w:rsid w:val="002D6952"/>
    <w:rsid w:val="002E5353"/>
    <w:rsid w:val="002E65A2"/>
    <w:rsid w:val="002F11F4"/>
    <w:rsid w:val="002F1E89"/>
    <w:rsid w:val="002F1F4B"/>
    <w:rsid w:val="002F289A"/>
    <w:rsid w:val="002F6845"/>
    <w:rsid w:val="00305E1C"/>
    <w:rsid w:val="00305E27"/>
    <w:rsid w:val="0032333B"/>
    <w:rsid w:val="00332B1D"/>
    <w:rsid w:val="00333506"/>
    <w:rsid w:val="003338BB"/>
    <w:rsid w:val="003371A3"/>
    <w:rsid w:val="00340D8E"/>
    <w:rsid w:val="00345D71"/>
    <w:rsid w:val="00346E17"/>
    <w:rsid w:val="00350C5F"/>
    <w:rsid w:val="00350E4F"/>
    <w:rsid w:val="0035159D"/>
    <w:rsid w:val="00354716"/>
    <w:rsid w:val="00360266"/>
    <w:rsid w:val="0036458D"/>
    <w:rsid w:val="003669A5"/>
    <w:rsid w:val="00375FB6"/>
    <w:rsid w:val="00376A9B"/>
    <w:rsid w:val="00384719"/>
    <w:rsid w:val="0039314E"/>
    <w:rsid w:val="0039599F"/>
    <w:rsid w:val="003B1009"/>
    <w:rsid w:val="003C0A06"/>
    <w:rsid w:val="003C2C67"/>
    <w:rsid w:val="003C7791"/>
    <w:rsid w:val="003D0D3B"/>
    <w:rsid w:val="003D12A9"/>
    <w:rsid w:val="003D1487"/>
    <w:rsid w:val="003D32D8"/>
    <w:rsid w:val="003E0B1C"/>
    <w:rsid w:val="003E2056"/>
    <w:rsid w:val="003E6FDD"/>
    <w:rsid w:val="003F4104"/>
    <w:rsid w:val="003F7866"/>
    <w:rsid w:val="00414870"/>
    <w:rsid w:val="00415A8F"/>
    <w:rsid w:val="00421760"/>
    <w:rsid w:val="0042530C"/>
    <w:rsid w:val="00425517"/>
    <w:rsid w:val="00426BA8"/>
    <w:rsid w:val="00447B63"/>
    <w:rsid w:val="00453811"/>
    <w:rsid w:val="004560AB"/>
    <w:rsid w:val="00461C63"/>
    <w:rsid w:val="00467B25"/>
    <w:rsid w:val="00472EE3"/>
    <w:rsid w:val="00476CC1"/>
    <w:rsid w:val="00484DB4"/>
    <w:rsid w:val="00493536"/>
    <w:rsid w:val="004A25EE"/>
    <w:rsid w:val="004B2C65"/>
    <w:rsid w:val="004B4DD1"/>
    <w:rsid w:val="004D10C6"/>
    <w:rsid w:val="004D1359"/>
    <w:rsid w:val="004E075E"/>
    <w:rsid w:val="004E1A5B"/>
    <w:rsid w:val="004E25CA"/>
    <w:rsid w:val="004E778E"/>
    <w:rsid w:val="004F5759"/>
    <w:rsid w:val="004F78D6"/>
    <w:rsid w:val="00512C15"/>
    <w:rsid w:val="005138E2"/>
    <w:rsid w:val="005162C8"/>
    <w:rsid w:val="00517548"/>
    <w:rsid w:val="00520080"/>
    <w:rsid w:val="0052079A"/>
    <w:rsid w:val="005232D6"/>
    <w:rsid w:val="0053187A"/>
    <w:rsid w:val="005365A1"/>
    <w:rsid w:val="005412E6"/>
    <w:rsid w:val="00547EC7"/>
    <w:rsid w:val="00552B56"/>
    <w:rsid w:val="00562D90"/>
    <w:rsid w:val="00565B07"/>
    <w:rsid w:val="00570084"/>
    <w:rsid w:val="00573189"/>
    <w:rsid w:val="005754C1"/>
    <w:rsid w:val="00584150"/>
    <w:rsid w:val="00585B06"/>
    <w:rsid w:val="00585D05"/>
    <w:rsid w:val="00586615"/>
    <w:rsid w:val="0058676A"/>
    <w:rsid w:val="0058752C"/>
    <w:rsid w:val="00590B0F"/>
    <w:rsid w:val="00595E94"/>
    <w:rsid w:val="0059651D"/>
    <w:rsid w:val="005A5159"/>
    <w:rsid w:val="005A55FE"/>
    <w:rsid w:val="005B2EAF"/>
    <w:rsid w:val="005B31E1"/>
    <w:rsid w:val="005B4AC1"/>
    <w:rsid w:val="005B77C0"/>
    <w:rsid w:val="005C115B"/>
    <w:rsid w:val="005C47C2"/>
    <w:rsid w:val="005C589A"/>
    <w:rsid w:val="005C77C2"/>
    <w:rsid w:val="005D01CB"/>
    <w:rsid w:val="005D2986"/>
    <w:rsid w:val="005E3941"/>
    <w:rsid w:val="005F1D00"/>
    <w:rsid w:val="005F4A24"/>
    <w:rsid w:val="00603DA2"/>
    <w:rsid w:val="00614536"/>
    <w:rsid w:val="006153CF"/>
    <w:rsid w:val="00616CD6"/>
    <w:rsid w:val="006257CD"/>
    <w:rsid w:val="0062618C"/>
    <w:rsid w:val="00634F5A"/>
    <w:rsid w:val="0063568D"/>
    <w:rsid w:val="00642EEA"/>
    <w:rsid w:val="0066099E"/>
    <w:rsid w:val="00665C5B"/>
    <w:rsid w:val="00680CE4"/>
    <w:rsid w:val="006946EF"/>
    <w:rsid w:val="006951FD"/>
    <w:rsid w:val="00695429"/>
    <w:rsid w:val="0069600E"/>
    <w:rsid w:val="006A1BF9"/>
    <w:rsid w:val="006A2A08"/>
    <w:rsid w:val="006B01D1"/>
    <w:rsid w:val="006B34AE"/>
    <w:rsid w:val="006B5A7B"/>
    <w:rsid w:val="006C4605"/>
    <w:rsid w:val="006C5C06"/>
    <w:rsid w:val="006C758A"/>
    <w:rsid w:val="006D2425"/>
    <w:rsid w:val="006D448B"/>
    <w:rsid w:val="006D72F8"/>
    <w:rsid w:val="006E2C9B"/>
    <w:rsid w:val="006E65F8"/>
    <w:rsid w:val="006E785D"/>
    <w:rsid w:val="006F03B3"/>
    <w:rsid w:val="006F1729"/>
    <w:rsid w:val="006F4928"/>
    <w:rsid w:val="006F4C28"/>
    <w:rsid w:val="006F5BB3"/>
    <w:rsid w:val="006F614B"/>
    <w:rsid w:val="006F7909"/>
    <w:rsid w:val="00707923"/>
    <w:rsid w:val="00711520"/>
    <w:rsid w:val="00722909"/>
    <w:rsid w:val="00723A50"/>
    <w:rsid w:val="00724E64"/>
    <w:rsid w:val="007272C4"/>
    <w:rsid w:val="00727CA4"/>
    <w:rsid w:val="00730662"/>
    <w:rsid w:val="007328FB"/>
    <w:rsid w:val="00732A2A"/>
    <w:rsid w:val="00741A76"/>
    <w:rsid w:val="00745692"/>
    <w:rsid w:val="007512EB"/>
    <w:rsid w:val="007539BE"/>
    <w:rsid w:val="00753BD1"/>
    <w:rsid w:val="00773480"/>
    <w:rsid w:val="00774B28"/>
    <w:rsid w:val="007762E1"/>
    <w:rsid w:val="00781A78"/>
    <w:rsid w:val="00782169"/>
    <w:rsid w:val="0078316C"/>
    <w:rsid w:val="00786FD1"/>
    <w:rsid w:val="00790386"/>
    <w:rsid w:val="007904DD"/>
    <w:rsid w:val="007911D6"/>
    <w:rsid w:val="00791228"/>
    <w:rsid w:val="00793B24"/>
    <w:rsid w:val="007976F0"/>
    <w:rsid w:val="007A0581"/>
    <w:rsid w:val="007A0B75"/>
    <w:rsid w:val="007A142B"/>
    <w:rsid w:val="007A2D54"/>
    <w:rsid w:val="007A5DD9"/>
    <w:rsid w:val="007A7D21"/>
    <w:rsid w:val="007C10DF"/>
    <w:rsid w:val="007C7E77"/>
    <w:rsid w:val="007D53B7"/>
    <w:rsid w:val="007D7287"/>
    <w:rsid w:val="007F0396"/>
    <w:rsid w:val="007F5E47"/>
    <w:rsid w:val="008002FA"/>
    <w:rsid w:val="00813C65"/>
    <w:rsid w:val="008156FB"/>
    <w:rsid w:val="008172E7"/>
    <w:rsid w:val="00817462"/>
    <w:rsid w:val="008206ED"/>
    <w:rsid w:val="00820B2D"/>
    <w:rsid w:val="00824F98"/>
    <w:rsid w:val="00827265"/>
    <w:rsid w:val="0083203E"/>
    <w:rsid w:val="00832423"/>
    <w:rsid w:val="00832713"/>
    <w:rsid w:val="00840E66"/>
    <w:rsid w:val="00841C9E"/>
    <w:rsid w:val="00842DE2"/>
    <w:rsid w:val="0084455F"/>
    <w:rsid w:val="00853B4D"/>
    <w:rsid w:val="00855C7A"/>
    <w:rsid w:val="00861947"/>
    <w:rsid w:val="00867CCC"/>
    <w:rsid w:val="00871AED"/>
    <w:rsid w:val="00880556"/>
    <w:rsid w:val="00881336"/>
    <w:rsid w:val="0088415B"/>
    <w:rsid w:val="0088481E"/>
    <w:rsid w:val="0088533E"/>
    <w:rsid w:val="00893B21"/>
    <w:rsid w:val="008A0912"/>
    <w:rsid w:val="008B1F09"/>
    <w:rsid w:val="008B7093"/>
    <w:rsid w:val="008C21BA"/>
    <w:rsid w:val="008C60AA"/>
    <w:rsid w:val="008D1625"/>
    <w:rsid w:val="008D173A"/>
    <w:rsid w:val="008D274C"/>
    <w:rsid w:val="008E2740"/>
    <w:rsid w:val="008E717C"/>
    <w:rsid w:val="008E7999"/>
    <w:rsid w:val="008F067A"/>
    <w:rsid w:val="008F1D0C"/>
    <w:rsid w:val="008F5752"/>
    <w:rsid w:val="00900941"/>
    <w:rsid w:val="00910E86"/>
    <w:rsid w:val="00916755"/>
    <w:rsid w:val="0092169D"/>
    <w:rsid w:val="00924EC8"/>
    <w:rsid w:val="00924F26"/>
    <w:rsid w:val="00937847"/>
    <w:rsid w:val="009441B7"/>
    <w:rsid w:val="00944996"/>
    <w:rsid w:val="0094521A"/>
    <w:rsid w:val="009464CD"/>
    <w:rsid w:val="009478AC"/>
    <w:rsid w:val="00951636"/>
    <w:rsid w:val="00951686"/>
    <w:rsid w:val="0095603A"/>
    <w:rsid w:val="009652F2"/>
    <w:rsid w:val="009700B4"/>
    <w:rsid w:val="00975CA5"/>
    <w:rsid w:val="00980606"/>
    <w:rsid w:val="00985040"/>
    <w:rsid w:val="0099128E"/>
    <w:rsid w:val="00991798"/>
    <w:rsid w:val="00991BB2"/>
    <w:rsid w:val="00992C4A"/>
    <w:rsid w:val="009932F6"/>
    <w:rsid w:val="0099487C"/>
    <w:rsid w:val="009A36B1"/>
    <w:rsid w:val="009A4C2C"/>
    <w:rsid w:val="009A4D31"/>
    <w:rsid w:val="009B013E"/>
    <w:rsid w:val="009B3288"/>
    <w:rsid w:val="009C222A"/>
    <w:rsid w:val="009D0CBA"/>
    <w:rsid w:val="009D2BBA"/>
    <w:rsid w:val="009D606F"/>
    <w:rsid w:val="009E4BAF"/>
    <w:rsid w:val="009E62FB"/>
    <w:rsid w:val="009E7EB9"/>
    <w:rsid w:val="009F30DB"/>
    <w:rsid w:val="009F6C5B"/>
    <w:rsid w:val="00A0220F"/>
    <w:rsid w:val="00A06E9E"/>
    <w:rsid w:val="00A111A8"/>
    <w:rsid w:val="00A12D5C"/>
    <w:rsid w:val="00A13011"/>
    <w:rsid w:val="00A1520C"/>
    <w:rsid w:val="00A166E4"/>
    <w:rsid w:val="00A21790"/>
    <w:rsid w:val="00A2185E"/>
    <w:rsid w:val="00A23D3F"/>
    <w:rsid w:val="00A2654B"/>
    <w:rsid w:val="00A31059"/>
    <w:rsid w:val="00A409CC"/>
    <w:rsid w:val="00A4132C"/>
    <w:rsid w:val="00A42198"/>
    <w:rsid w:val="00A43599"/>
    <w:rsid w:val="00A4690F"/>
    <w:rsid w:val="00A46F54"/>
    <w:rsid w:val="00A47C34"/>
    <w:rsid w:val="00A52EEF"/>
    <w:rsid w:val="00A5342E"/>
    <w:rsid w:val="00A60F8C"/>
    <w:rsid w:val="00A876F7"/>
    <w:rsid w:val="00A91626"/>
    <w:rsid w:val="00A943A0"/>
    <w:rsid w:val="00A94B0A"/>
    <w:rsid w:val="00A95E42"/>
    <w:rsid w:val="00AA0006"/>
    <w:rsid w:val="00AA09CD"/>
    <w:rsid w:val="00AA4932"/>
    <w:rsid w:val="00AA6FCD"/>
    <w:rsid w:val="00AA737F"/>
    <w:rsid w:val="00AB1BB6"/>
    <w:rsid w:val="00AB43CD"/>
    <w:rsid w:val="00AC1E9A"/>
    <w:rsid w:val="00AC7961"/>
    <w:rsid w:val="00AC7E53"/>
    <w:rsid w:val="00AD2190"/>
    <w:rsid w:val="00AD27DC"/>
    <w:rsid w:val="00AD7A1F"/>
    <w:rsid w:val="00AE2CBE"/>
    <w:rsid w:val="00AE54C5"/>
    <w:rsid w:val="00AE5549"/>
    <w:rsid w:val="00AE642F"/>
    <w:rsid w:val="00AF23BB"/>
    <w:rsid w:val="00AF4156"/>
    <w:rsid w:val="00AF6F0E"/>
    <w:rsid w:val="00B06FE5"/>
    <w:rsid w:val="00B14E93"/>
    <w:rsid w:val="00B2221D"/>
    <w:rsid w:val="00B24FDA"/>
    <w:rsid w:val="00B26C40"/>
    <w:rsid w:val="00B43B72"/>
    <w:rsid w:val="00B51C63"/>
    <w:rsid w:val="00B524DE"/>
    <w:rsid w:val="00B54BCF"/>
    <w:rsid w:val="00B5501A"/>
    <w:rsid w:val="00B56027"/>
    <w:rsid w:val="00B56309"/>
    <w:rsid w:val="00B603BC"/>
    <w:rsid w:val="00B61B16"/>
    <w:rsid w:val="00B6242D"/>
    <w:rsid w:val="00B64602"/>
    <w:rsid w:val="00B744E4"/>
    <w:rsid w:val="00B74F9E"/>
    <w:rsid w:val="00B80C97"/>
    <w:rsid w:val="00B865ED"/>
    <w:rsid w:val="00B913BF"/>
    <w:rsid w:val="00B94E79"/>
    <w:rsid w:val="00B95F40"/>
    <w:rsid w:val="00BA05E0"/>
    <w:rsid w:val="00BA5BEC"/>
    <w:rsid w:val="00BB245B"/>
    <w:rsid w:val="00BB3DE2"/>
    <w:rsid w:val="00BB6CD8"/>
    <w:rsid w:val="00BD60EB"/>
    <w:rsid w:val="00BE5BE8"/>
    <w:rsid w:val="00BE7631"/>
    <w:rsid w:val="00BF26FE"/>
    <w:rsid w:val="00C20230"/>
    <w:rsid w:val="00C27825"/>
    <w:rsid w:val="00C30D0A"/>
    <w:rsid w:val="00C40888"/>
    <w:rsid w:val="00C463DE"/>
    <w:rsid w:val="00C5257B"/>
    <w:rsid w:val="00C53E7F"/>
    <w:rsid w:val="00C606C6"/>
    <w:rsid w:val="00C60930"/>
    <w:rsid w:val="00C62639"/>
    <w:rsid w:val="00C73D3B"/>
    <w:rsid w:val="00C75AB9"/>
    <w:rsid w:val="00C76149"/>
    <w:rsid w:val="00C8482F"/>
    <w:rsid w:val="00C84BFE"/>
    <w:rsid w:val="00C85C74"/>
    <w:rsid w:val="00C96E63"/>
    <w:rsid w:val="00C975FC"/>
    <w:rsid w:val="00CA2AAE"/>
    <w:rsid w:val="00CA7CEE"/>
    <w:rsid w:val="00CB203D"/>
    <w:rsid w:val="00CB209B"/>
    <w:rsid w:val="00CB226A"/>
    <w:rsid w:val="00CB586D"/>
    <w:rsid w:val="00CB7B91"/>
    <w:rsid w:val="00CC0AD3"/>
    <w:rsid w:val="00CC0D28"/>
    <w:rsid w:val="00CD3A0D"/>
    <w:rsid w:val="00CE2308"/>
    <w:rsid w:val="00CE466E"/>
    <w:rsid w:val="00CF1A65"/>
    <w:rsid w:val="00CF666F"/>
    <w:rsid w:val="00D01DA7"/>
    <w:rsid w:val="00D072A9"/>
    <w:rsid w:val="00D112F7"/>
    <w:rsid w:val="00D220B8"/>
    <w:rsid w:val="00D31E96"/>
    <w:rsid w:val="00D34D22"/>
    <w:rsid w:val="00D4662F"/>
    <w:rsid w:val="00D53B4A"/>
    <w:rsid w:val="00D54AEB"/>
    <w:rsid w:val="00D7196B"/>
    <w:rsid w:val="00D71FC7"/>
    <w:rsid w:val="00D72920"/>
    <w:rsid w:val="00D7404E"/>
    <w:rsid w:val="00D7585E"/>
    <w:rsid w:val="00D7752B"/>
    <w:rsid w:val="00D82AFC"/>
    <w:rsid w:val="00D82EDD"/>
    <w:rsid w:val="00D914CE"/>
    <w:rsid w:val="00D91B17"/>
    <w:rsid w:val="00D9293B"/>
    <w:rsid w:val="00DA3FFE"/>
    <w:rsid w:val="00DA70C9"/>
    <w:rsid w:val="00DB0A5F"/>
    <w:rsid w:val="00DB3CB0"/>
    <w:rsid w:val="00DB5676"/>
    <w:rsid w:val="00DC0D82"/>
    <w:rsid w:val="00DC4DFE"/>
    <w:rsid w:val="00DC53A3"/>
    <w:rsid w:val="00DD402C"/>
    <w:rsid w:val="00DD58E1"/>
    <w:rsid w:val="00DE7B11"/>
    <w:rsid w:val="00DF5D41"/>
    <w:rsid w:val="00E05D3F"/>
    <w:rsid w:val="00E078CF"/>
    <w:rsid w:val="00E12F2A"/>
    <w:rsid w:val="00E14084"/>
    <w:rsid w:val="00E20B3E"/>
    <w:rsid w:val="00E20BD0"/>
    <w:rsid w:val="00E23EF9"/>
    <w:rsid w:val="00E24E00"/>
    <w:rsid w:val="00E37975"/>
    <w:rsid w:val="00E4124C"/>
    <w:rsid w:val="00E41C94"/>
    <w:rsid w:val="00E46F69"/>
    <w:rsid w:val="00E4762E"/>
    <w:rsid w:val="00E547B4"/>
    <w:rsid w:val="00E62CF8"/>
    <w:rsid w:val="00E62D54"/>
    <w:rsid w:val="00E67A6F"/>
    <w:rsid w:val="00E82657"/>
    <w:rsid w:val="00E85270"/>
    <w:rsid w:val="00E905A3"/>
    <w:rsid w:val="00E91D95"/>
    <w:rsid w:val="00E949A2"/>
    <w:rsid w:val="00E94D3D"/>
    <w:rsid w:val="00E96F2E"/>
    <w:rsid w:val="00EA226A"/>
    <w:rsid w:val="00EA24BB"/>
    <w:rsid w:val="00EA3338"/>
    <w:rsid w:val="00EA6508"/>
    <w:rsid w:val="00EB048A"/>
    <w:rsid w:val="00EB24FF"/>
    <w:rsid w:val="00EB53C7"/>
    <w:rsid w:val="00EC17EC"/>
    <w:rsid w:val="00ED31B1"/>
    <w:rsid w:val="00EE0C82"/>
    <w:rsid w:val="00EE10E9"/>
    <w:rsid w:val="00EE2EF1"/>
    <w:rsid w:val="00EF2F0A"/>
    <w:rsid w:val="00EF4C6F"/>
    <w:rsid w:val="00EF53C6"/>
    <w:rsid w:val="00EF6EAB"/>
    <w:rsid w:val="00EF7AEA"/>
    <w:rsid w:val="00F001B3"/>
    <w:rsid w:val="00F0285A"/>
    <w:rsid w:val="00F0310B"/>
    <w:rsid w:val="00F053F1"/>
    <w:rsid w:val="00F07D50"/>
    <w:rsid w:val="00F12FBD"/>
    <w:rsid w:val="00F155D9"/>
    <w:rsid w:val="00F218E0"/>
    <w:rsid w:val="00F22008"/>
    <w:rsid w:val="00F4626C"/>
    <w:rsid w:val="00F4718F"/>
    <w:rsid w:val="00F504FC"/>
    <w:rsid w:val="00F50D2C"/>
    <w:rsid w:val="00F5159B"/>
    <w:rsid w:val="00F530F9"/>
    <w:rsid w:val="00F54419"/>
    <w:rsid w:val="00F61DF2"/>
    <w:rsid w:val="00F66B86"/>
    <w:rsid w:val="00F71E1A"/>
    <w:rsid w:val="00F777D0"/>
    <w:rsid w:val="00F8217E"/>
    <w:rsid w:val="00F838CF"/>
    <w:rsid w:val="00F83F13"/>
    <w:rsid w:val="00F84AAA"/>
    <w:rsid w:val="00F84F7B"/>
    <w:rsid w:val="00F862D9"/>
    <w:rsid w:val="00F86756"/>
    <w:rsid w:val="00F86B67"/>
    <w:rsid w:val="00F876E6"/>
    <w:rsid w:val="00F91B36"/>
    <w:rsid w:val="00F92BAC"/>
    <w:rsid w:val="00F96883"/>
    <w:rsid w:val="00F97EB8"/>
    <w:rsid w:val="00FB4F42"/>
    <w:rsid w:val="00FB65B5"/>
    <w:rsid w:val="00FC2796"/>
    <w:rsid w:val="00FC4B47"/>
    <w:rsid w:val="00FC5BA7"/>
    <w:rsid w:val="00FD1997"/>
    <w:rsid w:val="00FD5923"/>
    <w:rsid w:val="00FD5F0C"/>
    <w:rsid w:val="00FE02EF"/>
    <w:rsid w:val="00FE6B95"/>
    <w:rsid w:val="00FF1EC5"/>
    <w:rsid w:val="00FF2ACD"/>
    <w:rsid w:val="00FF42A6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7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3E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2"/>
    <w:qFormat/>
    <w:rsid w:val="00A2654B"/>
    <w:pPr>
      <w:keepNext/>
      <w:keepLines/>
      <w:numPr>
        <w:numId w:val="25"/>
      </w:numPr>
      <w:spacing w:before="120" w:after="120"/>
      <w:ind w:left="431" w:hanging="431"/>
      <w:jc w:val="center"/>
      <w:outlineLvl w:val="0"/>
    </w:pPr>
    <w:rPr>
      <w:rFonts w:asciiTheme="majorHAnsi" w:eastAsiaTheme="majorEastAsia" w:hAnsiTheme="majorHAnsi" w:cstheme="majorBidi"/>
      <w:b/>
      <w:bCs/>
      <w:caps/>
      <w:sz w:val="29"/>
      <w:szCs w:val="28"/>
    </w:rPr>
  </w:style>
  <w:style w:type="paragraph" w:styleId="2">
    <w:name w:val="heading 2"/>
    <w:basedOn w:val="a"/>
    <w:next w:val="a"/>
    <w:link w:val="20"/>
    <w:uiPriority w:val="3"/>
    <w:unhideWhenUsed/>
    <w:qFormat/>
    <w:rsid w:val="00C975FC"/>
    <w:pPr>
      <w:keepNext/>
      <w:keepLines/>
      <w:numPr>
        <w:ilvl w:val="1"/>
        <w:numId w:val="25"/>
      </w:numPr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7"/>
    <w:unhideWhenUsed/>
    <w:qFormat/>
    <w:rsid w:val="00A2654B"/>
    <w:pPr>
      <w:keepNext/>
      <w:spacing w:after="120"/>
      <w:ind w:left="3402"/>
      <w:jc w:val="center"/>
      <w:outlineLvl w:val="2"/>
    </w:pPr>
    <w:rPr>
      <w:b/>
      <w:caps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2654B"/>
    <w:pPr>
      <w:keepNext/>
      <w:keepLines/>
      <w:spacing w:before="120" w:after="12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04FC"/>
    <w:pPr>
      <w:keepNext/>
      <w:keepLines/>
      <w:numPr>
        <w:ilvl w:val="4"/>
        <w:numId w:val="2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04FC"/>
    <w:pPr>
      <w:keepNext/>
      <w:keepLines/>
      <w:numPr>
        <w:ilvl w:val="5"/>
        <w:numId w:val="2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04FC"/>
    <w:pPr>
      <w:keepNext/>
      <w:keepLines/>
      <w:numPr>
        <w:ilvl w:val="6"/>
        <w:numId w:val="2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04FC"/>
    <w:pPr>
      <w:keepNext/>
      <w:keepLines/>
      <w:numPr>
        <w:ilvl w:val="7"/>
        <w:numId w:val="2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04FC"/>
    <w:pPr>
      <w:keepNext/>
      <w:keepLines/>
      <w:numPr>
        <w:ilvl w:val="8"/>
        <w:numId w:val="2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7"/>
    <w:rsid w:val="00A2654B"/>
    <w:rPr>
      <w:rFonts w:ascii="Cambria" w:eastAsia="Times New Roman" w:hAnsi="Cambria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3"/>
    <w:rsid w:val="00C975FC"/>
    <w:rPr>
      <w:rFonts w:asciiTheme="majorHAnsi" w:eastAsiaTheme="majorEastAsia" w:hAnsiTheme="majorHAnsi" w:cstheme="majorBidi"/>
      <w:b/>
      <w:bCs/>
      <w:sz w:val="28"/>
      <w:szCs w:val="26"/>
      <w:lang w:eastAsia="ru-RU"/>
    </w:rPr>
  </w:style>
  <w:style w:type="character" w:styleId="a4">
    <w:name w:val="Hyperlink"/>
    <w:basedOn w:val="a0"/>
    <w:uiPriority w:val="99"/>
    <w:rsid w:val="00332B1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2654B"/>
    <w:rPr>
      <w:rFonts w:asciiTheme="majorHAnsi" w:eastAsiaTheme="majorEastAsia" w:hAnsiTheme="majorHAnsi" w:cstheme="majorBidi"/>
      <w:b/>
      <w:bCs/>
      <w:i/>
      <w:i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2"/>
    <w:rsid w:val="00A2654B"/>
    <w:rPr>
      <w:rFonts w:asciiTheme="majorHAnsi" w:eastAsiaTheme="majorEastAsia" w:hAnsiTheme="majorHAnsi" w:cstheme="majorBidi"/>
      <w:b/>
      <w:bCs/>
      <w:caps/>
      <w:sz w:val="29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504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504F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504F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504F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504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471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718F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71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718F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4718F"/>
    <w:pPr>
      <w:ind w:left="720"/>
      <w:contextualSpacing/>
    </w:pPr>
  </w:style>
  <w:style w:type="paragraph" w:customStyle="1" w:styleId="xl26">
    <w:name w:val="xl26"/>
    <w:basedOn w:val="a"/>
    <w:rsid w:val="008E7999"/>
    <w:pPr>
      <w:spacing w:before="100" w:beforeAutospacing="1" w:after="100" w:afterAutospacing="1"/>
      <w:textAlignment w:val="top"/>
    </w:pPr>
    <w:rPr>
      <w:rFonts w:ascii="Times New Roman" w:eastAsia="Arial Unicode MS" w:hAnsi="Times New Roman"/>
      <w:sz w:val="22"/>
      <w:szCs w:val="22"/>
    </w:rPr>
  </w:style>
  <w:style w:type="paragraph" w:styleId="aa">
    <w:name w:val="Body Text"/>
    <w:basedOn w:val="a"/>
    <w:link w:val="ab"/>
    <w:rsid w:val="008E7999"/>
    <w:pPr>
      <w:jc w:val="center"/>
    </w:pPr>
    <w:rPr>
      <w:rFonts w:ascii="Arial" w:hAnsi="Arial"/>
      <w:sz w:val="20"/>
      <w:szCs w:val="20"/>
    </w:rPr>
  </w:style>
  <w:style w:type="character" w:customStyle="1" w:styleId="ab">
    <w:name w:val="Основной текст Знак"/>
    <w:basedOn w:val="a0"/>
    <w:link w:val="aa"/>
    <w:rsid w:val="008E7999"/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8E7999"/>
    <w:pPr>
      <w:spacing w:before="80" w:line="280" w:lineRule="exact"/>
      <w:ind w:right="-142"/>
      <w:jc w:val="both"/>
    </w:pPr>
    <w:rPr>
      <w:rFonts w:ascii="Times New Roman" w:hAnsi="Times New Roman"/>
      <w:b/>
      <w:bCs/>
      <w:i/>
      <w:iCs/>
      <w:sz w:val="36"/>
    </w:rPr>
  </w:style>
  <w:style w:type="character" w:customStyle="1" w:styleId="32">
    <w:name w:val="Основной текст 3 Знак"/>
    <w:basedOn w:val="a0"/>
    <w:link w:val="31"/>
    <w:rsid w:val="008E7999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customStyle="1" w:styleId="ac">
    <w:name w:val="ккккк"/>
    <w:basedOn w:val="a"/>
    <w:rsid w:val="008E7999"/>
    <w:rPr>
      <w:rFonts w:ascii="Arbat" w:hAnsi="Arbat"/>
      <w:b/>
      <w:shadow/>
      <w:sz w:val="28"/>
      <w:szCs w:val="20"/>
      <w:lang w:val="en-US"/>
    </w:rPr>
  </w:style>
  <w:style w:type="paragraph" w:styleId="ad">
    <w:name w:val="Block Text"/>
    <w:basedOn w:val="a"/>
    <w:rsid w:val="008E7999"/>
    <w:pPr>
      <w:tabs>
        <w:tab w:val="left" w:pos="567"/>
      </w:tabs>
      <w:spacing w:before="120"/>
      <w:ind w:left="284" w:right="-540" w:hanging="284"/>
    </w:pPr>
    <w:rPr>
      <w:rFonts w:ascii="Bookman Old Style" w:hAnsi="Bookman Old Style"/>
      <w:b/>
      <w:sz w:val="28"/>
      <w:szCs w:val="20"/>
    </w:rPr>
  </w:style>
  <w:style w:type="paragraph" w:styleId="11">
    <w:name w:val="toc 1"/>
    <w:basedOn w:val="1"/>
    <w:next w:val="a"/>
    <w:autoRedefine/>
    <w:uiPriority w:val="39"/>
    <w:qFormat/>
    <w:rsid w:val="008E7999"/>
    <w:pPr>
      <w:numPr>
        <w:numId w:val="0"/>
      </w:numPr>
      <w:tabs>
        <w:tab w:val="left" w:pos="0"/>
        <w:tab w:val="right" w:leader="dot" w:pos="9923"/>
      </w:tabs>
      <w:spacing w:before="360" w:after="0"/>
      <w:jc w:val="left"/>
    </w:pPr>
    <w:rPr>
      <w:rFonts w:ascii="Cambria" w:eastAsia="Arial Unicode MS" w:hAnsi="Cambria" w:cs="Arial"/>
      <w:b w:val="0"/>
      <w:iCs/>
      <w:noProof/>
      <w:sz w:val="28"/>
    </w:rPr>
  </w:style>
  <w:style w:type="paragraph" w:styleId="33">
    <w:name w:val="toc 3"/>
    <w:basedOn w:val="a"/>
    <w:next w:val="a"/>
    <w:autoRedefine/>
    <w:uiPriority w:val="39"/>
    <w:qFormat/>
    <w:rsid w:val="00F838CF"/>
    <w:pPr>
      <w:tabs>
        <w:tab w:val="right" w:leader="dot" w:pos="9923"/>
      </w:tabs>
      <w:spacing w:before="200"/>
    </w:pPr>
    <w:rPr>
      <w:rFonts w:eastAsia="Arial Unicode MS" w:cs="Arial"/>
      <w:bCs/>
      <w:i/>
      <w:noProof/>
      <w:sz w:val="28"/>
      <w:szCs w:val="22"/>
    </w:rPr>
  </w:style>
  <w:style w:type="paragraph" w:styleId="41">
    <w:name w:val="toc 4"/>
    <w:basedOn w:val="a"/>
    <w:next w:val="a"/>
    <w:autoRedefine/>
    <w:uiPriority w:val="39"/>
    <w:rsid w:val="001107B2"/>
    <w:pPr>
      <w:tabs>
        <w:tab w:val="right" w:leader="dot" w:pos="9923"/>
      </w:tabs>
      <w:spacing w:before="80"/>
      <w:ind w:firstLine="567"/>
    </w:pPr>
    <w:rPr>
      <w:rFonts w:cs="Arial"/>
      <w:i/>
      <w:iCs/>
      <w:noProof/>
      <w:sz w:val="28"/>
      <w:szCs w:val="32"/>
    </w:rPr>
  </w:style>
  <w:style w:type="paragraph" w:styleId="21">
    <w:name w:val="toc 2"/>
    <w:basedOn w:val="a"/>
    <w:next w:val="a"/>
    <w:autoRedefine/>
    <w:uiPriority w:val="39"/>
    <w:unhideWhenUsed/>
    <w:qFormat/>
    <w:rsid w:val="008E7999"/>
    <w:pPr>
      <w:tabs>
        <w:tab w:val="left" w:pos="0"/>
        <w:tab w:val="right" w:leader="dot" w:pos="9923"/>
      </w:tabs>
      <w:spacing w:before="240"/>
    </w:pPr>
    <w:rPr>
      <w:rFonts w:eastAsia="Calibri"/>
      <w:noProof/>
      <w:sz w:val="28"/>
      <w:szCs w:val="28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E6EE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6E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3E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2"/>
    <w:qFormat/>
    <w:rsid w:val="00A2654B"/>
    <w:pPr>
      <w:keepNext/>
      <w:keepLines/>
      <w:numPr>
        <w:numId w:val="25"/>
      </w:numPr>
      <w:spacing w:before="120" w:after="120"/>
      <w:ind w:left="431" w:hanging="431"/>
      <w:jc w:val="center"/>
      <w:outlineLvl w:val="0"/>
    </w:pPr>
    <w:rPr>
      <w:rFonts w:asciiTheme="majorHAnsi" w:eastAsiaTheme="majorEastAsia" w:hAnsiTheme="majorHAnsi" w:cstheme="majorBidi"/>
      <w:b/>
      <w:bCs/>
      <w:caps/>
      <w:sz w:val="29"/>
      <w:szCs w:val="28"/>
    </w:rPr>
  </w:style>
  <w:style w:type="paragraph" w:styleId="2">
    <w:name w:val="heading 2"/>
    <w:basedOn w:val="a"/>
    <w:next w:val="a"/>
    <w:link w:val="20"/>
    <w:uiPriority w:val="3"/>
    <w:unhideWhenUsed/>
    <w:qFormat/>
    <w:rsid w:val="00C975FC"/>
    <w:pPr>
      <w:keepNext/>
      <w:keepLines/>
      <w:numPr>
        <w:ilvl w:val="1"/>
        <w:numId w:val="25"/>
      </w:numPr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7"/>
    <w:unhideWhenUsed/>
    <w:qFormat/>
    <w:rsid w:val="00A2654B"/>
    <w:pPr>
      <w:keepNext/>
      <w:spacing w:after="120"/>
      <w:ind w:left="3402"/>
      <w:jc w:val="center"/>
      <w:outlineLvl w:val="2"/>
    </w:pPr>
    <w:rPr>
      <w:b/>
      <w:caps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2654B"/>
    <w:pPr>
      <w:keepNext/>
      <w:keepLines/>
      <w:spacing w:before="120" w:after="12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04FC"/>
    <w:pPr>
      <w:keepNext/>
      <w:keepLines/>
      <w:numPr>
        <w:ilvl w:val="4"/>
        <w:numId w:val="2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04FC"/>
    <w:pPr>
      <w:keepNext/>
      <w:keepLines/>
      <w:numPr>
        <w:ilvl w:val="5"/>
        <w:numId w:val="2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04FC"/>
    <w:pPr>
      <w:keepNext/>
      <w:keepLines/>
      <w:numPr>
        <w:ilvl w:val="6"/>
        <w:numId w:val="2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04FC"/>
    <w:pPr>
      <w:keepNext/>
      <w:keepLines/>
      <w:numPr>
        <w:ilvl w:val="7"/>
        <w:numId w:val="2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04FC"/>
    <w:pPr>
      <w:keepNext/>
      <w:keepLines/>
      <w:numPr>
        <w:ilvl w:val="8"/>
        <w:numId w:val="2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7"/>
    <w:rsid w:val="00A2654B"/>
    <w:rPr>
      <w:rFonts w:ascii="Cambria" w:eastAsia="Times New Roman" w:hAnsi="Cambria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3"/>
    <w:rsid w:val="00C975FC"/>
    <w:rPr>
      <w:rFonts w:asciiTheme="majorHAnsi" w:eastAsiaTheme="majorEastAsia" w:hAnsiTheme="majorHAnsi" w:cstheme="majorBidi"/>
      <w:b/>
      <w:bCs/>
      <w:sz w:val="28"/>
      <w:szCs w:val="26"/>
      <w:lang w:eastAsia="ru-RU"/>
    </w:rPr>
  </w:style>
  <w:style w:type="character" w:styleId="a4">
    <w:name w:val="Hyperlink"/>
    <w:basedOn w:val="a0"/>
    <w:uiPriority w:val="99"/>
    <w:rsid w:val="00332B1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2654B"/>
    <w:rPr>
      <w:rFonts w:asciiTheme="majorHAnsi" w:eastAsiaTheme="majorEastAsia" w:hAnsiTheme="majorHAnsi" w:cstheme="majorBidi"/>
      <w:b/>
      <w:bCs/>
      <w:i/>
      <w:i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2"/>
    <w:rsid w:val="00A2654B"/>
    <w:rPr>
      <w:rFonts w:asciiTheme="majorHAnsi" w:eastAsiaTheme="majorEastAsia" w:hAnsiTheme="majorHAnsi" w:cstheme="majorBidi"/>
      <w:b/>
      <w:bCs/>
      <w:caps/>
      <w:sz w:val="29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504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504F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504F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504F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504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471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718F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71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718F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4718F"/>
    <w:pPr>
      <w:ind w:left="720"/>
      <w:contextualSpacing/>
    </w:pPr>
  </w:style>
  <w:style w:type="paragraph" w:customStyle="1" w:styleId="xl26">
    <w:name w:val="xl26"/>
    <w:basedOn w:val="a"/>
    <w:rsid w:val="008E7999"/>
    <w:pPr>
      <w:spacing w:before="100" w:beforeAutospacing="1" w:after="100" w:afterAutospacing="1"/>
      <w:textAlignment w:val="top"/>
    </w:pPr>
    <w:rPr>
      <w:rFonts w:ascii="Times New Roman" w:eastAsia="Arial Unicode MS" w:hAnsi="Times New Roman"/>
      <w:sz w:val="22"/>
      <w:szCs w:val="22"/>
    </w:rPr>
  </w:style>
  <w:style w:type="paragraph" w:styleId="aa">
    <w:name w:val="Body Text"/>
    <w:basedOn w:val="a"/>
    <w:link w:val="ab"/>
    <w:rsid w:val="008E7999"/>
    <w:pPr>
      <w:jc w:val="center"/>
    </w:pPr>
    <w:rPr>
      <w:rFonts w:ascii="Arial" w:hAnsi="Arial"/>
      <w:sz w:val="20"/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8E7999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31">
    <w:name w:val="Body Text 3"/>
    <w:basedOn w:val="a"/>
    <w:link w:val="32"/>
    <w:rsid w:val="008E7999"/>
    <w:pPr>
      <w:spacing w:before="80" w:line="280" w:lineRule="exact"/>
      <w:ind w:right="-142"/>
      <w:jc w:val="both"/>
    </w:pPr>
    <w:rPr>
      <w:rFonts w:ascii="Times New Roman" w:hAnsi="Times New Roman"/>
      <w:b/>
      <w:bCs/>
      <w:i/>
      <w:iCs/>
      <w:sz w:val="36"/>
      <w:lang w:val="x-none"/>
    </w:rPr>
  </w:style>
  <w:style w:type="character" w:customStyle="1" w:styleId="32">
    <w:name w:val="Основной текст 3 Знак"/>
    <w:basedOn w:val="a0"/>
    <w:link w:val="31"/>
    <w:rsid w:val="008E7999"/>
    <w:rPr>
      <w:rFonts w:ascii="Times New Roman" w:eastAsia="Times New Roman" w:hAnsi="Times New Roman" w:cs="Times New Roman"/>
      <w:b/>
      <w:bCs/>
      <w:i/>
      <w:iCs/>
      <w:sz w:val="36"/>
      <w:szCs w:val="24"/>
      <w:lang w:val="x-none" w:eastAsia="ru-RU"/>
    </w:rPr>
  </w:style>
  <w:style w:type="paragraph" w:customStyle="1" w:styleId="ac">
    <w:name w:val="ккккк"/>
    <w:basedOn w:val="a"/>
    <w:rsid w:val="008E7999"/>
    <w:rPr>
      <w:rFonts w:ascii="Arbat" w:hAnsi="Arbat"/>
      <w:b/>
      <w:shadow/>
      <w:sz w:val="28"/>
      <w:szCs w:val="20"/>
      <w:lang w:val="en-US"/>
    </w:rPr>
  </w:style>
  <w:style w:type="paragraph" w:styleId="ad">
    <w:name w:val="Block Text"/>
    <w:basedOn w:val="a"/>
    <w:rsid w:val="008E7999"/>
    <w:pPr>
      <w:tabs>
        <w:tab w:val="left" w:pos="567"/>
      </w:tabs>
      <w:spacing w:before="120"/>
      <w:ind w:left="284" w:right="-540" w:hanging="284"/>
    </w:pPr>
    <w:rPr>
      <w:rFonts w:ascii="Bookman Old Style" w:hAnsi="Bookman Old Style"/>
      <w:b/>
      <w:sz w:val="28"/>
      <w:szCs w:val="20"/>
    </w:rPr>
  </w:style>
  <w:style w:type="paragraph" w:styleId="11">
    <w:name w:val="toc 1"/>
    <w:basedOn w:val="1"/>
    <w:next w:val="a"/>
    <w:autoRedefine/>
    <w:uiPriority w:val="39"/>
    <w:qFormat/>
    <w:rsid w:val="008E7999"/>
    <w:pPr>
      <w:numPr>
        <w:numId w:val="0"/>
      </w:numPr>
      <w:tabs>
        <w:tab w:val="left" w:pos="0"/>
        <w:tab w:val="right" w:leader="dot" w:pos="9923"/>
      </w:tabs>
      <w:spacing w:before="360" w:after="0"/>
      <w:jc w:val="left"/>
    </w:pPr>
    <w:rPr>
      <w:rFonts w:ascii="Cambria" w:eastAsia="Arial Unicode MS" w:hAnsi="Cambria" w:cs="Arial"/>
      <w:b w:val="0"/>
      <w:iCs/>
      <w:noProof/>
      <w:sz w:val="28"/>
      <w:lang w:val="x-none" w:eastAsia="x-none"/>
    </w:rPr>
  </w:style>
  <w:style w:type="paragraph" w:styleId="33">
    <w:name w:val="toc 3"/>
    <w:basedOn w:val="a"/>
    <w:next w:val="a"/>
    <w:autoRedefine/>
    <w:uiPriority w:val="39"/>
    <w:qFormat/>
    <w:rsid w:val="008E7999"/>
    <w:pPr>
      <w:tabs>
        <w:tab w:val="right" w:leader="dot" w:pos="9923"/>
      </w:tabs>
      <w:spacing w:before="120"/>
    </w:pPr>
    <w:rPr>
      <w:rFonts w:eastAsia="Arial Unicode MS" w:cs="Arial"/>
      <w:bCs/>
      <w:i/>
      <w:noProof/>
      <w:sz w:val="28"/>
      <w:szCs w:val="22"/>
    </w:rPr>
  </w:style>
  <w:style w:type="paragraph" w:styleId="41">
    <w:name w:val="toc 4"/>
    <w:basedOn w:val="a"/>
    <w:next w:val="a"/>
    <w:autoRedefine/>
    <w:uiPriority w:val="39"/>
    <w:rsid w:val="008E7999"/>
    <w:pPr>
      <w:tabs>
        <w:tab w:val="right" w:leader="dot" w:pos="9923"/>
      </w:tabs>
      <w:spacing w:before="60"/>
      <w:ind w:firstLine="567"/>
    </w:pPr>
    <w:rPr>
      <w:rFonts w:cs="Arial"/>
      <w:i/>
      <w:iCs/>
      <w:noProof/>
      <w:sz w:val="28"/>
      <w:szCs w:val="32"/>
    </w:rPr>
  </w:style>
  <w:style w:type="paragraph" w:styleId="21">
    <w:name w:val="toc 2"/>
    <w:basedOn w:val="a"/>
    <w:next w:val="a"/>
    <w:autoRedefine/>
    <w:uiPriority w:val="39"/>
    <w:unhideWhenUsed/>
    <w:qFormat/>
    <w:rsid w:val="008E7999"/>
    <w:pPr>
      <w:tabs>
        <w:tab w:val="left" w:pos="0"/>
        <w:tab w:val="right" w:leader="dot" w:pos="9923"/>
      </w:tabs>
      <w:spacing w:before="240"/>
    </w:pPr>
    <w:rPr>
      <w:rFonts w:eastAsia="Calibri"/>
      <w:noProof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rket@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t@stat.kostroma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BC788-C4A7-4FFB-8C9F-8295A686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37</Pages>
  <Words>9268</Words>
  <Characters>52831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</Company>
  <LinksUpToDate>false</LinksUpToDate>
  <CharactersWithSpaces>61976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 Н. А.</dc:creator>
  <cp:lastModifiedBy>Долотова Н.Ю.</cp:lastModifiedBy>
  <cp:revision>4</cp:revision>
  <cp:lastPrinted>2021-11-01T13:39:00Z</cp:lastPrinted>
  <dcterms:created xsi:type="dcterms:W3CDTF">2022-10-26T10:13:00Z</dcterms:created>
  <dcterms:modified xsi:type="dcterms:W3CDTF">2022-10-27T09:03:00Z</dcterms:modified>
</cp:coreProperties>
</file>